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784"/>
        <w:gridCol w:w="9174"/>
      </w:tblGrid>
      <w:tr w:rsidR="00B90F97" w:rsidRPr="00F30085" w:rsidTr="00653138">
        <w:trPr>
          <w:trHeight w:val="557"/>
          <w:jc w:val="center"/>
        </w:trPr>
        <w:tc>
          <w:tcPr>
            <w:tcW w:w="14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0F97" w:rsidRPr="00F30085" w:rsidRDefault="00757C4F" w:rsidP="001F380B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925050" cy="7220629"/>
                  <wp:effectExtent l="19050" t="0" r="0" b="0"/>
                  <wp:docPr id="1" name="Рисунок 1" descr="C:\Users\БСШ №5\Desktop\2022-04-11 р\р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СШ №5\Desktop\2022-04-11 р\р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0" cy="722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0F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0F97" w:rsidRPr="00F30085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  <w:r w:rsidR="00B90F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«Брянковская </w:t>
            </w:r>
            <w:r w:rsidR="00B90F97" w:rsidRPr="00F30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90F97" w:rsidRPr="00F30085">
              <w:rPr>
                <w:rFonts w:ascii="Times New Roman" w:hAnsi="Times New Roman"/>
                <w:sz w:val="20"/>
                <w:szCs w:val="20"/>
                <w:lang w:eastAsia="ru-RU"/>
              </w:rPr>
              <w:t>средн</w:t>
            </w:r>
            <w:r w:rsidR="00B90F97">
              <w:rPr>
                <w:rFonts w:ascii="Times New Roman" w:hAnsi="Times New Roman"/>
                <w:sz w:val="20"/>
                <w:szCs w:val="20"/>
                <w:lang w:eastAsia="ru-RU"/>
              </w:rPr>
              <w:t>яя</w:t>
            </w:r>
            <w:proofErr w:type="gramEnd"/>
            <w:r w:rsidR="00B90F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 №5</w:t>
            </w:r>
          </w:p>
        </w:tc>
      </w:tr>
      <w:tr w:rsidR="00B90F97" w:rsidRPr="00CC0B89" w:rsidTr="0075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3F5FB2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5FB2">
              <w:rPr>
                <w:rFonts w:ascii="Times New Roman" w:hAnsi="Times New Roman" w:cs="Times New Roman"/>
                <w:szCs w:val="24"/>
              </w:rPr>
              <w:lastRenderedPageBreak/>
              <w:t>Телефон, факс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3F5FB2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Cs w:val="24"/>
                <w:lang w:eastAsia="ru-RU"/>
              </w:rPr>
            </w:pPr>
            <w:r w:rsidRPr="003F5FB2">
              <w:rPr>
                <w:rFonts w:ascii="Times New Roman" w:eastAsia="Times New Roman" w:hAnsi="Times New Roman" w:cs="Times New Roman"/>
                <w:color w:val="414141"/>
                <w:szCs w:val="24"/>
                <w:lang w:eastAsia="ru-RU"/>
              </w:rPr>
              <w:t xml:space="preserve"> 83916028060</w:t>
            </w:r>
          </w:p>
          <w:p w:rsidR="00B90F97" w:rsidRPr="003F5FB2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97" w:rsidRPr="00CC0B89" w:rsidTr="0075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3F5FB2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5FB2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3F5FB2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FB2">
              <w:rPr>
                <w:rFonts w:ascii="Times New Roman" w:hAnsi="Times New Roman"/>
                <w:sz w:val="24"/>
                <w:szCs w:val="24"/>
                <w:lang w:val="en-US"/>
              </w:rPr>
              <w:t>natali-28346@mail.ru,</w:t>
            </w:r>
          </w:p>
        </w:tc>
      </w:tr>
      <w:tr w:rsidR="00B90F97" w:rsidRPr="00CC0B89" w:rsidTr="0075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3F5FB2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5FB2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3F5FB2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F5FB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Северо-Енисейского  района Красноярского края</w:t>
            </w:r>
          </w:p>
        </w:tc>
      </w:tr>
      <w:tr w:rsidR="00B90F97" w:rsidRPr="00CC0B89" w:rsidTr="0075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3F5FB2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5FB2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3F5FB2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F5FB2">
              <w:rPr>
                <w:rFonts w:ascii="Times New Roman" w:hAnsi="Times New Roman"/>
                <w:sz w:val="24"/>
                <w:szCs w:val="24"/>
              </w:rPr>
              <w:t>Серия24Л01 №0000465 от 10 февраля 2014г №7442-л</w:t>
            </w:r>
          </w:p>
        </w:tc>
      </w:tr>
      <w:tr w:rsidR="00B90F97" w:rsidRPr="00CC0B89" w:rsidTr="0075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3F5FB2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5FB2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7" w:rsidRPr="003F5FB2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FB2">
              <w:rPr>
                <w:rFonts w:ascii="Times New Roman" w:hAnsi="Times New Roman"/>
                <w:sz w:val="24"/>
                <w:szCs w:val="24"/>
              </w:rPr>
              <w:t>Серия24А01 №0000312; от 26марта2014г №3773</w:t>
            </w:r>
          </w:p>
        </w:tc>
      </w:tr>
    </w:tbl>
    <w:p w:rsidR="00B90F97" w:rsidRPr="003F5FB2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F5FB2">
        <w:rPr>
          <w:rFonts w:ascii="Times New Roman" w:eastAsia="Times New Roman" w:hAnsi="Times New Roman" w:cs="Times New Roman"/>
          <w:szCs w:val="24"/>
          <w:lang w:eastAsia="ru-RU"/>
        </w:rPr>
        <w:t xml:space="preserve">МБОУ «БСШ №5 </w:t>
      </w:r>
      <w:proofErr w:type="gramStart"/>
      <w:r w:rsidRPr="003F5FB2">
        <w:rPr>
          <w:rFonts w:ascii="Times New Roman" w:hAnsi="Times New Roman" w:cs="Times New Roman"/>
          <w:szCs w:val="24"/>
        </w:rPr>
        <w:t>основана</w:t>
      </w:r>
      <w:proofErr w:type="gramEnd"/>
      <w:r w:rsidRPr="003F5FB2">
        <w:rPr>
          <w:rFonts w:ascii="Times New Roman" w:hAnsi="Times New Roman" w:cs="Times New Roman"/>
          <w:szCs w:val="24"/>
        </w:rPr>
        <w:t xml:space="preserve"> в 1953 году. Новое здание школы введено в эксплуатацию в 1997</w:t>
      </w:r>
      <w:r>
        <w:rPr>
          <w:rFonts w:ascii="Times New Roman" w:hAnsi="Times New Roman" w:cs="Times New Roman"/>
          <w:szCs w:val="24"/>
        </w:rPr>
        <w:t xml:space="preserve"> </w:t>
      </w:r>
      <w:r w:rsidRPr="003F5FB2">
        <w:rPr>
          <w:rFonts w:ascii="Times New Roman" w:hAnsi="Times New Roman" w:cs="Times New Roman"/>
          <w:szCs w:val="24"/>
        </w:rPr>
        <w:t>г, кирпичное. Общая площадь здания составляет 4268,53 кв.м.</w:t>
      </w:r>
    </w:p>
    <w:p w:rsidR="00B90F97" w:rsidRPr="003F5FB2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F5FB2">
        <w:rPr>
          <w:rFonts w:ascii="Times New Roman" w:hAnsi="Times New Roman" w:cs="Times New Roman"/>
          <w:szCs w:val="24"/>
        </w:rPr>
        <w:t xml:space="preserve">Земельный участок составляет 13817 кв.м. На участке расположены 2 </w:t>
      </w:r>
      <w:proofErr w:type="gramStart"/>
      <w:r w:rsidRPr="003F5FB2">
        <w:rPr>
          <w:rFonts w:ascii="Times New Roman" w:hAnsi="Times New Roman" w:cs="Times New Roman"/>
          <w:szCs w:val="24"/>
        </w:rPr>
        <w:t>спортивных</w:t>
      </w:r>
      <w:proofErr w:type="gramEnd"/>
      <w:r w:rsidRPr="003F5FB2">
        <w:rPr>
          <w:rFonts w:ascii="Times New Roman" w:hAnsi="Times New Roman" w:cs="Times New Roman"/>
          <w:szCs w:val="24"/>
        </w:rPr>
        <w:t xml:space="preserve"> площадки. </w:t>
      </w:r>
    </w:p>
    <w:p w:rsidR="00B90F97" w:rsidRPr="003F5FB2" w:rsidRDefault="00B90F97" w:rsidP="00B90F97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F5FB2">
        <w:rPr>
          <w:rFonts w:ascii="Times New Roman" w:hAnsi="Times New Roman" w:cs="Times New Roman"/>
          <w:szCs w:val="24"/>
          <w:lang w:val="en-US"/>
        </w:rPr>
        <w:t>II</w:t>
      </w:r>
      <w:r w:rsidRPr="003F5FB2">
        <w:rPr>
          <w:rFonts w:ascii="Times New Roman" w:hAnsi="Times New Roman" w:cs="Times New Roman"/>
          <w:szCs w:val="24"/>
        </w:rPr>
        <w:t xml:space="preserve">. </w:t>
      </w:r>
      <w:r w:rsidRPr="003F5FB2">
        <w:rPr>
          <w:rFonts w:ascii="Times New Roman" w:hAnsi="Times New Roman" w:cs="Times New Roman"/>
          <w:i/>
          <w:szCs w:val="24"/>
        </w:rPr>
        <w:t>Система управления организаци</w:t>
      </w:r>
      <w:r>
        <w:rPr>
          <w:rFonts w:ascii="Times New Roman" w:hAnsi="Times New Roman" w:cs="Times New Roman"/>
          <w:i/>
          <w:szCs w:val="24"/>
        </w:rPr>
        <w:t>и</w:t>
      </w:r>
    </w:p>
    <w:p w:rsidR="00B90F97" w:rsidRPr="00BD0D67" w:rsidRDefault="00B90F97" w:rsidP="00B90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F2389">
        <w:rPr>
          <w:rFonts w:ascii="Times New Roman" w:eastAsia="Times New Roman" w:hAnsi="Times New Roman" w:cs="Times New Roman"/>
          <w:szCs w:val="24"/>
          <w:lang w:eastAsia="ru-RU"/>
        </w:rPr>
        <w:t xml:space="preserve">Управление Школой осуществляется в соответствии с законодательством РФ на принципах единоначалия и самоуправления. </w:t>
      </w:r>
      <w:r w:rsidRPr="006F2389">
        <w:rPr>
          <w:rFonts w:ascii="Times New Roman" w:hAnsi="Times New Roman" w:cs="Times New Roman"/>
          <w:szCs w:val="24"/>
        </w:rPr>
        <w:t xml:space="preserve">Сложившаяся в Школе </w:t>
      </w:r>
      <w:r w:rsidRPr="006F2389">
        <w:rPr>
          <w:rFonts w:ascii="Times New Roman" w:hAnsi="Times New Roman" w:cs="Times New Roman"/>
          <w:bCs/>
          <w:szCs w:val="24"/>
        </w:rPr>
        <w:t>система</w:t>
      </w:r>
      <w:r w:rsidRPr="006F2389">
        <w:rPr>
          <w:rFonts w:ascii="Times New Roman" w:hAnsi="Times New Roman" w:cs="Times New Roman"/>
          <w:szCs w:val="24"/>
        </w:rPr>
        <w:t xml:space="preserve"> </w:t>
      </w:r>
      <w:r w:rsidRPr="006F2389">
        <w:rPr>
          <w:rFonts w:ascii="Times New Roman" w:hAnsi="Times New Roman" w:cs="Times New Roman"/>
          <w:bCs/>
          <w:szCs w:val="24"/>
        </w:rPr>
        <w:t>управления</w:t>
      </w:r>
      <w:r w:rsidRPr="006F2389">
        <w:rPr>
          <w:rFonts w:ascii="Times New Roman" w:hAnsi="Times New Roman" w:cs="Times New Roman"/>
          <w:szCs w:val="24"/>
        </w:rPr>
        <w:t xml:space="preserve">  динамична, гибка, позволяет эффективно решать задачи функционирования и развития учреждения.</w:t>
      </w:r>
      <w:r>
        <w:rPr>
          <w:rFonts w:ascii="Times New Roman" w:hAnsi="Times New Roman" w:cs="Times New Roman"/>
          <w:szCs w:val="24"/>
        </w:rPr>
        <w:t xml:space="preserve">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2900"/>
      </w:tblGrid>
      <w:tr w:rsidR="00B90F97" w:rsidRPr="006F2389" w:rsidTr="001F38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F2389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F2389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F2389" w:rsidRDefault="00B90F97" w:rsidP="001F38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23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общее руководство деятельностью Школы; представляет интересы Школы и совершает сделки от имени школы, утверждает штатное расписание, внутренние документы, регламентирующие деятельность Школы, подписывает план финансово-хозяйственной деятельности, бухгалтерскую отчетность, издает приказы и дает указания, обязательные для исполнения всеми работниками Школы.</w:t>
            </w:r>
          </w:p>
        </w:tc>
      </w:tr>
      <w:tr w:rsidR="00B90F97" w:rsidRPr="006F2389" w:rsidTr="001F38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F2389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F2389">
              <w:rPr>
                <w:rFonts w:ascii="Times New Roman" w:hAnsi="Times New Roman" w:cs="Times New Roman"/>
                <w:szCs w:val="24"/>
              </w:rPr>
              <w:t>Общее собрание работников Школы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F2389" w:rsidRDefault="00B90F97" w:rsidP="001F380B">
            <w:pPr>
              <w:tabs>
                <w:tab w:val="left" w:pos="237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F2389">
              <w:rPr>
                <w:rFonts w:ascii="Times New Roman" w:eastAsia="Times New Roman" w:hAnsi="Times New Roman" w:cs="Times New Roman"/>
                <w:szCs w:val="24"/>
              </w:rPr>
              <w:t>Принимает решение о необходимости заключения коллективного договора, Правил внутреннего трудового распорядка по представлению директора Школы,  контролирует их выполнение; заслушивает отчета Совета трудового коллектива и администрации МБОУ о выполнении коллективного договора; определяет численность и срок полномочий комиссии по трудовым спорам, избрание ее членов; решает другие вопросы текущей деятельности Школы.</w:t>
            </w:r>
          </w:p>
        </w:tc>
      </w:tr>
      <w:tr w:rsidR="00B90F97" w:rsidRPr="006F2389" w:rsidTr="001F38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F2389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F2389">
              <w:rPr>
                <w:rFonts w:ascii="Times New Roman" w:hAnsi="Times New Roman" w:cs="Times New Roman"/>
                <w:szCs w:val="24"/>
              </w:rPr>
              <w:t xml:space="preserve">Педагогический совет 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F2389" w:rsidRDefault="00B90F97" w:rsidP="001F380B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F2389">
              <w:rPr>
                <w:rFonts w:ascii="Times New Roman" w:eastAsia="Times New Roman" w:hAnsi="Times New Roman" w:cs="Times New Roman"/>
                <w:szCs w:val="24"/>
              </w:rPr>
              <w:t xml:space="preserve">Осуществляет обсуждение и утверждение принимаемых образовательных программ, планов работы школы; рассматривает и принимает Положения, правила, регламентирующие </w:t>
            </w:r>
            <w:proofErr w:type="gramStart"/>
            <w:r w:rsidRPr="006F2389">
              <w:rPr>
                <w:rFonts w:ascii="Times New Roman" w:eastAsia="Times New Roman" w:hAnsi="Times New Roman" w:cs="Times New Roman"/>
                <w:szCs w:val="24"/>
              </w:rPr>
              <w:t>образовательную</w:t>
            </w:r>
            <w:proofErr w:type="gramEnd"/>
            <w:r w:rsidRPr="006F2389">
              <w:rPr>
                <w:rFonts w:ascii="Times New Roman" w:eastAsia="Times New Roman" w:hAnsi="Times New Roman" w:cs="Times New Roman"/>
                <w:szCs w:val="24"/>
              </w:rPr>
              <w:t xml:space="preserve"> деятельность Школы; 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обучающихся, в том числе сообщений о проверке соблюдения санитарно-гигиенического режима, об охране труда, здоровья и жизни обучающихся и других вопросов образовательной деятельности Школы; принимает  решение о проведении </w:t>
            </w:r>
            <w:proofErr w:type="gramStart"/>
            <w:r w:rsidRPr="006F2389">
              <w:rPr>
                <w:rFonts w:ascii="Times New Roman" w:eastAsia="Times New Roman" w:hAnsi="Times New Roman" w:cs="Times New Roman"/>
                <w:szCs w:val="24"/>
              </w:rPr>
              <w:t>промежуточной</w:t>
            </w:r>
            <w:proofErr w:type="gramEnd"/>
            <w:r w:rsidRPr="006F2389">
              <w:rPr>
                <w:rFonts w:ascii="Times New Roman" w:eastAsia="Times New Roman" w:hAnsi="Times New Roman" w:cs="Times New Roman"/>
                <w:szCs w:val="24"/>
              </w:rPr>
              <w:t xml:space="preserve"> аттестации по результатам учебного года, о допуске обучающихся к  итоговой аттестации по образовательным программам основного общего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F2389">
              <w:rPr>
                <w:rFonts w:ascii="Times New Roman" w:eastAsia="Times New Roman" w:hAnsi="Times New Roman" w:cs="Times New Roman"/>
                <w:szCs w:val="24"/>
              </w:rPr>
              <w:t xml:space="preserve"> средн</w:t>
            </w:r>
            <w:r>
              <w:rPr>
                <w:rFonts w:ascii="Times New Roman" w:eastAsia="Times New Roman" w:hAnsi="Times New Roman" w:cs="Times New Roman"/>
                <w:szCs w:val="24"/>
              </w:rPr>
              <w:t>его общего образования</w:t>
            </w:r>
            <w:r w:rsidRPr="006F2389">
              <w:rPr>
                <w:rFonts w:ascii="Times New Roman" w:eastAsia="Times New Roman" w:hAnsi="Times New Roman" w:cs="Times New Roman"/>
                <w:szCs w:val="24"/>
              </w:rPr>
              <w:t xml:space="preserve">, о переводе обучающихся в следующий класс или о  повторном курсе обучения, о награждении обучающихся переводных классов похвальными листами; принимает  решение о выдаче аттестатов об основном общем образовании, о среднем общем образовании выпускникам Школы, о награждении выпускников медалью «3а особые успехи в учении»; принимает  решение о представлении к награждению педагогических работников Школы; </w:t>
            </w:r>
            <w:r w:rsidRPr="006F2389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организует работу по повышению квалификации педагогических работников и развитию их творческих инициатив.</w:t>
            </w:r>
          </w:p>
        </w:tc>
      </w:tr>
      <w:tr w:rsidR="00B90F97" w:rsidRPr="006F2389" w:rsidTr="001F38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831DB9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31DB9">
              <w:rPr>
                <w:rFonts w:ascii="Times New Roman" w:hAnsi="Times New Roman" w:cs="Times New Roman"/>
                <w:szCs w:val="24"/>
              </w:rPr>
              <w:lastRenderedPageBreak/>
              <w:t>Совет школы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831DB9" w:rsidRDefault="00B90F97" w:rsidP="001F380B">
            <w:pPr>
              <w:tabs>
                <w:tab w:val="left" w:pos="7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31DB9">
              <w:rPr>
                <w:rFonts w:ascii="Times New Roman" w:eastAsia="Times New Roman" w:hAnsi="Times New Roman" w:cs="Times New Roman"/>
                <w:szCs w:val="24"/>
              </w:rPr>
              <w:t>Рассматривает вопросы по организации и улучшению условий труда педагогических и других работников МБОУ; коллегиальный орган управления, определяет основные направления развития общеобразовательного учреждения, содействует реализации и защите  прав и законных интересов участников образовательного процесса, способствует созданию оптимальных условий для осуществления учебно-воспитательного процесса.</w:t>
            </w:r>
          </w:p>
        </w:tc>
      </w:tr>
      <w:tr w:rsidR="00B90F97" w:rsidRPr="006F2389" w:rsidTr="001F38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F2389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F2389">
              <w:rPr>
                <w:rFonts w:ascii="Times New Roman" w:hAnsi="Times New Roman" w:cs="Times New Roman"/>
                <w:szCs w:val="24"/>
              </w:rPr>
              <w:t>Методический совет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F2389" w:rsidRDefault="00B90F97" w:rsidP="001F380B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6F2389">
              <w:rPr>
                <w:rFonts w:ascii="Times New Roman" w:eastAsia="Times New Roman" w:hAnsi="Times New Roman" w:cs="Times New Roman"/>
                <w:szCs w:val="24"/>
              </w:rPr>
              <w:t>Способствует педагогической инициатив</w:t>
            </w:r>
            <w:r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6F2389">
              <w:rPr>
                <w:rFonts w:ascii="Times New Roman" w:eastAsia="Times New Roman" w:hAnsi="Times New Roman" w:cs="Times New Roman"/>
                <w:szCs w:val="24"/>
              </w:rPr>
              <w:t xml:space="preserve"> и осуществляет дальнейшее управление по развитию инициативы; определяет общие принципы, направления, стратегии и перспективы методической работы в Школе; разработает рекомендаций по стратегии развития методической деятельности в Школе; определяет содержание, формы и методы повышения квалификации педагогических кадров; осуществляет планирование, организацию методической службы, анализ и оценку ее результатов; координирует деятельность методических объединений;</w:t>
            </w:r>
            <w:proofErr w:type="gramEnd"/>
            <w:r w:rsidRPr="006F2389">
              <w:rPr>
                <w:rFonts w:ascii="Times New Roman" w:eastAsia="Times New Roman" w:hAnsi="Times New Roman" w:cs="Times New Roman"/>
                <w:szCs w:val="24"/>
              </w:rPr>
              <w:t xml:space="preserve"> проводит анализ инноваций, представляемых руководителями методических объединений, организует их внедрение, контроль результатов; организует работу по развитию профессионального мастерства педагогов, пропаганды актуального педагогического опыта.</w:t>
            </w:r>
          </w:p>
        </w:tc>
      </w:tr>
    </w:tbl>
    <w:p w:rsidR="00B90F97" w:rsidRPr="006B4D8F" w:rsidRDefault="00B90F97" w:rsidP="00B90F97">
      <w:pPr>
        <w:spacing w:after="0" w:line="240" w:lineRule="auto"/>
        <w:ind w:firstLine="709"/>
        <w:jc w:val="both"/>
        <w:rPr>
          <w:rStyle w:val="s110"/>
          <w:rFonts w:ascii="Times New Roman" w:hAnsi="Times New Roman"/>
          <w:b w:val="0"/>
          <w:szCs w:val="24"/>
        </w:rPr>
      </w:pPr>
    </w:p>
    <w:p w:rsidR="00B90F97" w:rsidRPr="003F5FB2" w:rsidRDefault="00B90F97" w:rsidP="00B90F97">
      <w:pPr>
        <w:spacing w:before="120" w:after="0" w:line="240" w:lineRule="auto"/>
        <w:rPr>
          <w:rStyle w:val="s110"/>
          <w:rFonts w:ascii="Times New Roman" w:hAnsi="Times New Roman"/>
          <w:b w:val="0"/>
          <w:bCs/>
          <w:szCs w:val="24"/>
        </w:rPr>
      </w:pPr>
      <w:r w:rsidRPr="003F5FB2">
        <w:rPr>
          <w:rStyle w:val="s110"/>
          <w:rFonts w:ascii="Times New Roman" w:hAnsi="Times New Roman"/>
          <w:b w:val="0"/>
          <w:bCs/>
          <w:szCs w:val="24"/>
          <w:lang w:val="en-US"/>
        </w:rPr>
        <w:t>III</w:t>
      </w:r>
      <w:r w:rsidRPr="003F5FB2">
        <w:rPr>
          <w:rStyle w:val="s110"/>
          <w:rFonts w:ascii="Times New Roman" w:hAnsi="Times New Roman"/>
          <w:b w:val="0"/>
          <w:bCs/>
          <w:szCs w:val="24"/>
        </w:rPr>
        <w:t xml:space="preserve">. </w:t>
      </w:r>
      <w:r w:rsidRPr="003F5FB2">
        <w:rPr>
          <w:rStyle w:val="s110"/>
          <w:rFonts w:ascii="Times New Roman" w:hAnsi="Times New Roman"/>
          <w:b w:val="0"/>
          <w:bCs/>
          <w:i/>
          <w:szCs w:val="24"/>
        </w:rPr>
        <w:t>Оценка образовательной деятельности</w:t>
      </w:r>
    </w:p>
    <w:p w:rsidR="00B90F97" w:rsidRPr="00F30085" w:rsidRDefault="00B90F97" w:rsidP="004A2A6A">
      <w:pPr>
        <w:spacing w:after="150" w:line="255" w:lineRule="atLeast"/>
        <w:jc w:val="both"/>
        <w:rPr>
          <w:rFonts w:ascii="Times New Roman" w:hAnsi="Times New Roman" w:cs="Times New Roman"/>
          <w:szCs w:val="24"/>
        </w:rPr>
      </w:pPr>
      <w:proofErr w:type="gramStart"/>
      <w:r w:rsidRPr="00F30085">
        <w:rPr>
          <w:rFonts w:ascii="Times New Roman" w:hAnsi="Times New Roman" w:cs="Times New Roman"/>
          <w:szCs w:val="24"/>
        </w:rPr>
        <w:t>Образовательная деятельность в Школе организуется в соответствии с Федеральным законом от 29.12.2012 №273-ФЗ «Об образовании в Российской Федерации», Постановлением Главного государственного санитарного врача РФ от 29.12.2010 №189 «Об утверждении СанПиН 2.4.2.2821-10</w:t>
      </w:r>
      <w:r w:rsidRPr="00F30085">
        <w:rPr>
          <w:rFonts w:ascii="Times New Roman" w:hAnsi="Times New Roman" w:cs="Times New Roman"/>
          <w:color w:val="000000"/>
          <w:kern w:val="2"/>
          <w:szCs w:val="24"/>
        </w:rPr>
        <w:t>«Санитарно-эпидемиологические требования к условиям и организации обучения в общеобразовательных учреждениях» (с изменениями и дополнениями)</w:t>
      </w:r>
      <w:r w:rsidRPr="00F30085">
        <w:rPr>
          <w:rFonts w:ascii="Times New Roman" w:hAnsi="Times New Roman" w:cs="Times New Roman"/>
          <w:szCs w:val="24"/>
        </w:rPr>
        <w:t>, с учетом требований ФГОС начального общего, основного общего, среднего общего образования,</w:t>
      </w:r>
      <w:r>
        <w:rPr>
          <w:rFonts w:ascii="Times New Roman" w:hAnsi="Times New Roman" w:cs="Times New Roman"/>
          <w:szCs w:val="24"/>
        </w:rPr>
        <w:t xml:space="preserve"> </w:t>
      </w:r>
      <w:r w:rsidRPr="00746BA8">
        <w:rPr>
          <w:rFonts w:ascii="Times New Roman" w:hAnsi="Times New Roman" w:cs="Times New Roman"/>
          <w:szCs w:val="24"/>
        </w:rPr>
        <w:t>Главного государственного санитарного</w:t>
      </w:r>
      <w:proofErr w:type="gramEnd"/>
      <w:r w:rsidRPr="00746BA8">
        <w:rPr>
          <w:rFonts w:ascii="Times New Roman" w:hAnsi="Times New Roman" w:cs="Times New Roman"/>
          <w:szCs w:val="24"/>
        </w:rPr>
        <w:t xml:space="preserve"> врача России от 28.09.2020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szCs w:val="24"/>
        </w:rPr>
        <w:t xml:space="preserve">, </w:t>
      </w:r>
      <w:r w:rsidRPr="00746BA8">
        <w:rPr>
          <w:rFonts w:ascii="Times New Roman" w:hAnsi="Times New Roman" w:cs="Times New Roman"/>
          <w:szCs w:val="24"/>
        </w:rPr>
        <w:t xml:space="preserve"> </w:t>
      </w:r>
      <w:r w:rsidRPr="00F30085">
        <w:rPr>
          <w:rFonts w:ascii="Times New Roman" w:hAnsi="Times New Roman" w:cs="Times New Roman"/>
          <w:szCs w:val="24"/>
        </w:rPr>
        <w:t xml:space="preserve"> а также федерального базисного учебного плана, основными образовательными программами по уровням, включая учебные планы всех ступеней образования, годовой календарный график, расписание занятий.</w:t>
      </w:r>
      <w:r>
        <w:rPr>
          <w:rFonts w:ascii="Times New Roman" w:hAnsi="Times New Roman" w:cs="Times New Roman"/>
          <w:szCs w:val="24"/>
        </w:rPr>
        <w:t xml:space="preserve"> С января  2021  года для образовательных организаций ввели СП 2.4.3648-20 м СанПиН 2.3/2.4.3590-20. С марта</w:t>
      </w:r>
      <w:r w:rsidR="008E421D">
        <w:rPr>
          <w:rFonts w:ascii="Times New Roman" w:hAnsi="Times New Roman" w:cs="Times New Roman"/>
          <w:szCs w:val="24"/>
        </w:rPr>
        <w:t xml:space="preserve"> 2021 года</w:t>
      </w:r>
      <w:r>
        <w:rPr>
          <w:rFonts w:ascii="Times New Roman" w:hAnsi="Times New Roman" w:cs="Times New Roman"/>
          <w:szCs w:val="24"/>
        </w:rPr>
        <w:t xml:space="preserve"> вступили в силу гигиени</w:t>
      </w:r>
      <w:r w:rsidR="008E421D">
        <w:rPr>
          <w:rFonts w:ascii="Times New Roman" w:hAnsi="Times New Roman" w:cs="Times New Roman"/>
          <w:szCs w:val="24"/>
        </w:rPr>
        <w:t>ческие  нормативы факторов среды</w:t>
      </w:r>
      <w:r>
        <w:rPr>
          <w:rFonts w:ascii="Times New Roman" w:hAnsi="Times New Roman" w:cs="Times New Roman"/>
          <w:szCs w:val="24"/>
        </w:rPr>
        <w:t xml:space="preserve"> обитания. С 01.01 2021 года школа функционирует в соответствии с требованиями СП 2.4.3648-20, а с 01.03 2021 года – дополнительно с требованиями СанПиН 1.2.3685-21. в связи с новыми санитарными требованиями школа усилила </w:t>
      </w:r>
      <w:proofErr w:type="gramStart"/>
      <w:r>
        <w:rPr>
          <w:rFonts w:ascii="Times New Roman" w:hAnsi="Times New Roman" w:cs="Times New Roman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Cs w:val="24"/>
        </w:rPr>
        <w:t xml:space="preserve"> уроками физической культуры. Учителя физкультуры организовывают процесс физического воспитания и мероприятия по физкультуре в зависимости от пола, возраста и состояния здоровья. Кроме того,   учителя и  заместитель директора по АХЧ проверяют, чтобы состояние спортзала и снарядов соответствовало санитарным требованиям, было исправным -  по графику, </w:t>
      </w:r>
      <w:proofErr w:type="gramStart"/>
      <w:r>
        <w:rPr>
          <w:rFonts w:ascii="Times New Roman" w:hAnsi="Times New Roman" w:cs="Times New Roman"/>
          <w:szCs w:val="24"/>
        </w:rPr>
        <w:t>утверждённому</w:t>
      </w:r>
      <w:proofErr w:type="gramEnd"/>
      <w:r>
        <w:rPr>
          <w:rFonts w:ascii="Times New Roman" w:hAnsi="Times New Roman" w:cs="Times New Roman"/>
          <w:szCs w:val="24"/>
        </w:rPr>
        <w:t xml:space="preserve"> на учебный год. Школа ведёт работу по  формированию здорового образа жизни и реализации технологий сбережения здоровь</w:t>
      </w:r>
      <w:r w:rsidR="008E421D">
        <w:rPr>
          <w:rFonts w:ascii="Times New Roman" w:hAnsi="Times New Roman" w:cs="Times New Roman"/>
          <w:szCs w:val="24"/>
        </w:rPr>
        <w:t xml:space="preserve">я. Все учителя проводят </w:t>
      </w:r>
      <w:r>
        <w:rPr>
          <w:rFonts w:ascii="Times New Roman" w:hAnsi="Times New Roman" w:cs="Times New Roman"/>
          <w:szCs w:val="24"/>
        </w:rPr>
        <w:t xml:space="preserve"> совместно с </w:t>
      </w:r>
      <w:proofErr w:type="gramStart"/>
      <w:r>
        <w:rPr>
          <w:rFonts w:ascii="Times New Roman" w:hAnsi="Times New Roman" w:cs="Times New Roman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Cs w:val="24"/>
        </w:rPr>
        <w:t xml:space="preserve"> физкультминутки во время занятий, гимнастику для глаз, обеспечивается контроль за осанкой, в том числе во время письма, рисования и использования электронных средств обучения. </w:t>
      </w:r>
      <w:r w:rsidRPr="00757E5D">
        <w:rPr>
          <w:rFonts w:ascii="Times New Roman" w:hAnsi="Times New Roman" w:cs="Times New Roman"/>
          <w:szCs w:val="24"/>
        </w:rPr>
        <w:t>Требования к рабочему месту ученика для обучения с использованием дистанционных технологий и электронного обучения  (В  помещении    предусмотрено  естественное освещение и искусственное об</w:t>
      </w:r>
      <w:r w:rsidR="00B6232D">
        <w:rPr>
          <w:rFonts w:ascii="Times New Roman" w:hAnsi="Times New Roman" w:cs="Times New Roman"/>
          <w:szCs w:val="24"/>
        </w:rPr>
        <w:t xml:space="preserve">щее и местное на рабочем столе.) </w:t>
      </w:r>
      <w:r w:rsidRPr="00757E5D">
        <w:rPr>
          <w:rFonts w:ascii="Times New Roman" w:hAnsi="Times New Roman" w:cs="Times New Roman"/>
          <w:szCs w:val="24"/>
        </w:rPr>
        <w:t xml:space="preserve">Источник местного освещения на </w:t>
      </w:r>
      <w:proofErr w:type="gramStart"/>
      <w:r w:rsidRPr="00757E5D">
        <w:rPr>
          <w:rFonts w:ascii="Times New Roman" w:hAnsi="Times New Roman" w:cs="Times New Roman"/>
          <w:szCs w:val="24"/>
        </w:rPr>
        <w:t>рабочем</w:t>
      </w:r>
      <w:proofErr w:type="gramEnd"/>
      <w:r w:rsidRPr="00757E5D">
        <w:rPr>
          <w:rFonts w:ascii="Times New Roman" w:hAnsi="Times New Roman" w:cs="Times New Roman"/>
          <w:szCs w:val="24"/>
        </w:rPr>
        <w:t xml:space="preserve"> месте ученика  располагается сбоку от экрана персонального компьютера, ноутбука или планшета. Освещение не создают  бликов на поверхности </w:t>
      </w:r>
      <w:r w:rsidRPr="00757E5D">
        <w:rPr>
          <w:rFonts w:ascii="Times New Roman" w:hAnsi="Times New Roman" w:cs="Times New Roman"/>
          <w:szCs w:val="24"/>
        </w:rPr>
        <w:lastRenderedPageBreak/>
        <w:t>экрана (</w:t>
      </w:r>
      <w:hyperlink r:id="rId9" w:anchor="/document/99/566085656/XA00MCU2N4/" w:history="1">
        <w:r w:rsidRPr="00757E5D">
          <w:rPr>
            <w:rFonts w:ascii="Times New Roman" w:hAnsi="Times New Roman" w:cs="Times New Roman"/>
            <w:color w:val="01745C"/>
            <w:szCs w:val="24"/>
            <w:u w:val="single"/>
          </w:rPr>
          <w:t>п. 3.5.15 СП 2.4.3648-20</w:t>
        </w:r>
      </w:hyperlink>
      <w:r w:rsidRPr="00757E5D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A34A98">
        <w:rPr>
          <w:sz w:val="22"/>
        </w:rPr>
        <w:t>Организация рабочих мест должна обеспечивать зрительную дистанцию до экрана не менее 50 см. Использование планшетов предполагает их размещения на столе под углом наклона 30° (</w:t>
      </w:r>
      <w:hyperlink r:id="rId10" w:anchor="/document/99/566085656/XA00M902NB/" w:history="1">
        <w:r w:rsidRPr="00A34A98">
          <w:rPr>
            <w:color w:val="01745C"/>
            <w:sz w:val="22"/>
            <w:u w:val="single"/>
          </w:rPr>
          <w:t>п. 3.5.7 СП 2.4.3648-20</w:t>
        </w:r>
      </w:hyperlink>
      <w:proofErr w:type="gramEnd"/>
    </w:p>
    <w:p w:rsidR="00B90F97" w:rsidRPr="00CC0B89" w:rsidRDefault="00B90F97" w:rsidP="004A2A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300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 01.09. </w:t>
      </w:r>
      <w:r w:rsidRPr="00CC0B89">
        <w:rPr>
          <w:rFonts w:ascii="Times New Roman" w:eastAsia="Times New Roman" w:hAnsi="Times New Roman" w:cs="Times New Roman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Cs w:val="24"/>
          <w:lang w:eastAsia="ru-RU"/>
        </w:rPr>
        <w:t>21</w:t>
      </w:r>
      <w:r w:rsidRPr="00CC0B89">
        <w:rPr>
          <w:rFonts w:ascii="Times New Roman" w:eastAsia="Times New Roman" w:hAnsi="Times New Roman" w:cs="Times New Roman"/>
          <w:szCs w:val="24"/>
          <w:lang w:eastAsia="ru-RU"/>
        </w:rPr>
        <w:t xml:space="preserve"> году школой реализ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овались </w:t>
      </w:r>
      <w:r w:rsidRPr="00CC0B89"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федеральные государственные образовательные стандарты общего образования  на уровне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дошкольного общего образования,</w:t>
      </w:r>
      <w:r w:rsidRPr="00CC0B89">
        <w:rPr>
          <w:rFonts w:ascii="Times New Roman" w:eastAsia="Times New Roman" w:hAnsi="Times New Roman" w:cs="Times New Roman"/>
          <w:szCs w:val="24"/>
          <w:lang w:eastAsia="ru-RU"/>
        </w:rPr>
        <w:t xml:space="preserve"> начального общег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 образования (в 1-4 классах), </w:t>
      </w:r>
      <w:r w:rsidRPr="00CC0B89">
        <w:rPr>
          <w:rFonts w:ascii="Times New Roman" w:eastAsia="Times New Roman" w:hAnsi="Times New Roman" w:cs="Times New Roman"/>
          <w:szCs w:val="24"/>
          <w:lang w:eastAsia="ru-RU"/>
        </w:rPr>
        <w:t>основного общего образования (в 5-</w:t>
      </w:r>
      <w:r>
        <w:rPr>
          <w:rFonts w:ascii="Times New Roman" w:eastAsia="Times New Roman" w:hAnsi="Times New Roman" w:cs="Times New Roman"/>
          <w:szCs w:val="24"/>
          <w:lang w:eastAsia="ru-RU"/>
        </w:rPr>
        <w:t>9  классах), ФГОС среднего общего образования  (10, 11 классы).</w:t>
      </w:r>
      <w:r w:rsidRPr="00CC0B89">
        <w:rPr>
          <w:rFonts w:ascii="Times New Roman" w:eastAsia="Times New Roman" w:hAnsi="Times New Roman" w:cs="Times New Roman"/>
          <w:szCs w:val="24"/>
          <w:lang w:eastAsia="ru-RU"/>
        </w:rPr>
        <w:t xml:space="preserve"> Учебный план предусматривает возможность введения учебных курсов, обеспечивающих образовательные потребности и интересы обучающихся, в том числе этнокультурные. </w:t>
      </w: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>Каждая из образовательных областей наполнена предметами, рекомендованными примерными недельными учебными планами образовательных органи</w:t>
      </w:r>
      <w:r w:rsidRPr="00CC0B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заций, реализующих </w:t>
      </w:r>
      <w:proofErr w:type="gramStart"/>
      <w:r w:rsidRPr="00CC0B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основные</w:t>
      </w:r>
      <w:proofErr w:type="gramEnd"/>
      <w:r w:rsidRPr="00CC0B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образовательные программы начального, основного, ср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еднего общего образования  на </w:t>
      </w:r>
      <w:r w:rsidRPr="00CC0B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21 </w:t>
      </w:r>
      <w:r w:rsidRPr="00CC0B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год. </w:t>
      </w: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  </w:t>
      </w:r>
    </w:p>
    <w:p w:rsidR="00B90F97" w:rsidRPr="00CC0B89" w:rsidRDefault="00B90F97" w:rsidP="004A2A6A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2"/>
          <w:szCs w:val="24"/>
          <w:lang w:eastAsia="ru-RU"/>
        </w:rPr>
      </w:pP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B90F97" w:rsidRPr="00CC0B89" w:rsidRDefault="00B90F97" w:rsidP="004A2A6A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2"/>
          <w:szCs w:val="24"/>
          <w:lang w:eastAsia="ru-RU"/>
        </w:rPr>
      </w:pP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Продолжительность учебного года для обучающихся 1 класса составляет 33 учебные недели; для обучающихся  2-4 классов – </w:t>
      </w:r>
      <w:r w:rsidRPr="000A2D58">
        <w:rPr>
          <w:rFonts w:ascii="Times New Roman" w:eastAsia="@Arial Unicode MS" w:hAnsi="Times New Roman" w:cs="Times New Roman"/>
          <w:kern w:val="2"/>
          <w:szCs w:val="24"/>
          <w:lang w:eastAsia="ru-RU"/>
        </w:rPr>
        <w:t>34</w:t>
      </w:r>
      <w:r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 учебные недели; п</w:t>
      </w: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>родолжительность учебного года для обучающихся 5</w:t>
      </w:r>
      <w:r>
        <w:rPr>
          <w:rFonts w:ascii="Times New Roman" w:eastAsia="@Arial Unicode MS" w:hAnsi="Times New Roman" w:cs="Times New Roman"/>
          <w:kern w:val="2"/>
          <w:szCs w:val="24"/>
          <w:lang w:eastAsia="ru-RU"/>
        </w:rPr>
        <w:t>-8, 10</w:t>
      </w: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 классов, реализующих ФГОС ООО, составляет </w:t>
      </w:r>
      <w:r w:rsidRPr="000A2D58">
        <w:rPr>
          <w:rFonts w:ascii="Times New Roman" w:eastAsia="@Arial Unicode MS" w:hAnsi="Times New Roman" w:cs="Times New Roman"/>
          <w:kern w:val="2"/>
          <w:szCs w:val="24"/>
          <w:lang w:eastAsia="ru-RU"/>
        </w:rPr>
        <w:t>34</w:t>
      </w: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 учебные недели</w:t>
      </w:r>
      <w:r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. </w:t>
      </w:r>
      <w:proofErr w:type="gramStart"/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Продолжительность учебного года для обучающихся 9 и 11 классов (без учета государственной итоговой аттестации) составляет </w:t>
      </w:r>
      <w:r>
        <w:rPr>
          <w:rFonts w:ascii="Times New Roman" w:eastAsia="@Arial Unicode MS" w:hAnsi="Times New Roman" w:cs="Times New Roman"/>
          <w:kern w:val="2"/>
          <w:szCs w:val="24"/>
          <w:lang w:eastAsia="ru-RU"/>
        </w:rPr>
        <w:t>33</w:t>
      </w: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 учебные недели;</w:t>
      </w:r>
      <w:r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  для обучающихся 10 классов </w:t>
      </w: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 - </w:t>
      </w:r>
      <w:r w:rsidRPr="000A2D58">
        <w:rPr>
          <w:rFonts w:ascii="Times New Roman" w:eastAsia="@Arial Unicode MS" w:hAnsi="Times New Roman" w:cs="Times New Roman"/>
          <w:kern w:val="2"/>
          <w:szCs w:val="24"/>
          <w:lang w:eastAsia="ru-RU"/>
        </w:rPr>
        <w:t>35</w:t>
      </w: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 учебных недель. </w:t>
      </w:r>
      <w:proofErr w:type="gramEnd"/>
    </w:p>
    <w:p w:rsidR="00B90F97" w:rsidRPr="00CC0B89" w:rsidRDefault="00B90F97" w:rsidP="004A2A6A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2"/>
          <w:szCs w:val="24"/>
          <w:lang w:eastAsia="ru-RU"/>
        </w:rPr>
      </w:pPr>
      <w:r w:rsidRPr="00CC0B89">
        <w:rPr>
          <w:rFonts w:ascii="Times New Roman" w:eastAsia="Times New Roman" w:hAnsi="Times New Roman" w:cs="Times New Roman"/>
          <w:szCs w:val="24"/>
          <w:lang w:eastAsia="ru-RU"/>
        </w:rPr>
        <w:t xml:space="preserve">Для всех учащихся </w:t>
      </w:r>
      <w:r>
        <w:rPr>
          <w:rFonts w:ascii="Times New Roman" w:eastAsia="Times New Roman" w:hAnsi="Times New Roman" w:cs="Times New Roman"/>
          <w:szCs w:val="24"/>
          <w:lang w:eastAsia="ru-RU"/>
        </w:rPr>
        <w:t>ОУ</w:t>
      </w:r>
      <w:r w:rsidRPr="00CC0B89">
        <w:rPr>
          <w:rFonts w:ascii="Times New Roman" w:eastAsia="Times New Roman" w:hAnsi="Times New Roman" w:cs="Times New Roman"/>
          <w:szCs w:val="24"/>
          <w:lang w:eastAsia="ru-RU"/>
        </w:rPr>
        <w:t xml:space="preserve"> решением педагогического совета школы определен </w:t>
      </w:r>
      <w:r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Pr="00CC0B89">
        <w:rPr>
          <w:rFonts w:ascii="Times New Roman" w:eastAsia="Times New Roman" w:hAnsi="Times New Roman" w:cs="Times New Roman"/>
          <w:szCs w:val="24"/>
          <w:lang w:eastAsia="ru-RU"/>
        </w:rPr>
        <w:t xml:space="preserve">-тидневный режим работы. </w:t>
      </w:r>
      <w:proofErr w:type="gramStart"/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>Для учащихся 1 класса</w:t>
      </w:r>
      <w:r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 пятидневный и</w:t>
      </w: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 </w:t>
      </w:r>
      <w:r w:rsidRPr="00CC0B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используется 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</w:t>
      </w:r>
      <w:r w:rsidRPr="00CC0B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минут каждый)</w:t>
      </w: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>, во 2-11 классах продолжительность урока  4</w:t>
      </w:r>
      <w:r>
        <w:rPr>
          <w:rFonts w:ascii="Times New Roman" w:eastAsia="@Arial Unicode MS" w:hAnsi="Times New Roman" w:cs="Times New Roman"/>
          <w:kern w:val="2"/>
          <w:szCs w:val="24"/>
          <w:lang w:eastAsia="ru-RU"/>
        </w:rPr>
        <w:t>0</w:t>
      </w:r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 минут.</w:t>
      </w:r>
      <w:proofErr w:type="gramEnd"/>
      <w:r w:rsidRPr="00CC0B89">
        <w:rPr>
          <w:rFonts w:ascii="Times New Roman" w:eastAsia="@Arial Unicode MS" w:hAnsi="Times New Roman" w:cs="Times New Roman"/>
          <w:kern w:val="2"/>
          <w:szCs w:val="24"/>
          <w:lang w:eastAsia="ru-RU"/>
        </w:rPr>
        <w:t xml:space="preserve"> </w:t>
      </w:r>
      <w:r w:rsidRPr="00CC0B89">
        <w:rPr>
          <w:rFonts w:ascii="Times New Roman" w:eastAsia="Times New Roman" w:hAnsi="Times New Roman" w:cs="Times New Roman"/>
          <w:szCs w:val="24"/>
          <w:lang w:eastAsia="ru-RU"/>
        </w:rPr>
        <w:t>Занятия проходят в первую смену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90F97" w:rsidRPr="00C95E61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  <w:lang w:eastAsia="ru-RU"/>
        </w:rPr>
        <w:t>В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95E61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C95E61">
        <w:rPr>
          <w:rFonts w:ascii="Times New Roman" w:hAnsi="Times New Roman"/>
          <w:sz w:val="24"/>
          <w:szCs w:val="24"/>
          <w:lang w:eastAsia="ru-RU"/>
        </w:rPr>
        <w:t xml:space="preserve"> учебном году в</w:t>
      </w:r>
      <w:r>
        <w:rPr>
          <w:rFonts w:ascii="Times New Roman" w:hAnsi="Times New Roman"/>
          <w:sz w:val="24"/>
          <w:szCs w:val="24"/>
          <w:lang w:eastAsia="ru-RU"/>
        </w:rPr>
        <w:t xml:space="preserve"> дошкольной группе,</w:t>
      </w:r>
      <w:r w:rsidRPr="00C95E61">
        <w:rPr>
          <w:rFonts w:ascii="Times New Roman" w:hAnsi="Times New Roman"/>
          <w:sz w:val="24"/>
          <w:szCs w:val="24"/>
          <w:lang w:eastAsia="ru-RU"/>
        </w:rPr>
        <w:t xml:space="preserve"> 1-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95E61">
        <w:rPr>
          <w:rFonts w:ascii="Times New Roman" w:hAnsi="Times New Roman"/>
          <w:sz w:val="24"/>
          <w:szCs w:val="24"/>
          <w:lang w:eastAsia="ru-RU"/>
        </w:rPr>
        <w:t xml:space="preserve"> классах продолжается реализация ФГОС </w:t>
      </w:r>
      <w:r>
        <w:rPr>
          <w:rFonts w:ascii="Times New Roman" w:hAnsi="Times New Roman"/>
          <w:sz w:val="24"/>
          <w:szCs w:val="24"/>
          <w:lang w:eastAsia="ru-RU"/>
        </w:rPr>
        <w:t xml:space="preserve">ДОО, НОО, </w:t>
      </w:r>
      <w:r w:rsidRPr="00C95E61">
        <w:rPr>
          <w:rFonts w:ascii="Times New Roman" w:hAnsi="Times New Roman"/>
          <w:sz w:val="24"/>
          <w:szCs w:val="24"/>
          <w:lang w:eastAsia="ru-RU"/>
        </w:rPr>
        <w:t xml:space="preserve">ООО. В </w:t>
      </w:r>
      <w:r>
        <w:rPr>
          <w:rFonts w:ascii="Times New Roman" w:hAnsi="Times New Roman"/>
          <w:sz w:val="24"/>
          <w:szCs w:val="24"/>
          <w:lang w:eastAsia="ru-RU"/>
        </w:rPr>
        <w:t xml:space="preserve">10 классах  перешли на реализацию ФГОС СОО, в </w:t>
      </w:r>
      <w:r w:rsidRPr="00C95E61">
        <w:rPr>
          <w:rFonts w:ascii="Times New Roman" w:hAnsi="Times New Roman"/>
          <w:sz w:val="24"/>
          <w:szCs w:val="24"/>
          <w:lang w:eastAsia="ru-RU"/>
        </w:rPr>
        <w:t xml:space="preserve"> – 11  классах продолжается реализация БУП – 2004. За счет часов компонента образовательного учреждения в учебный план введены дополнительные часы для изучения на </w:t>
      </w:r>
      <w:proofErr w:type="gramStart"/>
      <w:r w:rsidRPr="00C95E61">
        <w:rPr>
          <w:rFonts w:ascii="Times New Roman" w:hAnsi="Times New Roman"/>
          <w:sz w:val="24"/>
          <w:szCs w:val="24"/>
          <w:lang w:eastAsia="ru-RU"/>
        </w:rPr>
        <w:t>расширенном</w:t>
      </w:r>
      <w:proofErr w:type="gramEnd"/>
      <w:r w:rsidRPr="00C95E61">
        <w:rPr>
          <w:rFonts w:ascii="Times New Roman" w:hAnsi="Times New Roman"/>
          <w:sz w:val="24"/>
          <w:szCs w:val="24"/>
          <w:lang w:eastAsia="ru-RU"/>
        </w:rPr>
        <w:t xml:space="preserve"> уровне следующие предметы инвариантной части БУП: физика с целью  более качественно усвоения   курса, развития познавательного интереса к предмету; обществознание  с целью развития у обучающихся экономических знаний.</w:t>
      </w:r>
      <w:r w:rsidRPr="00C95E61">
        <w:rPr>
          <w:rFonts w:ascii="Times New Roman" w:hAnsi="Times New Roman"/>
          <w:sz w:val="24"/>
          <w:szCs w:val="24"/>
        </w:rPr>
        <w:t xml:space="preserve"> По запросам учащихся и их родителей (законных представителей), а также для обеспечения прохождения учебных программ, часы школьного компонента образовательного учреждения используются на:</w:t>
      </w:r>
    </w:p>
    <w:p w:rsidR="00B90F97" w:rsidRPr="00C95E61" w:rsidRDefault="00B90F97" w:rsidP="004A2A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95E61">
        <w:rPr>
          <w:rFonts w:ascii="Times New Roman" w:hAnsi="Times New Roman" w:cs="Times New Roman"/>
          <w:szCs w:val="24"/>
        </w:rPr>
        <w:t>улучшение качества основных курсов инвариантной части УП:</w:t>
      </w:r>
    </w:p>
    <w:p w:rsidR="00B90F97" w:rsidRPr="00C95E61" w:rsidRDefault="00B90F97" w:rsidP="004A2A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95E61">
        <w:rPr>
          <w:rFonts w:ascii="Times New Roman" w:hAnsi="Times New Roman" w:cs="Times New Roman"/>
          <w:szCs w:val="24"/>
        </w:rPr>
        <w:t>интеллектуальное развитие учащихся «Юный химик» 1 час в 8 классе,  «Земн</w:t>
      </w:r>
      <w:r>
        <w:rPr>
          <w:rFonts w:ascii="Times New Roman" w:hAnsi="Times New Roman" w:cs="Times New Roman"/>
          <w:szCs w:val="24"/>
        </w:rPr>
        <w:t>ое притяжение» 1 час в 8 классе, «Человек и его здоровье»;</w:t>
      </w:r>
    </w:p>
    <w:p w:rsidR="00B90F97" w:rsidRPr="002810BD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810BD">
        <w:rPr>
          <w:rFonts w:ascii="Times New Roman" w:hAnsi="Times New Roman"/>
          <w:sz w:val="24"/>
          <w:szCs w:val="24"/>
        </w:rPr>
        <w:t xml:space="preserve">        Внеурочная деятельность в соответствии с требованиями ФГОС    организована по основным направлениям развития личности и предоставляет обучающимся возможность выбора широкого спектра занятий, направленных на их развитие.</w:t>
      </w:r>
    </w:p>
    <w:p w:rsidR="00B90F97" w:rsidRPr="002810BD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810BD">
        <w:rPr>
          <w:rFonts w:ascii="Times New Roman" w:hAnsi="Times New Roman"/>
          <w:sz w:val="24"/>
          <w:szCs w:val="24"/>
        </w:rPr>
        <w:t xml:space="preserve">Содержание внеурочной деятельности реализуется через экскурсии, кружки, конкурсы, </w:t>
      </w:r>
      <w:proofErr w:type="gramStart"/>
      <w:r w:rsidRPr="002810BD">
        <w:rPr>
          <w:rFonts w:ascii="Times New Roman" w:hAnsi="Times New Roman"/>
          <w:sz w:val="24"/>
          <w:szCs w:val="24"/>
        </w:rPr>
        <w:t>проектную</w:t>
      </w:r>
      <w:proofErr w:type="gramEnd"/>
      <w:r>
        <w:rPr>
          <w:rFonts w:ascii="Times New Roman" w:hAnsi="Times New Roman"/>
          <w:sz w:val="24"/>
          <w:szCs w:val="24"/>
        </w:rPr>
        <w:t>, исследовательскую  деятельности</w:t>
      </w:r>
      <w:r w:rsidRPr="002810BD">
        <w:rPr>
          <w:rFonts w:ascii="Times New Roman" w:hAnsi="Times New Roman"/>
          <w:sz w:val="24"/>
          <w:szCs w:val="24"/>
        </w:rPr>
        <w:t xml:space="preserve">  и др. формы деятельности, отличные от классно-урочной. Внеурочная деятельность не является аудиторной нагрузкой, она составляет 30 %  от общего количества часов по предметам.</w:t>
      </w:r>
    </w:p>
    <w:p w:rsidR="00B90F97" w:rsidRPr="002810BD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810BD">
        <w:rPr>
          <w:rFonts w:ascii="Times New Roman" w:hAnsi="Times New Roman"/>
          <w:sz w:val="24"/>
          <w:szCs w:val="24"/>
        </w:rPr>
        <w:lastRenderedPageBreak/>
        <w:t xml:space="preserve">        При отборе содержания  и видов деятельности детей учитываются   интересы и потребности самих детей, пожелания родителей (законных представителей), опыт внеурочной деятельности педагогов и материально-техническая база школы.</w:t>
      </w:r>
    </w:p>
    <w:p w:rsidR="00B90F97" w:rsidRPr="002810BD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810BD">
        <w:rPr>
          <w:rFonts w:ascii="Times New Roman" w:hAnsi="Times New Roman"/>
          <w:sz w:val="24"/>
          <w:szCs w:val="24"/>
        </w:rPr>
        <w:t xml:space="preserve">     Педагоги школы реализуют общеинтеллектуальное и духовно – нравственное  направления внеурочной деятельности.</w:t>
      </w:r>
    </w:p>
    <w:p w:rsidR="00B90F97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10BD">
        <w:rPr>
          <w:rFonts w:ascii="Times New Roman" w:hAnsi="Times New Roman"/>
          <w:sz w:val="24"/>
          <w:szCs w:val="24"/>
        </w:rPr>
        <w:t xml:space="preserve">В рамках духовно – нравственного направления реализуется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4AB">
        <w:rPr>
          <w:rFonts w:ascii="Times New Roman" w:hAnsi="Times New Roman"/>
          <w:sz w:val="24"/>
          <w:szCs w:val="24"/>
        </w:rPr>
        <w:t>Комплексная программа духовно- нравственного</w:t>
      </w:r>
      <w:r w:rsidRPr="002810BD">
        <w:rPr>
          <w:rFonts w:ascii="Times New Roman" w:hAnsi="Times New Roman"/>
          <w:sz w:val="24"/>
          <w:szCs w:val="24"/>
        </w:rPr>
        <w:t xml:space="preserve"> воспитания, включающая в себя следующие модули: здоровый образ жизни, патриотическое и нравственное  воспитание.</w:t>
      </w:r>
      <w:proofErr w:type="gramEnd"/>
      <w:r w:rsidRPr="002810BD">
        <w:rPr>
          <w:rFonts w:ascii="Times New Roman" w:hAnsi="Times New Roman"/>
          <w:sz w:val="24"/>
          <w:szCs w:val="24"/>
        </w:rPr>
        <w:t xml:space="preserve"> Основные виды деятельности: экскурсии, праздники, практические занятия, походы, реализация малых проектов.</w:t>
      </w:r>
      <w:r>
        <w:rPr>
          <w:rFonts w:ascii="Times New Roman" w:hAnsi="Times New Roman"/>
          <w:sz w:val="24"/>
          <w:szCs w:val="24"/>
        </w:rPr>
        <w:t xml:space="preserve"> С 01.09.2021 года разработана, утверждена и реализуется  «Программа воспитания» с приложениями: «Календарный план воспитательной работы для НОО», «Календарный план воспитательной работы для ООО», «Календарный план воспитательной работы для СОО».  Программа  воспитания и календарный  план воспитательной работы являются частью основных образовательных программ начального, основного, среднего общего образования. В рамках воспитательной работы школа:</w:t>
      </w:r>
    </w:p>
    <w:p w:rsidR="00B90F97" w:rsidRDefault="00B90F97" w:rsidP="004A2A6A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 воспитательные возможности педагогов, поддерживает традиции коллективного планирования, организации, проведения и анализа воспитательных мероприятий;</w:t>
      </w:r>
    </w:p>
    <w:p w:rsidR="00B90F97" w:rsidRDefault="00B90F97" w:rsidP="004A2A6A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 потенциал классного руководства в воспитании школьников, поддерживает активное участие классных сообществ в жизни школы;</w:t>
      </w:r>
    </w:p>
    <w:p w:rsidR="00B90F97" w:rsidRDefault="00B90F97" w:rsidP="004A2A6A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вовлекает школьников в кружки, секции, клубы, работающие  по школьным программам внеурочной деятельности, чтобы реализовать их воспитательные возможности;</w:t>
      </w:r>
    </w:p>
    <w:p w:rsidR="00B90F97" w:rsidRDefault="00B90F97" w:rsidP="004A2A6A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 в воспитании детей возможности школьного урока, поддерживает использование на уроках интерактивных форм занятий с учащимися;</w:t>
      </w:r>
    </w:p>
    <w:p w:rsidR="00B90F97" w:rsidRDefault="00B90F97" w:rsidP="004A2A6A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поддерживает ученическое самоуправление – как на уровне школы, так и  на уровне классных сообществ;</w:t>
      </w:r>
    </w:p>
    <w:p w:rsidR="00B90F97" w:rsidRDefault="00B90F97" w:rsidP="004A2A6A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поддерживает деятельность функционирующих на базе школы детских общественных объединений и организаций – ШСК (школьный спортивный клуб «Добровольческое движение школьников» и др.);</w:t>
      </w:r>
    </w:p>
    <w:p w:rsidR="00B90F97" w:rsidRDefault="00B90F97" w:rsidP="004A2A6A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профориентационную работу со школьниками;</w:t>
      </w:r>
    </w:p>
    <w:p w:rsidR="00B90F97" w:rsidRDefault="00B90F97" w:rsidP="004A2A6A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развивает предметно-эстетическую среду школы и реализуя её воспитательные возможности;</w:t>
      </w:r>
    </w:p>
    <w:p w:rsidR="00B90F97" w:rsidRDefault="00B90F97" w:rsidP="004A2A6A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работу с семьями школьников, их родителями или законными представителями, направленную  на совместное решение проблем личностного развития детей.</w:t>
      </w:r>
    </w:p>
    <w:p w:rsidR="00B90F97" w:rsidRPr="002810BD" w:rsidRDefault="00B90F97" w:rsidP="004A2A6A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4 месяца реализации программы воспитания  родители и ученики выражают удовлетворённость воспитательным процессом в школе, что  отразилось на результатах анкетирования, проводимого  27.12.2021 г.</w:t>
      </w:r>
    </w:p>
    <w:p w:rsidR="00B90F97" w:rsidRPr="002810BD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810BD">
        <w:rPr>
          <w:rFonts w:ascii="Times New Roman" w:hAnsi="Times New Roman"/>
          <w:sz w:val="24"/>
          <w:szCs w:val="24"/>
        </w:rPr>
        <w:t xml:space="preserve">      При организации внеурочной деятельности обучающихся использован не только опыт внеурочной деятельности педагогов и материально – техническая база школы, но и ресурс МБОУ </w:t>
      </w:r>
      <w:r>
        <w:rPr>
          <w:rFonts w:ascii="Times New Roman" w:hAnsi="Times New Roman"/>
          <w:sz w:val="24"/>
          <w:szCs w:val="24"/>
        </w:rPr>
        <w:t>«</w:t>
      </w:r>
      <w:r w:rsidRPr="002810BD">
        <w:rPr>
          <w:rFonts w:ascii="Times New Roman" w:hAnsi="Times New Roman"/>
          <w:sz w:val="24"/>
          <w:szCs w:val="24"/>
        </w:rPr>
        <w:t>ДЮЦ</w:t>
      </w:r>
      <w:r>
        <w:rPr>
          <w:rFonts w:ascii="Times New Roman" w:hAnsi="Times New Roman"/>
          <w:sz w:val="24"/>
          <w:szCs w:val="24"/>
        </w:rPr>
        <w:t>»</w:t>
      </w:r>
      <w:r w:rsidRPr="002810BD">
        <w:rPr>
          <w:rFonts w:ascii="Times New Roman" w:hAnsi="Times New Roman"/>
          <w:sz w:val="24"/>
          <w:szCs w:val="24"/>
        </w:rPr>
        <w:t xml:space="preserve">, преподаватели – совместители, которые  ведут </w:t>
      </w:r>
      <w:proofErr w:type="gramStart"/>
      <w:r w:rsidRPr="002810BD">
        <w:rPr>
          <w:rFonts w:ascii="Times New Roman" w:hAnsi="Times New Roman"/>
          <w:sz w:val="24"/>
          <w:szCs w:val="24"/>
        </w:rPr>
        <w:t>внеурочную</w:t>
      </w:r>
      <w:proofErr w:type="gramEnd"/>
      <w:r w:rsidRPr="002810BD">
        <w:rPr>
          <w:rFonts w:ascii="Times New Roman" w:hAnsi="Times New Roman"/>
          <w:sz w:val="24"/>
          <w:szCs w:val="24"/>
        </w:rPr>
        <w:t xml:space="preserve"> деятельность по следующим направлениям: </w:t>
      </w:r>
    </w:p>
    <w:p w:rsidR="00B90F97" w:rsidRPr="002810BD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спортивно – оздоровительное -  </w:t>
      </w:r>
      <w:r w:rsidRPr="002810BD">
        <w:rPr>
          <w:rFonts w:ascii="Times New Roman" w:hAnsi="Times New Roman"/>
          <w:sz w:val="24"/>
          <w:szCs w:val="24"/>
        </w:rPr>
        <w:t>Спортивная секция «Лыж</w:t>
      </w:r>
      <w:r>
        <w:rPr>
          <w:rFonts w:ascii="Times New Roman" w:hAnsi="Times New Roman"/>
          <w:sz w:val="24"/>
          <w:szCs w:val="24"/>
        </w:rPr>
        <w:t>ня зовёт</w:t>
      </w:r>
      <w:r w:rsidRPr="002810BD">
        <w:rPr>
          <w:rFonts w:ascii="Times New Roman" w:hAnsi="Times New Roman"/>
          <w:sz w:val="24"/>
          <w:szCs w:val="24"/>
        </w:rPr>
        <w:t>»; «Крепыши», «</w:t>
      </w:r>
      <w:r>
        <w:rPr>
          <w:rFonts w:ascii="Times New Roman" w:hAnsi="Times New Roman"/>
          <w:sz w:val="24"/>
          <w:szCs w:val="24"/>
        </w:rPr>
        <w:t xml:space="preserve">Летающий </w:t>
      </w:r>
      <w:r w:rsidRPr="002810BD">
        <w:rPr>
          <w:rFonts w:ascii="Times New Roman" w:hAnsi="Times New Roman"/>
          <w:sz w:val="24"/>
          <w:szCs w:val="24"/>
        </w:rPr>
        <w:t xml:space="preserve"> мяч», ОФП;</w:t>
      </w:r>
    </w:p>
    <w:p w:rsidR="00B90F97" w:rsidRPr="002810BD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810BD">
        <w:rPr>
          <w:rFonts w:ascii="Times New Roman" w:hAnsi="Times New Roman"/>
          <w:sz w:val="24"/>
          <w:szCs w:val="24"/>
        </w:rPr>
        <w:t>- научно-познавательное – «Кружок математических исследований», «Проектная деятельность и информатизация»</w:t>
      </w:r>
      <w:r>
        <w:rPr>
          <w:rFonts w:ascii="Times New Roman" w:hAnsi="Times New Roman"/>
          <w:sz w:val="24"/>
          <w:szCs w:val="24"/>
        </w:rPr>
        <w:t>, «Визуальное программирование»</w:t>
      </w:r>
      <w:r w:rsidRPr="002810BD">
        <w:rPr>
          <w:rFonts w:ascii="Times New Roman" w:hAnsi="Times New Roman"/>
          <w:sz w:val="24"/>
          <w:szCs w:val="24"/>
        </w:rPr>
        <w:t>;</w:t>
      </w:r>
    </w:p>
    <w:p w:rsidR="00B90F97" w:rsidRPr="002810BD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810BD">
        <w:rPr>
          <w:rFonts w:ascii="Times New Roman" w:hAnsi="Times New Roman"/>
          <w:sz w:val="24"/>
          <w:szCs w:val="24"/>
        </w:rPr>
        <w:t>- духовно-нравственное – Творческая лаборатория «Загадки русского языка»</w:t>
      </w:r>
      <w:r>
        <w:rPr>
          <w:rFonts w:ascii="Times New Roman" w:hAnsi="Times New Roman"/>
          <w:sz w:val="24"/>
          <w:szCs w:val="24"/>
        </w:rPr>
        <w:t>, «Школьное лесничество»</w:t>
      </w:r>
      <w:r w:rsidRPr="002810BD">
        <w:rPr>
          <w:rFonts w:ascii="Times New Roman" w:hAnsi="Times New Roman"/>
          <w:sz w:val="24"/>
          <w:szCs w:val="24"/>
        </w:rPr>
        <w:t>;</w:t>
      </w:r>
    </w:p>
    <w:p w:rsidR="00B90F97" w:rsidRPr="002810BD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810BD">
        <w:rPr>
          <w:rFonts w:ascii="Times New Roman" w:hAnsi="Times New Roman"/>
          <w:sz w:val="24"/>
          <w:szCs w:val="24"/>
        </w:rPr>
        <w:lastRenderedPageBreak/>
        <w:t>- общекультурное – Кружок «</w:t>
      </w:r>
      <w:r>
        <w:rPr>
          <w:rFonts w:ascii="Times New Roman" w:hAnsi="Times New Roman"/>
          <w:sz w:val="24"/>
          <w:szCs w:val="24"/>
        </w:rPr>
        <w:t xml:space="preserve">В мире искусства», </w:t>
      </w:r>
      <w:r w:rsidRPr="002810B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Чудесная мастерская</w:t>
      </w:r>
      <w:r w:rsidRPr="002810B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«Музейное дело»</w:t>
      </w:r>
      <w:r w:rsidRPr="002810BD">
        <w:rPr>
          <w:rFonts w:ascii="Times New Roman" w:hAnsi="Times New Roman"/>
          <w:sz w:val="24"/>
          <w:szCs w:val="24"/>
        </w:rPr>
        <w:t>;</w:t>
      </w:r>
    </w:p>
    <w:p w:rsidR="00B90F97" w:rsidRPr="002810BD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810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социальное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–  Клуб «Мы вместе!»,  «Тропинка к своему Я»,  «Мы патриоты», </w:t>
      </w:r>
      <w:r w:rsidRPr="002810BD">
        <w:rPr>
          <w:rFonts w:ascii="Times New Roman" w:hAnsi="Times New Roman"/>
          <w:sz w:val="24"/>
          <w:szCs w:val="24"/>
        </w:rPr>
        <w:t>(через программу социализ</w:t>
      </w:r>
      <w:r>
        <w:rPr>
          <w:rFonts w:ascii="Times New Roman" w:hAnsi="Times New Roman"/>
          <w:sz w:val="24"/>
          <w:szCs w:val="24"/>
        </w:rPr>
        <w:t>ации и воспитания обучающихся).</w:t>
      </w:r>
    </w:p>
    <w:p w:rsidR="00B90F97" w:rsidRPr="00C95E61" w:rsidRDefault="00B90F97" w:rsidP="004A2A6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Набор дисциплин, включенных в учебный план старшей школы, обеспечивает системность и преемственность по уровням и годам обучения, позволяет реализовать концепцию школы, не превышая предельно допустимых норм учебной нагрузки учащихся.</w:t>
      </w:r>
    </w:p>
    <w:p w:rsidR="00B90F97" w:rsidRPr="00C95E61" w:rsidRDefault="00B90F97" w:rsidP="004A2A6A">
      <w:pPr>
        <w:pStyle w:val="a6"/>
        <w:spacing w:line="240" w:lineRule="auto"/>
        <w:jc w:val="both"/>
        <w:rPr>
          <w:rFonts w:ascii="Times New Roman" w:hAnsi="Times New Roman"/>
          <w:szCs w:val="24"/>
        </w:rPr>
      </w:pPr>
      <w:r w:rsidRPr="00C95E61">
        <w:rPr>
          <w:rFonts w:ascii="Times New Roman" w:hAnsi="Times New Roman"/>
          <w:szCs w:val="24"/>
        </w:rPr>
        <w:t>*Основы духовно-нравственной культуры народов России, выделен как предметная область, входящая в учебный план (обязательно для 5-8 классов)</w:t>
      </w:r>
      <w:r>
        <w:rPr>
          <w:rFonts w:ascii="Times New Roman" w:hAnsi="Times New Roman"/>
          <w:szCs w:val="24"/>
        </w:rPr>
        <w:t>.</w:t>
      </w:r>
    </w:p>
    <w:p w:rsidR="00B90F97" w:rsidRPr="00C95E61" w:rsidRDefault="00B90F97" w:rsidP="004A2A6A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508"/>
      <w:bookmarkEnd w:id="0"/>
      <w:r w:rsidRPr="00C95E61">
        <w:rPr>
          <w:rFonts w:ascii="Times New Roman" w:hAnsi="Times New Roman"/>
          <w:sz w:val="24"/>
          <w:szCs w:val="24"/>
          <w:lang w:eastAsia="ru-RU"/>
        </w:rPr>
        <w:t xml:space="preserve">В 10-11 классах: </w:t>
      </w:r>
      <w:r w:rsidRPr="00C95E61">
        <w:rPr>
          <w:rFonts w:ascii="Times New Roman" w:hAnsi="Times New Roman"/>
          <w:sz w:val="24"/>
          <w:szCs w:val="24"/>
        </w:rPr>
        <w:t>Стратегическая задача обучения в школе в 10-11 классах – переход на качественно новый уровень образования:</w:t>
      </w:r>
    </w:p>
    <w:p w:rsidR="00B90F97" w:rsidRPr="00C95E61" w:rsidRDefault="00B90F97" w:rsidP="004A2A6A">
      <w:pPr>
        <w:pStyle w:val="af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C95E61">
        <w:rPr>
          <w:rFonts w:ascii="Times New Roman" w:hAnsi="Times New Roman"/>
          <w:sz w:val="24"/>
          <w:szCs w:val="24"/>
        </w:rPr>
        <w:t>качественное</w:t>
      </w:r>
      <w:proofErr w:type="gramEnd"/>
      <w:r w:rsidRPr="00C95E61">
        <w:rPr>
          <w:rFonts w:ascii="Times New Roman" w:hAnsi="Times New Roman"/>
          <w:sz w:val="24"/>
          <w:szCs w:val="24"/>
        </w:rPr>
        <w:t xml:space="preserve"> базовое образование каждому учащемуся старшей школы;</w:t>
      </w:r>
    </w:p>
    <w:p w:rsidR="00B90F97" w:rsidRPr="00C95E61" w:rsidRDefault="00B90F97" w:rsidP="004A2A6A">
      <w:pPr>
        <w:pStyle w:val="af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расширить возможности социализации учащихся, обеспечить преемственность между общим и профессиональным образованием.</w:t>
      </w:r>
    </w:p>
    <w:p w:rsidR="00B90F97" w:rsidRPr="00C95E61" w:rsidRDefault="00B90F97" w:rsidP="004A2A6A">
      <w:pPr>
        <w:pStyle w:val="af3"/>
        <w:ind w:left="360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 xml:space="preserve">Структура </w:t>
      </w:r>
      <w:proofErr w:type="gramStart"/>
      <w:r w:rsidRPr="00C95E61">
        <w:rPr>
          <w:rFonts w:ascii="Times New Roman" w:hAnsi="Times New Roman"/>
          <w:sz w:val="24"/>
          <w:szCs w:val="24"/>
        </w:rPr>
        <w:t>старшей</w:t>
      </w:r>
      <w:proofErr w:type="gramEnd"/>
      <w:r w:rsidRPr="00C95E61">
        <w:rPr>
          <w:rFonts w:ascii="Times New Roman" w:hAnsi="Times New Roman"/>
          <w:sz w:val="24"/>
          <w:szCs w:val="24"/>
        </w:rPr>
        <w:t xml:space="preserve"> школы:</w:t>
      </w:r>
    </w:p>
    <w:p w:rsidR="00B90F97" w:rsidRPr="00C95E61" w:rsidRDefault="00B90F97" w:rsidP="004A2A6A">
      <w:pPr>
        <w:pStyle w:val="af3"/>
        <w:ind w:left="360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Всего классов – 2</w:t>
      </w:r>
    </w:p>
    <w:p w:rsidR="00B90F97" w:rsidRPr="00746BA8" w:rsidRDefault="00B90F97" w:rsidP="004A2A6A">
      <w:pPr>
        <w:pStyle w:val="af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6BA8">
        <w:rPr>
          <w:rFonts w:ascii="Times New Roman" w:hAnsi="Times New Roman"/>
          <w:sz w:val="24"/>
          <w:szCs w:val="24"/>
        </w:rPr>
        <w:t>10-ый и 11-ый классы сформированы как классы универсального обучения;</w:t>
      </w:r>
    </w:p>
    <w:p w:rsidR="00B90F97" w:rsidRDefault="00B90F97" w:rsidP="004A2A6A">
      <w:pPr>
        <w:pStyle w:val="af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6BA8">
        <w:rPr>
          <w:rFonts w:ascii="Times New Roman" w:hAnsi="Times New Roman"/>
          <w:sz w:val="24"/>
          <w:szCs w:val="24"/>
        </w:rPr>
        <w:t>Продолжительность урока  40 минут.</w:t>
      </w:r>
    </w:p>
    <w:p w:rsidR="00B90F97" w:rsidRPr="00C869FA" w:rsidRDefault="00B90F97" w:rsidP="004A2A6A">
      <w:pPr>
        <w:pStyle w:val="af3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C869FA">
        <w:rPr>
          <w:rFonts w:ascii="Times New Roman" w:hAnsi="Times New Roman"/>
          <w:i/>
          <w:sz w:val="24"/>
          <w:szCs w:val="24"/>
        </w:rPr>
        <w:t>Реализация инвариантной части учебно</w:t>
      </w:r>
      <w:r w:rsidR="00563AEC">
        <w:rPr>
          <w:rFonts w:ascii="Times New Roman" w:hAnsi="Times New Roman"/>
          <w:i/>
          <w:sz w:val="24"/>
          <w:szCs w:val="24"/>
        </w:rPr>
        <w:t xml:space="preserve">го плана, </w:t>
      </w:r>
      <w:r>
        <w:rPr>
          <w:rFonts w:ascii="Times New Roman" w:hAnsi="Times New Roman"/>
          <w:i/>
          <w:sz w:val="24"/>
          <w:szCs w:val="24"/>
        </w:rPr>
        <w:t>федеральный компонент, 10 класс</w:t>
      </w:r>
      <w:r w:rsidRPr="00C869FA">
        <w:rPr>
          <w:rFonts w:ascii="Times New Roman" w:hAnsi="Times New Roman"/>
          <w:i/>
          <w:sz w:val="24"/>
          <w:szCs w:val="24"/>
        </w:rPr>
        <w:t>:</w:t>
      </w:r>
    </w:p>
    <w:p w:rsidR="00B90F97" w:rsidRPr="00C869FA" w:rsidRDefault="00B90F97" w:rsidP="004A2A6A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C869FA">
        <w:rPr>
          <w:rFonts w:ascii="Times New Roman" w:hAnsi="Times New Roman"/>
          <w:sz w:val="24"/>
          <w:szCs w:val="24"/>
        </w:rPr>
        <w:t>Предельно допустимая нагрузка школьников по основным предметам соответствует базисной части. В инвариантной части учебного плана школы полностью реализуется федеральный компонент государственного образовательного стандарта, гарантирующий выпускникам овладение необходимым базовым уровнем образования.</w:t>
      </w:r>
    </w:p>
    <w:p w:rsidR="00B90F97" w:rsidRPr="00C869FA" w:rsidRDefault="00563AEC" w:rsidP="004A2A6A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 </w:t>
      </w:r>
      <w:r w:rsidR="00B90F97" w:rsidRPr="00C869FA">
        <w:rPr>
          <w:rFonts w:ascii="Times New Roman" w:hAnsi="Times New Roman"/>
          <w:sz w:val="24"/>
          <w:szCs w:val="24"/>
        </w:rPr>
        <w:t xml:space="preserve">Методическими рекомендациями по организации образовательного процесса в общеобразовательных учреждениях курса «Основы безопасности жизнедеятельности» Министерства образования и науки РФ, письмом за № 03-2415 от 18.11.2008 г. добавлен 1 час в </w:t>
      </w:r>
      <w:r>
        <w:rPr>
          <w:rFonts w:ascii="Times New Roman" w:hAnsi="Times New Roman"/>
          <w:sz w:val="24"/>
          <w:szCs w:val="24"/>
        </w:rPr>
        <w:t xml:space="preserve">9, </w:t>
      </w:r>
      <w:r w:rsidR="00B90F97" w:rsidRPr="00C869FA">
        <w:rPr>
          <w:rFonts w:ascii="Times New Roman" w:hAnsi="Times New Roman"/>
          <w:sz w:val="24"/>
          <w:szCs w:val="24"/>
        </w:rPr>
        <w:t>10-11 классах  на изучение «Основ безопасности жизнедеятельности», с целью формирования норм здорового образа жизни и безопасности учащихся.</w:t>
      </w:r>
    </w:p>
    <w:p w:rsidR="00B90F97" w:rsidRDefault="00B90F97" w:rsidP="004A2A6A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Часть, формируемая участниками образовательных отношений,  включает:</w:t>
      </w:r>
    </w:p>
    <w:p w:rsidR="00B90F97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B90F97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Дополнительные учебные предметы по запросу обучающихся и их родителей (законных представителей): (химия, биология, физика);</w:t>
      </w:r>
    </w:p>
    <w:p w:rsidR="00B90F97" w:rsidRDefault="00B90F97" w:rsidP="004A2A6A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Курсы по выбору по запросу обучающихся и их родителей (законных представителей): «Логические основы математики», «Комплексный анализ текста».</w:t>
      </w:r>
    </w:p>
    <w:p w:rsidR="00B90F97" w:rsidRPr="00277B5B" w:rsidRDefault="00B90F97" w:rsidP="004A2A6A">
      <w:pPr>
        <w:pStyle w:val="af3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277B5B">
        <w:rPr>
          <w:rFonts w:ascii="Times New Roman" w:hAnsi="Times New Roman"/>
          <w:i/>
          <w:sz w:val="24"/>
          <w:szCs w:val="24"/>
        </w:rPr>
        <w:t>Реализация инв</w:t>
      </w:r>
      <w:r w:rsidR="00563AEC">
        <w:rPr>
          <w:rFonts w:ascii="Times New Roman" w:hAnsi="Times New Roman"/>
          <w:i/>
          <w:sz w:val="24"/>
          <w:szCs w:val="24"/>
        </w:rPr>
        <w:t xml:space="preserve">ариантной части учебного плана, </w:t>
      </w:r>
      <w:r w:rsidRPr="00277B5B">
        <w:rPr>
          <w:rFonts w:ascii="Times New Roman" w:hAnsi="Times New Roman"/>
          <w:i/>
          <w:sz w:val="24"/>
          <w:szCs w:val="24"/>
        </w:rPr>
        <w:t>федеральный компонент,  11 класс:</w:t>
      </w:r>
    </w:p>
    <w:p w:rsidR="00B90F97" w:rsidRPr="00277B5B" w:rsidRDefault="00B90F97" w:rsidP="004A2A6A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277B5B">
        <w:rPr>
          <w:rFonts w:ascii="Times New Roman" w:hAnsi="Times New Roman"/>
          <w:sz w:val="24"/>
          <w:szCs w:val="24"/>
        </w:rPr>
        <w:t>Предельно допустимая нагрузка школьников по основным предметам соответствует базисной части. В инвариантной части учебного плана школы полностью реализуется федеральный компонент государственного образовательного стандарта, гарантирующий выпускникам овладение необходимым базовым уровнем образования.</w:t>
      </w:r>
    </w:p>
    <w:p w:rsidR="00B90F97" w:rsidRPr="00277B5B" w:rsidRDefault="00B90F97" w:rsidP="004A2A6A">
      <w:pPr>
        <w:pStyle w:val="af3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277B5B">
        <w:rPr>
          <w:rFonts w:ascii="Times New Roman" w:hAnsi="Times New Roman"/>
          <w:i/>
          <w:sz w:val="24"/>
          <w:szCs w:val="24"/>
        </w:rPr>
        <w:t>Реализация регионального (национально-регионального) компонента:</w:t>
      </w:r>
    </w:p>
    <w:p w:rsidR="00B90F97" w:rsidRPr="00277B5B" w:rsidRDefault="00B90F97" w:rsidP="004A2A6A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277B5B">
        <w:rPr>
          <w:rFonts w:ascii="Times New Roman" w:hAnsi="Times New Roman"/>
          <w:sz w:val="24"/>
          <w:szCs w:val="24"/>
        </w:rPr>
        <w:lastRenderedPageBreak/>
        <w:t>Часы регионального (национально-регионального) компонента в  11 классах направлены на изучение предмета «Основы регионального развития» в соответствии с Постановлением Совета администрации Красноярского края от 17.05.2006 г. № 134-П «Об утверждении регионального базисного учебного плана для образовательных учреждений Красноярского края, реализующих программы общего образования».</w:t>
      </w:r>
    </w:p>
    <w:p w:rsidR="00B90F97" w:rsidRPr="00277B5B" w:rsidRDefault="00B90F97" w:rsidP="004A2A6A">
      <w:pPr>
        <w:pStyle w:val="af3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277B5B">
        <w:rPr>
          <w:rFonts w:ascii="Times New Roman" w:hAnsi="Times New Roman"/>
          <w:i/>
          <w:sz w:val="24"/>
          <w:szCs w:val="24"/>
        </w:rPr>
        <w:t>Реализация компонента образовательного учреждения:</w:t>
      </w:r>
    </w:p>
    <w:p w:rsidR="00B90F97" w:rsidRPr="00C95E61" w:rsidRDefault="00B90F97" w:rsidP="004A2A6A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Часы школьного компонента образовательного учреждения используются в полном объеме.</w:t>
      </w:r>
    </w:p>
    <w:p w:rsidR="00B90F97" w:rsidRPr="00C95E61" w:rsidRDefault="00B90F97" w:rsidP="004A2A6A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Наполнение компонента образовательного учреждения направлено:</w:t>
      </w:r>
    </w:p>
    <w:p w:rsidR="00B90F97" w:rsidRPr="00C95E61" w:rsidRDefault="00B90F97" w:rsidP="004A2A6A">
      <w:pPr>
        <w:pStyle w:val="af3"/>
        <w:numPr>
          <w:ilvl w:val="0"/>
          <w:numId w:val="13"/>
        </w:numPr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На поддержку основных курсов инвариантной части учебного плана учащихся, обучающихся по универсальному (непрофильному) учебному плану</w:t>
      </w:r>
    </w:p>
    <w:p w:rsidR="00B90F97" w:rsidRPr="00C95E61" w:rsidRDefault="00B90F97" w:rsidP="004A2A6A">
      <w:pPr>
        <w:pStyle w:val="af3"/>
        <w:ind w:left="786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- Технология</w:t>
      </w:r>
    </w:p>
    <w:p w:rsidR="00B90F97" w:rsidRPr="00C95E61" w:rsidRDefault="00B90F97" w:rsidP="004A2A6A">
      <w:pPr>
        <w:pStyle w:val="af3"/>
        <w:ind w:left="786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- Мировая художественная культура</w:t>
      </w:r>
    </w:p>
    <w:p w:rsidR="00B90F97" w:rsidRPr="00C95E61" w:rsidRDefault="00B90F97" w:rsidP="004A2A6A">
      <w:pPr>
        <w:pStyle w:val="af3"/>
        <w:ind w:left="786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- Информатика и ИКТ</w:t>
      </w:r>
    </w:p>
    <w:p w:rsidR="00B90F97" w:rsidRPr="00C95E61" w:rsidRDefault="00B90F97" w:rsidP="004A2A6A">
      <w:pPr>
        <w:pStyle w:val="af3"/>
        <w:ind w:left="786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- География</w:t>
      </w:r>
    </w:p>
    <w:p w:rsidR="00B90F97" w:rsidRPr="00C95E61" w:rsidRDefault="00B90F97" w:rsidP="004A2A6A">
      <w:pPr>
        <w:pStyle w:val="af3"/>
        <w:ind w:left="786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- Физика</w:t>
      </w:r>
    </w:p>
    <w:p w:rsidR="00B90F97" w:rsidRPr="00C95E61" w:rsidRDefault="00B90F97" w:rsidP="004A2A6A">
      <w:pPr>
        <w:pStyle w:val="af3"/>
        <w:ind w:left="786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- Химия</w:t>
      </w:r>
    </w:p>
    <w:p w:rsidR="00B90F97" w:rsidRPr="00C95E61" w:rsidRDefault="00B90F97" w:rsidP="004A2A6A">
      <w:pPr>
        <w:pStyle w:val="af3"/>
        <w:ind w:left="786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- Биология</w:t>
      </w:r>
    </w:p>
    <w:p w:rsidR="00B90F97" w:rsidRPr="00C95E61" w:rsidRDefault="00B90F97" w:rsidP="004A2A6A">
      <w:pPr>
        <w:pStyle w:val="af3"/>
        <w:ind w:left="786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- Обществознание</w:t>
      </w:r>
    </w:p>
    <w:p w:rsidR="00B90F97" w:rsidRPr="00C95E61" w:rsidRDefault="00B90F97" w:rsidP="004A2A6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C95E61">
        <w:rPr>
          <w:rFonts w:ascii="Times New Roman" w:hAnsi="Times New Roman" w:cs="Times New Roman"/>
          <w:szCs w:val="24"/>
        </w:rPr>
        <w:t xml:space="preserve">на улучшение качества по основным </w:t>
      </w:r>
      <w:proofErr w:type="gramStart"/>
      <w:r w:rsidRPr="00C95E61">
        <w:rPr>
          <w:rFonts w:ascii="Times New Roman" w:hAnsi="Times New Roman" w:cs="Times New Roman"/>
          <w:szCs w:val="24"/>
        </w:rPr>
        <w:t>обязательным</w:t>
      </w:r>
      <w:proofErr w:type="gramEnd"/>
      <w:r w:rsidRPr="00C95E61">
        <w:rPr>
          <w:rFonts w:ascii="Times New Roman" w:hAnsi="Times New Roman" w:cs="Times New Roman"/>
          <w:szCs w:val="24"/>
        </w:rPr>
        <w:t xml:space="preserve"> предметам: математика и русский язык. Учитывая низкие средние показатели по ЕГЭ за последние 4 года по русскому языку, математике, обществознанию и биологии добавлены факультативы: «Логические основы матем</w:t>
      </w:r>
      <w:r>
        <w:rPr>
          <w:rFonts w:ascii="Times New Roman" w:hAnsi="Times New Roman" w:cs="Times New Roman"/>
          <w:szCs w:val="24"/>
        </w:rPr>
        <w:t>атики» - 2 ч.</w:t>
      </w:r>
      <w:r w:rsidRPr="00C95E61">
        <w:rPr>
          <w:rFonts w:ascii="Times New Roman" w:hAnsi="Times New Roman" w:cs="Times New Roman"/>
          <w:szCs w:val="24"/>
        </w:rPr>
        <w:t>, «Комплексный анализ тек</w:t>
      </w:r>
      <w:r>
        <w:rPr>
          <w:rFonts w:ascii="Times New Roman" w:hAnsi="Times New Roman" w:cs="Times New Roman"/>
          <w:szCs w:val="24"/>
        </w:rPr>
        <w:t xml:space="preserve">ста»  - 2 ч., </w:t>
      </w:r>
      <w:r w:rsidRPr="00C95E61">
        <w:rPr>
          <w:rFonts w:ascii="Times New Roman" w:hAnsi="Times New Roman" w:cs="Times New Roman"/>
          <w:szCs w:val="24"/>
        </w:rPr>
        <w:t>«Генетика на службе человека»</w:t>
      </w:r>
      <w:r w:rsidR="00563AEC">
        <w:rPr>
          <w:rFonts w:ascii="Times New Roman" w:hAnsi="Times New Roman" w:cs="Times New Roman"/>
          <w:szCs w:val="24"/>
        </w:rPr>
        <w:t xml:space="preserve"> -  1 ч.</w:t>
      </w:r>
      <w:r>
        <w:rPr>
          <w:rFonts w:ascii="Times New Roman" w:hAnsi="Times New Roman" w:cs="Times New Roman"/>
          <w:szCs w:val="24"/>
        </w:rPr>
        <w:t>,</w:t>
      </w:r>
      <w:r w:rsidRPr="00C95E61">
        <w:rPr>
          <w:rFonts w:ascii="Times New Roman" w:hAnsi="Times New Roman" w:cs="Times New Roman"/>
          <w:szCs w:val="24"/>
        </w:rPr>
        <w:t xml:space="preserve"> «История в лицах»</w:t>
      </w:r>
      <w:r>
        <w:rPr>
          <w:rFonts w:ascii="Times New Roman" w:hAnsi="Times New Roman" w:cs="Times New Roman"/>
          <w:szCs w:val="24"/>
        </w:rPr>
        <w:t xml:space="preserve"> - 1 час.</w:t>
      </w:r>
    </w:p>
    <w:p w:rsidR="00B90F97" w:rsidRPr="00C95E61" w:rsidRDefault="00B90F97" w:rsidP="004A2A6A">
      <w:pPr>
        <w:spacing w:after="0" w:line="240" w:lineRule="auto"/>
        <w:ind w:left="786"/>
        <w:jc w:val="both"/>
        <w:rPr>
          <w:rFonts w:ascii="Times New Roman" w:hAnsi="Times New Roman" w:cs="Times New Roman"/>
          <w:szCs w:val="24"/>
        </w:rPr>
      </w:pPr>
      <w:r w:rsidRPr="00C95E61">
        <w:rPr>
          <w:rFonts w:ascii="Times New Roman" w:hAnsi="Times New Roman" w:cs="Times New Roman"/>
          <w:szCs w:val="24"/>
        </w:rPr>
        <w:t>На основании приказа Минобразования России от 5.03.2004 № 1089 в части изучения учебного предмета «Астрономия» в качестве обязательного на уровне среднего об</w:t>
      </w:r>
      <w:r>
        <w:rPr>
          <w:rFonts w:ascii="Times New Roman" w:hAnsi="Times New Roman" w:cs="Times New Roman"/>
          <w:szCs w:val="24"/>
        </w:rPr>
        <w:t>щего образования. И</w:t>
      </w:r>
      <w:r w:rsidRPr="00C95E61">
        <w:rPr>
          <w:rFonts w:ascii="Times New Roman" w:hAnsi="Times New Roman" w:cs="Times New Roman"/>
          <w:szCs w:val="24"/>
        </w:rPr>
        <w:t>зучение данного предмета необходимо в рамках обязательной части ООП СОО. Объём часов на изучение «Астрономии» за весь период должен составлять не менее 35 часов</w:t>
      </w:r>
      <w:r>
        <w:rPr>
          <w:rFonts w:ascii="Times New Roman" w:hAnsi="Times New Roman" w:cs="Times New Roman"/>
          <w:szCs w:val="24"/>
        </w:rPr>
        <w:t>.</w:t>
      </w:r>
    </w:p>
    <w:p w:rsidR="00B90F97" w:rsidRPr="00C95E61" w:rsidRDefault="00B90F97" w:rsidP="004A2A6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/>
          <w:sz w:val="24"/>
          <w:szCs w:val="24"/>
        </w:rPr>
        <w:t>Набор дисциплин, включенных в учебный план средней  школы, обеспечивает системность и преемственность по уровням и годам обучения, позволяет реализовать концепцию школы, не превышая предельно допустимых норм учебной нагрузки учащихся.</w:t>
      </w:r>
    </w:p>
    <w:p w:rsidR="00B90F97" w:rsidRPr="00C95E61" w:rsidRDefault="00B90F97" w:rsidP="004A2A6A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95E61">
        <w:rPr>
          <w:rFonts w:ascii="Times New Roman" w:eastAsia="Times New Roman" w:hAnsi="Times New Roman" w:cs="Times New Roman"/>
          <w:kern w:val="2"/>
          <w:szCs w:val="24"/>
          <w:lang w:eastAsia="ru-RU"/>
        </w:rPr>
        <w:t xml:space="preserve">Освоение образовательных программ заканчивается обязательной аттестацией обучающихся. Для обучающихся 1-11  классов </w:t>
      </w:r>
      <w:r w:rsidRPr="00C95E61">
        <w:rPr>
          <w:rFonts w:ascii="Times New Roman" w:eastAsia="Times New Roman" w:hAnsi="Times New Roman" w:cs="Times New Roman"/>
          <w:szCs w:val="24"/>
          <w:lang w:eastAsia="ru-RU"/>
        </w:rPr>
        <w:t>освоение образовательной программы сопровождается промежуточной аттестацией обучающихся по всем предметам учебного плана.</w:t>
      </w:r>
      <w:r w:rsidRPr="00C95E61">
        <w:rPr>
          <w:rFonts w:ascii="Times New Roman" w:eastAsia="Times New Roman" w:hAnsi="Times New Roman" w:cs="Times New Roman"/>
          <w:kern w:val="2"/>
          <w:szCs w:val="24"/>
          <w:lang w:eastAsia="ru-RU"/>
        </w:rPr>
        <w:t xml:space="preserve">             </w:t>
      </w:r>
    </w:p>
    <w:p w:rsidR="00B90F97" w:rsidRPr="00A023F6" w:rsidRDefault="00B90F97" w:rsidP="00B90F97">
      <w:pPr>
        <w:pStyle w:val="110"/>
        <w:tabs>
          <w:tab w:val="left" w:pos="5753"/>
        </w:tabs>
        <w:spacing w:before="90"/>
        <w:ind w:right="1"/>
      </w:pPr>
      <w:r w:rsidRPr="00A023F6">
        <w:t xml:space="preserve">                                             Содержание и качество подготовки</w:t>
      </w:r>
    </w:p>
    <w:p w:rsidR="00B90F97" w:rsidRPr="00A023F6" w:rsidRDefault="00B90F97" w:rsidP="00B90F97">
      <w:pPr>
        <w:pStyle w:val="a6"/>
        <w:ind w:left="0"/>
        <w:rPr>
          <w:rFonts w:ascii="Times New Roman" w:hAnsi="Times New Roman"/>
          <w:b/>
          <w:szCs w:val="24"/>
        </w:rPr>
      </w:pPr>
    </w:p>
    <w:p w:rsidR="00B90F97" w:rsidRPr="00A023F6" w:rsidRDefault="00B90F97" w:rsidP="00B90F97">
      <w:pPr>
        <w:pStyle w:val="a6"/>
        <w:ind w:left="4883"/>
        <w:jc w:val="center"/>
        <w:rPr>
          <w:rFonts w:ascii="Times New Roman" w:hAnsi="Times New Roman"/>
          <w:b/>
          <w:szCs w:val="24"/>
        </w:rPr>
      </w:pPr>
      <w:r w:rsidRPr="00A023F6">
        <w:rPr>
          <w:rFonts w:ascii="Times New Roman" w:hAnsi="Times New Roman"/>
          <w:b/>
          <w:szCs w:val="24"/>
        </w:rPr>
        <w:t xml:space="preserve">        Статистика показателей за 2017-202</w:t>
      </w:r>
      <w:r>
        <w:rPr>
          <w:rFonts w:ascii="Times New Roman" w:hAnsi="Times New Roman"/>
          <w:b/>
          <w:szCs w:val="24"/>
        </w:rPr>
        <w:t>1</w:t>
      </w:r>
      <w:r w:rsidRPr="00A023F6">
        <w:rPr>
          <w:rFonts w:ascii="Times New Roman" w:hAnsi="Times New Roman"/>
          <w:b/>
          <w:szCs w:val="24"/>
        </w:rPr>
        <w:t xml:space="preserve"> годы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"/>
        <w:gridCol w:w="5856"/>
        <w:gridCol w:w="1476"/>
        <w:gridCol w:w="1476"/>
        <w:gridCol w:w="1476"/>
        <w:gridCol w:w="1677"/>
        <w:gridCol w:w="1992"/>
      </w:tblGrid>
      <w:tr w:rsidR="00B90F97" w:rsidRPr="00A023F6" w:rsidTr="000A4DA7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№п/п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Параметры статистики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2017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</w:tr>
      <w:tr w:rsidR="00B90F97" w:rsidRPr="00A023F6" w:rsidTr="000A4DA7">
        <w:trPr>
          <w:trHeight w:val="100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Количество детей, обучающихся на конец учебного года</w:t>
            </w:r>
          </w:p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- начальная школа</w:t>
            </w:r>
          </w:p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- основная школа</w:t>
            </w:r>
          </w:p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- средняя школа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60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55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54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C233C0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33C0">
              <w:rPr>
                <w:rFonts w:ascii="Times New Roman" w:hAnsi="Times New Roman" w:cs="Times New Roman"/>
                <w:b/>
                <w:szCs w:val="24"/>
              </w:rPr>
              <w:t>43</w:t>
            </w:r>
          </w:p>
          <w:p w:rsidR="00B90F97" w:rsidRPr="00C233C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33C0">
              <w:rPr>
                <w:rFonts w:ascii="Times New Roman" w:hAnsi="Times New Roman" w:cs="Times New Roman"/>
                <w:szCs w:val="24"/>
              </w:rPr>
              <w:t>16</w:t>
            </w:r>
          </w:p>
          <w:p w:rsidR="00B90F97" w:rsidRPr="00C233C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33C0">
              <w:rPr>
                <w:rFonts w:ascii="Times New Roman" w:hAnsi="Times New Roman" w:cs="Times New Roman"/>
                <w:szCs w:val="24"/>
              </w:rPr>
              <w:t>24</w:t>
            </w:r>
          </w:p>
          <w:p w:rsidR="00B90F97" w:rsidRPr="00C233C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33C0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90F97" w:rsidRPr="00A023F6" w:rsidTr="000A4DA7">
        <w:trPr>
          <w:trHeight w:val="41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2810BD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0BD">
              <w:rPr>
                <w:rFonts w:ascii="Times New Roman" w:hAnsi="Times New Roman"/>
                <w:sz w:val="24"/>
                <w:szCs w:val="24"/>
              </w:rPr>
              <w:t>Количество учеников, оставленных на повторное обучение</w:t>
            </w:r>
          </w:p>
          <w:p w:rsidR="00B90F97" w:rsidRPr="002810BD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0BD">
              <w:rPr>
                <w:rFonts w:ascii="Times New Roman" w:hAnsi="Times New Roman"/>
                <w:sz w:val="24"/>
                <w:szCs w:val="24"/>
              </w:rPr>
              <w:t>- начальная школа</w:t>
            </w:r>
          </w:p>
          <w:p w:rsidR="00B90F97" w:rsidRPr="002810BD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0BD">
              <w:rPr>
                <w:rFonts w:ascii="Times New Roman" w:hAnsi="Times New Roman"/>
                <w:sz w:val="24"/>
                <w:szCs w:val="24"/>
              </w:rPr>
              <w:t>- основная школа</w:t>
            </w:r>
          </w:p>
          <w:p w:rsidR="00B90F97" w:rsidRPr="002810BD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0BD">
              <w:rPr>
                <w:rFonts w:ascii="Times New Roman" w:hAnsi="Times New Roman"/>
                <w:sz w:val="24"/>
                <w:szCs w:val="24"/>
              </w:rPr>
              <w:t>- средняя школа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0F97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0F97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0F97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C233C0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0F97" w:rsidRDefault="00B90F97" w:rsidP="001F380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F97" w:rsidRPr="00C233C0" w:rsidRDefault="00B90F97" w:rsidP="001F380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0F97" w:rsidRPr="00C233C0" w:rsidRDefault="00B90F97" w:rsidP="001F380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0F97" w:rsidRPr="00C233C0" w:rsidRDefault="00B90F97" w:rsidP="001F380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C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90F97" w:rsidRPr="00C233C0" w:rsidRDefault="00B90F97" w:rsidP="001F380B">
            <w:pPr>
              <w:pStyle w:val="af3"/>
            </w:pPr>
          </w:p>
        </w:tc>
      </w:tr>
      <w:tr w:rsidR="00B90F97" w:rsidRPr="00A023F6" w:rsidTr="000A4DA7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2810BD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0BD">
              <w:rPr>
                <w:rFonts w:ascii="Times New Roman" w:hAnsi="Times New Roman"/>
                <w:sz w:val="24"/>
                <w:szCs w:val="24"/>
              </w:rPr>
              <w:t>Не получили аттестата:</w:t>
            </w:r>
          </w:p>
          <w:p w:rsidR="00B90F97" w:rsidRPr="002810BD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0BD">
              <w:rPr>
                <w:rFonts w:ascii="Times New Roman" w:hAnsi="Times New Roman"/>
                <w:sz w:val="24"/>
                <w:szCs w:val="24"/>
              </w:rPr>
              <w:t xml:space="preserve">- об </w:t>
            </w:r>
            <w:proofErr w:type="gramStart"/>
            <w:r w:rsidRPr="002810BD">
              <w:rPr>
                <w:rFonts w:ascii="Times New Roman" w:hAnsi="Times New Roman"/>
                <w:sz w:val="24"/>
                <w:szCs w:val="24"/>
              </w:rPr>
              <w:t>основном</w:t>
            </w:r>
            <w:proofErr w:type="gramEnd"/>
            <w:r w:rsidRPr="002810BD">
              <w:rPr>
                <w:rFonts w:ascii="Times New Roman" w:hAnsi="Times New Roman"/>
                <w:sz w:val="24"/>
                <w:szCs w:val="24"/>
              </w:rPr>
              <w:t xml:space="preserve"> общем образовании</w:t>
            </w:r>
          </w:p>
          <w:p w:rsidR="00B90F97" w:rsidRPr="002810BD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0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810BD">
              <w:rPr>
                <w:rFonts w:ascii="Times New Roman" w:hAnsi="Times New Roman"/>
                <w:sz w:val="24"/>
                <w:szCs w:val="24"/>
              </w:rPr>
              <w:t>среднем</w:t>
            </w:r>
            <w:proofErr w:type="gramEnd"/>
            <w:r w:rsidRPr="002810BD">
              <w:rPr>
                <w:rFonts w:ascii="Times New Roman" w:hAnsi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0F97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C233C0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90F97" w:rsidRPr="00A023F6" w:rsidTr="000A4DA7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2810BD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0BD">
              <w:rPr>
                <w:rFonts w:ascii="Times New Roman" w:hAnsi="Times New Roman"/>
                <w:sz w:val="24"/>
                <w:szCs w:val="24"/>
              </w:rPr>
              <w:t>Окончили школу с аттестатом особого образца:</w:t>
            </w:r>
          </w:p>
          <w:p w:rsidR="00B90F97" w:rsidRPr="002810BD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0BD">
              <w:rPr>
                <w:rFonts w:ascii="Times New Roman" w:hAnsi="Times New Roman"/>
                <w:sz w:val="24"/>
                <w:szCs w:val="24"/>
              </w:rPr>
              <w:t>- в основной школе</w:t>
            </w:r>
          </w:p>
          <w:p w:rsidR="00B90F97" w:rsidRPr="002810BD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0BD">
              <w:rPr>
                <w:rFonts w:ascii="Times New Roman" w:hAnsi="Times New Roman"/>
                <w:sz w:val="24"/>
                <w:szCs w:val="24"/>
              </w:rPr>
              <w:t>- в средней школе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2810BD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90F97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90F97" w:rsidRPr="00C233C0" w:rsidRDefault="00B90F97" w:rsidP="001F380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90F97" w:rsidRPr="00A023F6" w:rsidRDefault="00B90F97" w:rsidP="00B90F97">
      <w:pPr>
        <w:pStyle w:val="a6"/>
        <w:ind w:left="4883"/>
        <w:jc w:val="both"/>
        <w:rPr>
          <w:rFonts w:ascii="Times New Roman" w:hAnsi="Times New Roman"/>
          <w:szCs w:val="24"/>
          <w:highlight w:val="green"/>
        </w:rPr>
      </w:pPr>
    </w:p>
    <w:p w:rsidR="00B90F97" w:rsidRPr="00A023F6" w:rsidRDefault="00B90F97" w:rsidP="00B90F97">
      <w:pPr>
        <w:pStyle w:val="aff2"/>
        <w:spacing w:before="90"/>
        <w:ind w:right="179"/>
      </w:pPr>
      <w:r w:rsidRPr="00A023F6">
        <w:t xml:space="preserve">Приведенная статистика показывает, что положительная динамика успешного освоения основных образовательных программ сохраняется, </w:t>
      </w:r>
      <w:r>
        <w:t xml:space="preserve">хотя </w:t>
      </w:r>
      <w:r w:rsidRPr="00A023F6">
        <w:t xml:space="preserve">при этом количество обучающихся Школы уменьшается, </w:t>
      </w:r>
      <w:r>
        <w:t xml:space="preserve">в связи </w:t>
      </w:r>
      <w:r w:rsidRPr="00A023F6">
        <w:t xml:space="preserve"> с тем, что в посёлке нет рабочих мест для родителей и молодые семьи вынуждены переезжать на другое место жительство.</w:t>
      </w:r>
      <w:r>
        <w:t xml:space="preserve"> </w:t>
      </w:r>
      <w:r w:rsidRPr="00A023F6">
        <w:t xml:space="preserve">В </w:t>
      </w:r>
      <w:r>
        <w:t>ОУ</w:t>
      </w:r>
      <w:r w:rsidRPr="00A023F6">
        <w:t xml:space="preserve"> нет  профильного обучения.</w:t>
      </w:r>
    </w:p>
    <w:p w:rsidR="00B90F97" w:rsidRDefault="00B90F97" w:rsidP="00B90F97">
      <w:pPr>
        <w:pStyle w:val="aff2"/>
        <w:rPr>
          <w:b/>
          <w:sz w:val="28"/>
          <w:szCs w:val="28"/>
        </w:rPr>
      </w:pPr>
      <w:r w:rsidRPr="00A023F6">
        <w:rPr>
          <w:b/>
          <w:sz w:val="28"/>
          <w:szCs w:val="28"/>
        </w:rPr>
        <w:t>«Оценка функционирования внутренней системы оценки качества образования»</w:t>
      </w:r>
    </w:p>
    <w:p w:rsidR="00B90F97" w:rsidRPr="00A023F6" w:rsidRDefault="00B90F97" w:rsidP="00B90F97">
      <w:pPr>
        <w:pStyle w:val="aff2"/>
      </w:pPr>
      <w:r w:rsidRPr="00A023F6">
        <w:t>Краткий анализ динамики результатов успеваемости и качества знаний</w:t>
      </w:r>
      <w:r>
        <w:t>:</w:t>
      </w:r>
    </w:p>
    <w:p w:rsidR="00B90F97" w:rsidRPr="00A023F6" w:rsidRDefault="00B90F97" w:rsidP="00B90F97">
      <w:pPr>
        <w:jc w:val="center"/>
        <w:rPr>
          <w:rFonts w:ascii="Times New Roman" w:hAnsi="Times New Roman" w:cs="Times New Roman"/>
          <w:b/>
          <w:szCs w:val="24"/>
        </w:rPr>
      </w:pPr>
      <w:r w:rsidRPr="00A023F6">
        <w:rPr>
          <w:rFonts w:ascii="Times New Roman" w:hAnsi="Times New Roman" w:cs="Times New Roman"/>
          <w:b/>
          <w:szCs w:val="24"/>
        </w:rPr>
        <w:t>Результаты освоения учащимися программ начального общего образования по показателю «успеваемость» в 202</w:t>
      </w:r>
      <w:r>
        <w:rPr>
          <w:rFonts w:ascii="Times New Roman" w:hAnsi="Times New Roman" w:cs="Times New Roman"/>
          <w:b/>
          <w:szCs w:val="24"/>
        </w:rPr>
        <w:t>1</w:t>
      </w:r>
      <w:r w:rsidRPr="00A023F6">
        <w:rPr>
          <w:rFonts w:ascii="Times New Roman" w:hAnsi="Times New Roman" w:cs="Times New Roman"/>
          <w:b/>
          <w:szCs w:val="24"/>
        </w:rPr>
        <w:t xml:space="preserve">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1825"/>
        <w:gridCol w:w="1134"/>
        <w:gridCol w:w="850"/>
        <w:gridCol w:w="1134"/>
        <w:gridCol w:w="992"/>
        <w:gridCol w:w="993"/>
        <w:gridCol w:w="992"/>
        <w:gridCol w:w="850"/>
        <w:gridCol w:w="851"/>
        <w:gridCol w:w="1276"/>
        <w:gridCol w:w="992"/>
        <w:gridCol w:w="1559"/>
        <w:gridCol w:w="709"/>
      </w:tblGrid>
      <w:tr w:rsidR="00B90F97" w:rsidRPr="00A023F6" w:rsidTr="000A4DA7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lastRenderedPageBreak/>
              <w:t>Классы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023F6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B90F97" w:rsidRPr="00A023F6" w:rsidTr="000A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A023F6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A023F6"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DA7" w:rsidRPr="00A023F6" w:rsidTr="000A4DA7">
        <w:trPr>
          <w:trHeight w:val="1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«4» и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A4DA7" w:rsidRPr="00A023F6" w:rsidTr="000A4DA7">
        <w:trPr>
          <w:trHeight w:val="47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A4DA7" w:rsidRPr="00A023F6" w:rsidTr="000A4DA7">
        <w:trPr>
          <w:trHeight w:val="42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A4DA7" w:rsidRPr="00A023F6" w:rsidTr="000A4DA7">
        <w:trPr>
          <w:trHeight w:val="35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A4DA7" w:rsidRPr="00A023F6" w:rsidTr="000A4DA7">
        <w:trPr>
          <w:trHeight w:val="42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</w:tbl>
    <w:p w:rsidR="00B90F97" w:rsidRPr="00A023F6" w:rsidRDefault="00B90F97" w:rsidP="00B90F97">
      <w:pPr>
        <w:jc w:val="center"/>
        <w:rPr>
          <w:rFonts w:ascii="Times New Roman" w:hAnsi="Times New Roman" w:cs="Times New Roman"/>
          <w:b/>
          <w:szCs w:val="24"/>
        </w:rPr>
      </w:pPr>
      <w:r w:rsidRPr="00A023F6">
        <w:rPr>
          <w:rFonts w:ascii="Times New Roman" w:hAnsi="Times New Roman" w:cs="Times New Roman"/>
          <w:b/>
          <w:szCs w:val="24"/>
        </w:rPr>
        <w:t>Результаты освоения учащимися программ основного общего образования по показателю «успеваемость» в 202</w:t>
      </w:r>
      <w:r>
        <w:rPr>
          <w:rFonts w:ascii="Times New Roman" w:hAnsi="Times New Roman" w:cs="Times New Roman"/>
          <w:b/>
          <w:szCs w:val="24"/>
        </w:rPr>
        <w:t>1</w:t>
      </w:r>
      <w:r w:rsidRPr="00A023F6">
        <w:rPr>
          <w:rFonts w:ascii="Times New Roman" w:hAnsi="Times New Roman" w:cs="Times New Roman"/>
          <w:b/>
          <w:szCs w:val="24"/>
        </w:rPr>
        <w:t xml:space="preserve">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1825"/>
        <w:gridCol w:w="1134"/>
        <w:gridCol w:w="850"/>
        <w:gridCol w:w="1134"/>
        <w:gridCol w:w="992"/>
        <w:gridCol w:w="993"/>
        <w:gridCol w:w="992"/>
        <w:gridCol w:w="850"/>
        <w:gridCol w:w="851"/>
        <w:gridCol w:w="1276"/>
        <w:gridCol w:w="992"/>
        <w:gridCol w:w="1417"/>
        <w:gridCol w:w="851"/>
      </w:tblGrid>
      <w:tr w:rsidR="00B90F97" w:rsidRPr="00A023F6" w:rsidTr="000A4DA7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023F6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B90F97" w:rsidRPr="00A023F6" w:rsidTr="000A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A023F6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A023F6"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A023F6" w:rsidTr="000A4DA7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«4» и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0F97" w:rsidRPr="00A023F6" w:rsidTr="000A4DA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0F97" w:rsidRPr="00A023F6" w:rsidTr="000A4DA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0F97" w:rsidRPr="00A023F6" w:rsidTr="000A4DA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A023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0F97" w:rsidRPr="00A023F6" w:rsidTr="000A4DA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0F97" w:rsidRPr="00A023F6" w:rsidTr="000A4DA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0F97" w:rsidRPr="00A023F6" w:rsidTr="000A4DA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</w:tbl>
    <w:p w:rsidR="00B90F97" w:rsidRPr="00A023F6" w:rsidRDefault="00B90F97" w:rsidP="00B90F97">
      <w:pPr>
        <w:jc w:val="center"/>
        <w:rPr>
          <w:rFonts w:ascii="Times New Roman" w:hAnsi="Times New Roman" w:cs="Times New Roman"/>
          <w:b/>
          <w:szCs w:val="24"/>
        </w:rPr>
      </w:pPr>
      <w:r w:rsidRPr="00A023F6">
        <w:rPr>
          <w:rFonts w:ascii="Times New Roman" w:hAnsi="Times New Roman" w:cs="Times New Roman"/>
          <w:b/>
          <w:szCs w:val="24"/>
        </w:rPr>
        <w:t>Результаты освоения учащимися программ среднего общего образования по показателю «успеваемость» в 202</w:t>
      </w:r>
      <w:r>
        <w:rPr>
          <w:rFonts w:ascii="Times New Roman" w:hAnsi="Times New Roman" w:cs="Times New Roman"/>
          <w:b/>
          <w:szCs w:val="24"/>
        </w:rPr>
        <w:t>1</w:t>
      </w:r>
      <w:r w:rsidRPr="00A023F6">
        <w:rPr>
          <w:rFonts w:ascii="Times New Roman" w:hAnsi="Times New Roman" w:cs="Times New Roman"/>
          <w:b/>
          <w:szCs w:val="24"/>
        </w:rPr>
        <w:t xml:space="preserve"> 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824"/>
        <w:gridCol w:w="1134"/>
        <w:gridCol w:w="850"/>
        <w:gridCol w:w="1134"/>
        <w:gridCol w:w="992"/>
        <w:gridCol w:w="1134"/>
        <w:gridCol w:w="851"/>
        <w:gridCol w:w="850"/>
        <w:gridCol w:w="851"/>
        <w:gridCol w:w="1276"/>
        <w:gridCol w:w="992"/>
        <w:gridCol w:w="1417"/>
        <w:gridCol w:w="851"/>
      </w:tblGrid>
      <w:tr w:rsidR="00B90F97" w:rsidRPr="00A023F6" w:rsidTr="000A4DA7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023F6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B90F97" w:rsidRPr="00A023F6" w:rsidTr="000A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A023F6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A023F6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A023F6"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A023F6" w:rsidTr="000A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«4» и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0F97" w:rsidRPr="00A023F6" w:rsidTr="000A4DA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0F97" w:rsidRPr="00A023F6" w:rsidTr="000A4DA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F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0F97" w:rsidRPr="00A023F6" w:rsidTr="000A4DA7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A023F6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3F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</w:tbl>
    <w:p w:rsidR="00B90F97" w:rsidRPr="00A023F6" w:rsidRDefault="00B90F97" w:rsidP="00B90F97">
      <w:pPr>
        <w:pStyle w:val="aff2"/>
        <w:spacing w:before="44"/>
        <w:ind w:left="920"/>
      </w:pPr>
      <w:r w:rsidRPr="00A023F6">
        <w:t xml:space="preserve">Сравнительный анализ </w:t>
      </w:r>
      <w:proofErr w:type="gramStart"/>
      <w:r w:rsidRPr="00A023F6">
        <w:t>академической</w:t>
      </w:r>
      <w:proofErr w:type="gramEnd"/>
      <w:r w:rsidRPr="00A023F6">
        <w:t xml:space="preserve"> успеваемости говорит об оптимальной организации учебно-воспитательного процесса.</w:t>
      </w:r>
    </w:p>
    <w:p w:rsidR="00B90F97" w:rsidRPr="001316CC" w:rsidRDefault="00B90F97" w:rsidP="00B90F97">
      <w:pPr>
        <w:ind w:firstLine="709"/>
        <w:jc w:val="both"/>
        <w:rPr>
          <w:rFonts w:ascii="Times New Roman" w:hAnsi="Times New Roman" w:cs="Times New Roman"/>
        </w:rPr>
      </w:pPr>
      <w:r w:rsidRPr="001316CC">
        <w:rPr>
          <w:rFonts w:ascii="Times New Roman" w:hAnsi="Times New Roman" w:cs="Times New Roman"/>
        </w:rPr>
        <w:t>Характерной чертой работы школы является стабильность, это прослеживается по всем параметрам. 202</w:t>
      </w:r>
      <w:r>
        <w:rPr>
          <w:rFonts w:ascii="Times New Roman" w:hAnsi="Times New Roman" w:cs="Times New Roman"/>
        </w:rPr>
        <w:t>1</w:t>
      </w:r>
      <w:r w:rsidRPr="001316CC">
        <w:rPr>
          <w:rFonts w:ascii="Times New Roman" w:hAnsi="Times New Roman" w:cs="Times New Roman"/>
        </w:rPr>
        <w:t xml:space="preserve"> году для обучающейся  с ограниченными возможностями здоровья было организовано обучение по адаптированной образовательной программе в </w:t>
      </w:r>
      <w:r>
        <w:rPr>
          <w:rFonts w:ascii="Times New Roman" w:hAnsi="Times New Roman" w:cs="Times New Roman"/>
        </w:rPr>
        <w:t>6</w:t>
      </w:r>
      <w:r w:rsidRPr="001316CC">
        <w:rPr>
          <w:rFonts w:ascii="Times New Roman" w:hAnsi="Times New Roman" w:cs="Times New Roman"/>
        </w:rPr>
        <w:t xml:space="preserve">  классе. Форма обучения – очная, форма организации образования - класс.</w:t>
      </w:r>
    </w:p>
    <w:p w:rsidR="00B90F97" w:rsidRPr="005A3018" w:rsidRDefault="00B90F97" w:rsidP="00B90F97">
      <w:pPr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5A3018">
        <w:rPr>
          <w:rFonts w:ascii="Times New Roman" w:hAnsi="Times New Roman" w:cs="Times New Roman"/>
          <w:szCs w:val="24"/>
        </w:rPr>
        <w:t>Промежуточная аттестация обучающихся 1-11 классов МБОУ «БСШ № 5»  была проведена в соответствии с Положением о годовой промежуточной аттестации обучающихся и расписанием годовой промежуточной аттестации в 2020-2021  учебном году, утвержденным приказом директора от 31.10.2018  № 67 - ОД.</w:t>
      </w:r>
      <w:proofErr w:type="gramEnd"/>
      <w:r w:rsidRPr="005A3018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5A3018">
        <w:rPr>
          <w:rFonts w:ascii="Times New Roman" w:hAnsi="Times New Roman" w:cs="Times New Roman"/>
          <w:szCs w:val="24"/>
        </w:rPr>
        <w:t>Промежуточная</w:t>
      </w:r>
      <w:proofErr w:type="gramEnd"/>
      <w:r w:rsidRPr="005A3018">
        <w:rPr>
          <w:rFonts w:ascii="Times New Roman" w:hAnsi="Times New Roman" w:cs="Times New Roman"/>
          <w:szCs w:val="24"/>
        </w:rPr>
        <w:t xml:space="preserve">  аттестация проводилась в следующих формах: письменные контрольные работы, тестовые письменные работы, рефераты, проекты, предметные турниры. Для обучающихся  1 - 11  классы   в проверочные работы были  включены новые задания на основе международных  исследований качества образования, в  заданиях учитывались изменения </w:t>
      </w:r>
      <w:proofErr w:type="gramStart"/>
      <w:r w:rsidRPr="005A3018">
        <w:rPr>
          <w:rFonts w:ascii="Times New Roman" w:hAnsi="Times New Roman" w:cs="Times New Roman"/>
          <w:szCs w:val="24"/>
        </w:rPr>
        <w:t>в</w:t>
      </w:r>
      <w:proofErr w:type="gramEnd"/>
      <w:r w:rsidRPr="005A301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A3018">
        <w:rPr>
          <w:rFonts w:ascii="Times New Roman" w:hAnsi="Times New Roman" w:cs="Times New Roman"/>
          <w:szCs w:val="24"/>
        </w:rPr>
        <w:t>КИМ</w:t>
      </w:r>
      <w:proofErr w:type="gramEnd"/>
      <w:r w:rsidRPr="005A3018">
        <w:rPr>
          <w:rFonts w:ascii="Times New Roman" w:hAnsi="Times New Roman" w:cs="Times New Roman"/>
          <w:szCs w:val="24"/>
        </w:rPr>
        <w:t xml:space="preserve"> для ОГЭ, ЕГЭ, ВПР – 21.  </w:t>
      </w:r>
      <w:proofErr w:type="gramStart"/>
      <w:r w:rsidRPr="005A3018">
        <w:rPr>
          <w:rFonts w:ascii="Times New Roman" w:hAnsi="Times New Roman" w:cs="Times New Roman"/>
          <w:szCs w:val="24"/>
        </w:rPr>
        <w:t>Оценочные</w:t>
      </w:r>
      <w:proofErr w:type="gramEnd"/>
      <w:r w:rsidRPr="005A3018">
        <w:rPr>
          <w:rFonts w:ascii="Times New Roman" w:hAnsi="Times New Roman" w:cs="Times New Roman"/>
          <w:szCs w:val="24"/>
        </w:rPr>
        <w:t xml:space="preserve">   средства учитывали 6 новых </w:t>
      </w:r>
      <w:r w:rsidR="00563AEC">
        <w:rPr>
          <w:rFonts w:ascii="Times New Roman" w:hAnsi="Times New Roman" w:cs="Times New Roman"/>
          <w:szCs w:val="24"/>
        </w:rPr>
        <w:t>требований</w:t>
      </w:r>
      <w:r w:rsidRPr="005A3018">
        <w:rPr>
          <w:rFonts w:ascii="Times New Roman" w:hAnsi="Times New Roman" w:cs="Times New Roman"/>
          <w:szCs w:val="24"/>
        </w:rPr>
        <w:t>:</w:t>
      </w:r>
    </w:p>
    <w:p w:rsidR="00B90F97" w:rsidRPr="005A3018" w:rsidRDefault="00B90F97" w:rsidP="00B90F97">
      <w:pPr>
        <w:pStyle w:val="a6"/>
        <w:numPr>
          <w:ilvl w:val="0"/>
          <w:numId w:val="21"/>
        </w:numPr>
        <w:spacing w:before="120"/>
        <w:jc w:val="both"/>
        <w:rPr>
          <w:rFonts w:ascii="Times New Roman" w:hAnsi="Times New Roman"/>
          <w:szCs w:val="24"/>
        </w:rPr>
      </w:pPr>
      <w:r w:rsidRPr="005A3018">
        <w:rPr>
          <w:rFonts w:ascii="Times New Roman" w:hAnsi="Times New Roman"/>
          <w:szCs w:val="24"/>
        </w:rPr>
        <w:t>Задания с учётом ошибок школьников в ста</w:t>
      </w:r>
      <w:r w:rsidR="00563AEC">
        <w:rPr>
          <w:rFonts w:ascii="Times New Roman" w:hAnsi="Times New Roman"/>
          <w:szCs w:val="24"/>
        </w:rPr>
        <w:t xml:space="preserve">ртовых диагностических работах </w:t>
      </w:r>
      <w:r w:rsidRPr="005A3018">
        <w:rPr>
          <w:rFonts w:ascii="Times New Roman" w:hAnsi="Times New Roman"/>
          <w:szCs w:val="24"/>
        </w:rPr>
        <w:t>(1,5, 10 классы);</w:t>
      </w:r>
    </w:p>
    <w:p w:rsidR="00B90F97" w:rsidRPr="005A3018" w:rsidRDefault="00B90F97" w:rsidP="00B90F97">
      <w:pPr>
        <w:pStyle w:val="a6"/>
        <w:numPr>
          <w:ilvl w:val="0"/>
          <w:numId w:val="21"/>
        </w:numPr>
        <w:spacing w:before="120"/>
        <w:jc w:val="both"/>
        <w:rPr>
          <w:rFonts w:ascii="Times New Roman" w:hAnsi="Times New Roman"/>
          <w:szCs w:val="24"/>
        </w:rPr>
      </w:pPr>
      <w:r w:rsidRPr="005A3018">
        <w:rPr>
          <w:rFonts w:ascii="Times New Roman" w:hAnsi="Times New Roman"/>
          <w:szCs w:val="24"/>
        </w:rPr>
        <w:lastRenderedPageBreak/>
        <w:t xml:space="preserve">Задания с учётом  </w:t>
      </w:r>
      <w:proofErr w:type="gramStart"/>
      <w:r w:rsidRPr="005A3018">
        <w:rPr>
          <w:rFonts w:ascii="Times New Roman" w:hAnsi="Times New Roman"/>
          <w:szCs w:val="24"/>
        </w:rPr>
        <w:t>новых</w:t>
      </w:r>
      <w:proofErr w:type="gramEnd"/>
      <w:r w:rsidRPr="005A3018">
        <w:rPr>
          <w:rFonts w:ascii="Times New Roman" w:hAnsi="Times New Roman"/>
          <w:szCs w:val="24"/>
        </w:rPr>
        <w:t xml:space="preserve"> КИМ для ОГЭ</w:t>
      </w:r>
      <w:r w:rsidR="00563AEC">
        <w:rPr>
          <w:rFonts w:ascii="Times New Roman" w:hAnsi="Times New Roman"/>
          <w:szCs w:val="24"/>
        </w:rPr>
        <w:t xml:space="preserve"> </w:t>
      </w:r>
      <w:r w:rsidRPr="005A3018">
        <w:rPr>
          <w:rFonts w:ascii="Times New Roman" w:hAnsi="Times New Roman"/>
          <w:szCs w:val="24"/>
        </w:rPr>
        <w:t xml:space="preserve"> (9 класс);</w:t>
      </w:r>
    </w:p>
    <w:p w:rsidR="00B90F97" w:rsidRPr="005A3018" w:rsidRDefault="00B90F97" w:rsidP="00B90F97">
      <w:pPr>
        <w:pStyle w:val="a6"/>
        <w:numPr>
          <w:ilvl w:val="0"/>
          <w:numId w:val="21"/>
        </w:numPr>
        <w:spacing w:before="120"/>
        <w:jc w:val="both"/>
        <w:rPr>
          <w:rFonts w:ascii="Times New Roman" w:hAnsi="Times New Roman"/>
          <w:szCs w:val="24"/>
        </w:rPr>
      </w:pPr>
      <w:r w:rsidRPr="005A3018">
        <w:rPr>
          <w:rFonts w:ascii="Times New Roman" w:hAnsi="Times New Roman"/>
          <w:szCs w:val="24"/>
        </w:rPr>
        <w:t>Трудные задания на ЕГЭ (5-10 классы по мере освоения результатов, которые проверяет ЕГЭ);</w:t>
      </w:r>
    </w:p>
    <w:p w:rsidR="00B90F97" w:rsidRPr="005A3018" w:rsidRDefault="00B90F97" w:rsidP="00B90F97">
      <w:pPr>
        <w:pStyle w:val="a6"/>
        <w:numPr>
          <w:ilvl w:val="0"/>
          <w:numId w:val="21"/>
        </w:numPr>
        <w:spacing w:before="120"/>
        <w:jc w:val="both"/>
        <w:rPr>
          <w:rFonts w:ascii="Times New Roman" w:hAnsi="Times New Roman"/>
          <w:szCs w:val="24"/>
        </w:rPr>
      </w:pPr>
      <w:r w:rsidRPr="005A3018">
        <w:rPr>
          <w:rFonts w:ascii="Times New Roman" w:hAnsi="Times New Roman"/>
          <w:szCs w:val="24"/>
        </w:rPr>
        <w:t>Трудные  задания на ВПР (4-8, 10-11 классы);</w:t>
      </w:r>
    </w:p>
    <w:p w:rsidR="00B90F97" w:rsidRPr="005A3018" w:rsidRDefault="00B90F97" w:rsidP="00B90F97">
      <w:pPr>
        <w:pStyle w:val="a6"/>
        <w:numPr>
          <w:ilvl w:val="0"/>
          <w:numId w:val="21"/>
        </w:numPr>
        <w:spacing w:before="120"/>
        <w:jc w:val="both"/>
        <w:rPr>
          <w:rFonts w:ascii="Times New Roman" w:hAnsi="Times New Roman"/>
          <w:szCs w:val="24"/>
        </w:rPr>
      </w:pPr>
      <w:r w:rsidRPr="005A3018">
        <w:rPr>
          <w:rFonts w:ascii="Times New Roman" w:hAnsi="Times New Roman"/>
          <w:szCs w:val="24"/>
        </w:rPr>
        <w:t xml:space="preserve">Задания с учётом новых предметных концепций по обществознанию, технологии, </w:t>
      </w:r>
      <w:proofErr w:type="gramStart"/>
      <w:r w:rsidRPr="005A3018">
        <w:rPr>
          <w:rFonts w:ascii="Times New Roman" w:hAnsi="Times New Roman"/>
          <w:szCs w:val="24"/>
        </w:rPr>
        <w:t>ИЗО</w:t>
      </w:r>
      <w:proofErr w:type="gramEnd"/>
      <w:r w:rsidRPr="005A3018">
        <w:rPr>
          <w:rFonts w:ascii="Times New Roman" w:hAnsi="Times New Roman"/>
          <w:szCs w:val="24"/>
        </w:rPr>
        <w:t>, физической культуре, музыке, географии (2-11 классы);</w:t>
      </w:r>
    </w:p>
    <w:p w:rsidR="00B90F97" w:rsidRPr="005A3018" w:rsidRDefault="00B90F97" w:rsidP="00B90F97">
      <w:pPr>
        <w:pStyle w:val="a6"/>
        <w:numPr>
          <w:ilvl w:val="0"/>
          <w:numId w:val="21"/>
        </w:numPr>
        <w:spacing w:before="120"/>
        <w:jc w:val="both"/>
        <w:rPr>
          <w:rFonts w:ascii="Times New Roman" w:hAnsi="Times New Roman"/>
          <w:szCs w:val="24"/>
        </w:rPr>
      </w:pPr>
      <w:r w:rsidRPr="005A3018">
        <w:rPr>
          <w:rFonts w:ascii="Times New Roman" w:hAnsi="Times New Roman"/>
          <w:szCs w:val="24"/>
        </w:rPr>
        <w:t>Задания с учётом новой оценки качества по модели PISA (4-11 классы).</w:t>
      </w:r>
    </w:p>
    <w:p w:rsidR="00B90F97" w:rsidRPr="005A3018" w:rsidRDefault="00B90F97" w:rsidP="00B90F97">
      <w:pPr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 w:rsidRPr="005A3018">
        <w:rPr>
          <w:rFonts w:ascii="Times New Roman" w:hAnsi="Times New Roman" w:cs="Times New Roman"/>
          <w:szCs w:val="24"/>
        </w:rPr>
        <w:t xml:space="preserve">Весь экзаменационный материал прошел внутришкольную экспертизу на </w:t>
      </w:r>
      <w:proofErr w:type="gramStart"/>
      <w:r w:rsidRPr="005A3018">
        <w:rPr>
          <w:rFonts w:ascii="Times New Roman" w:hAnsi="Times New Roman" w:cs="Times New Roman"/>
          <w:szCs w:val="24"/>
        </w:rPr>
        <w:t>заседаниях</w:t>
      </w:r>
      <w:proofErr w:type="gramEnd"/>
      <w:r w:rsidRPr="005A3018">
        <w:rPr>
          <w:rFonts w:ascii="Times New Roman" w:hAnsi="Times New Roman" w:cs="Times New Roman"/>
          <w:szCs w:val="24"/>
        </w:rPr>
        <w:t xml:space="preserve"> методических объединений учителей и был утвержден директором школы.  </w:t>
      </w:r>
      <w:proofErr w:type="gramStart"/>
      <w:r w:rsidRPr="005A3018">
        <w:rPr>
          <w:rFonts w:ascii="Times New Roman" w:hAnsi="Times New Roman" w:cs="Times New Roman"/>
          <w:szCs w:val="24"/>
        </w:rPr>
        <w:t>Промежуточная</w:t>
      </w:r>
      <w:proofErr w:type="gramEnd"/>
      <w:r w:rsidRPr="005A3018">
        <w:rPr>
          <w:rFonts w:ascii="Times New Roman" w:hAnsi="Times New Roman" w:cs="Times New Roman"/>
          <w:szCs w:val="24"/>
        </w:rPr>
        <w:t xml:space="preserve"> аттестация проводилась по предметам учебного плана. Обучающиеся 1 класса прошли промежуточную аттестацию в форме итоговых краевых  контрольных работ с определением уровня выполнения работы (</w:t>
      </w:r>
      <w:proofErr w:type="gramStart"/>
      <w:r w:rsidRPr="005A3018">
        <w:rPr>
          <w:rFonts w:ascii="Times New Roman" w:hAnsi="Times New Roman" w:cs="Times New Roman"/>
          <w:szCs w:val="24"/>
        </w:rPr>
        <w:t>высокий</w:t>
      </w:r>
      <w:proofErr w:type="gramEnd"/>
      <w:r w:rsidRPr="005A3018">
        <w:rPr>
          <w:rFonts w:ascii="Times New Roman" w:hAnsi="Times New Roman" w:cs="Times New Roman"/>
          <w:szCs w:val="24"/>
        </w:rPr>
        <w:t>, средний, низкий).</w:t>
      </w:r>
    </w:p>
    <w:p w:rsidR="00B90F97" w:rsidRDefault="00B90F97" w:rsidP="00B90F97">
      <w:pPr>
        <w:rPr>
          <w:rFonts w:ascii="Times New Roman" w:hAnsi="Times New Roman" w:cs="Times New Roman"/>
          <w:sz w:val="28"/>
          <w:szCs w:val="28"/>
        </w:rPr>
      </w:pPr>
      <w:r w:rsidRPr="0044411D">
        <w:rPr>
          <w:rFonts w:ascii="Times New Roman" w:hAnsi="Times New Roman" w:cs="Times New Roman"/>
          <w:b/>
          <w:szCs w:val="24"/>
        </w:rPr>
        <w:t xml:space="preserve">График </w:t>
      </w:r>
      <w:proofErr w:type="gramStart"/>
      <w:r w:rsidRPr="0044411D">
        <w:rPr>
          <w:rFonts w:ascii="Times New Roman" w:hAnsi="Times New Roman" w:cs="Times New Roman"/>
          <w:b/>
          <w:szCs w:val="24"/>
        </w:rPr>
        <w:t>промежуточной</w:t>
      </w:r>
      <w:proofErr w:type="gramEnd"/>
      <w:r w:rsidRPr="0044411D">
        <w:rPr>
          <w:rFonts w:ascii="Times New Roman" w:hAnsi="Times New Roman" w:cs="Times New Roman"/>
          <w:b/>
          <w:szCs w:val="24"/>
        </w:rPr>
        <w:t xml:space="preserve"> (переводной аттестации) обучающихся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– 2021   учебный   год</w:t>
      </w:r>
    </w:p>
    <w:tbl>
      <w:tblPr>
        <w:tblStyle w:val="af7"/>
        <w:tblW w:w="15701" w:type="dxa"/>
        <w:tblLook w:val="04A0"/>
      </w:tblPr>
      <w:tblGrid>
        <w:gridCol w:w="1809"/>
        <w:gridCol w:w="1418"/>
        <w:gridCol w:w="1276"/>
        <w:gridCol w:w="1417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B90F97" w:rsidTr="00804D38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ind w:firstLine="74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 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 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 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  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  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  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 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  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 класс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 xml:space="preserve">Математика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>Согласно графику ККР для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22.04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>Алгебра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>Геометрия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r w:rsidRPr="00E057D1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057D1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r w:rsidRPr="00E057D1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057D1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>Русский  язык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15,17.04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26.04</w:t>
            </w:r>
          </w:p>
        </w:tc>
      </w:tr>
      <w:tr w:rsidR="00B90F97" w:rsidRPr="001C2399" w:rsidTr="00804D38">
        <w:trPr>
          <w:trHeight w:val="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>Родной язык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r w:rsidRPr="00B76F46">
              <w:rPr>
                <w:rFonts w:ascii="Times New Roman" w:hAnsi="Times New Roman" w:cs="Times New Roman"/>
                <w:szCs w:val="24"/>
              </w:rPr>
              <w:t>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r w:rsidRPr="00B76F46">
              <w:rPr>
                <w:rFonts w:ascii="Times New Roman" w:hAnsi="Times New Roman" w:cs="Times New Roman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>Литература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3.05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>Родная литература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r w:rsidRPr="00CD28D1">
              <w:rPr>
                <w:rFonts w:ascii="Times New Roman" w:hAnsi="Times New Roman" w:cs="Times New Roman"/>
                <w:szCs w:val="24"/>
              </w:rPr>
              <w:t>19.0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r w:rsidRPr="00CD28D1">
              <w:rPr>
                <w:rFonts w:ascii="Times New Roman" w:hAnsi="Times New Roman" w:cs="Times New Roman"/>
                <w:szCs w:val="24"/>
              </w:rPr>
              <w:t>19.0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30.04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29.04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r w:rsidRPr="001C2399">
              <w:rPr>
                <w:rFonts w:ascii="Times New Roman" w:hAnsi="Times New Roman" w:cs="Times New Roman"/>
                <w:szCs w:val="24"/>
              </w:rPr>
              <w:t>7.05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11.05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5.05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23.04</w:t>
            </w:r>
          </w:p>
        </w:tc>
      </w:tr>
      <w:tr w:rsidR="00B90F97" w:rsidRPr="001C2399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A2A6A" w:rsidRDefault="00B90F97" w:rsidP="001F380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A2A6A">
              <w:rPr>
                <w:rFonts w:ascii="Times New Roman" w:hAnsi="Times New Roman" w:cs="Times New Roman"/>
                <w:sz w:val="22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1C2399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1C2399">
              <w:rPr>
                <w:rFonts w:ascii="Times New Roman" w:hAnsi="Times New Roman" w:cs="Times New Roman"/>
                <w:szCs w:val="24"/>
              </w:rPr>
              <w:t>13.05</w:t>
            </w:r>
          </w:p>
        </w:tc>
      </w:tr>
    </w:tbl>
    <w:p w:rsidR="00B90F97" w:rsidRDefault="00B90F97" w:rsidP="00563AEC">
      <w:pPr>
        <w:jc w:val="both"/>
      </w:pPr>
      <w:r w:rsidRPr="001C2399">
        <w:rPr>
          <w:rFonts w:ascii="Times New Roman" w:hAnsi="Times New Roman" w:cs="Times New Roman"/>
          <w:szCs w:val="24"/>
        </w:rPr>
        <w:t xml:space="preserve"> </w:t>
      </w:r>
      <w:r w:rsidR="00563AEC">
        <w:rPr>
          <w:rFonts w:ascii="Times New Roman" w:hAnsi="Times New Roman" w:cs="Times New Roman"/>
          <w:szCs w:val="24"/>
        </w:rPr>
        <w:t xml:space="preserve">      </w:t>
      </w:r>
      <w:r w:rsidRPr="00B4329C">
        <w:rPr>
          <w:rFonts w:ascii="Times New Roman" w:hAnsi="Times New Roman"/>
          <w:szCs w:val="24"/>
        </w:rPr>
        <w:t xml:space="preserve">На основании  Положения  «О  проведении промежуточной аттестации </w:t>
      </w:r>
      <w:r>
        <w:rPr>
          <w:rFonts w:ascii="Times New Roman" w:hAnsi="Times New Roman"/>
          <w:szCs w:val="24"/>
        </w:rPr>
        <w:t xml:space="preserve"> в </w:t>
      </w:r>
      <w:r w:rsidRPr="00B4329C">
        <w:rPr>
          <w:rFonts w:ascii="Times New Roman" w:hAnsi="Times New Roman"/>
          <w:szCs w:val="24"/>
        </w:rPr>
        <w:t xml:space="preserve">МБОУ «БСШ №5» </w:t>
      </w:r>
      <w:r w:rsidRPr="00B4329C">
        <w:rPr>
          <w:rFonts w:ascii="Times New Roman" w:hAnsi="Times New Roman"/>
          <w:b/>
          <w:szCs w:val="24"/>
        </w:rPr>
        <w:t>от 31.10.2018 г. №  67- ОД</w:t>
      </w:r>
      <w:r w:rsidR="00563AEC">
        <w:rPr>
          <w:rFonts w:ascii="Times New Roman" w:hAnsi="Times New Roman"/>
          <w:b/>
          <w:szCs w:val="24"/>
        </w:rPr>
        <w:t xml:space="preserve"> </w:t>
      </w:r>
      <w:r w:rsidRPr="00B4329C">
        <w:rPr>
          <w:rFonts w:ascii="Times New Roman" w:hAnsi="Times New Roman"/>
          <w:szCs w:val="24"/>
        </w:rPr>
        <w:t xml:space="preserve"> и  осуществлении те</w:t>
      </w:r>
      <w:r>
        <w:rPr>
          <w:rFonts w:ascii="Times New Roman" w:hAnsi="Times New Roman"/>
          <w:szCs w:val="24"/>
        </w:rPr>
        <w:t xml:space="preserve">кущего контроля их успеваемости   с  3 </w:t>
      </w:r>
      <w:r w:rsidRPr="00B4329C">
        <w:rPr>
          <w:rFonts w:ascii="Times New Roman" w:hAnsi="Times New Roman"/>
          <w:szCs w:val="24"/>
        </w:rPr>
        <w:t xml:space="preserve"> мая по </w:t>
      </w:r>
      <w:r>
        <w:rPr>
          <w:rFonts w:ascii="Times New Roman" w:hAnsi="Times New Roman"/>
          <w:szCs w:val="24"/>
        </w:rPr>
        <w:t xml:space="preserve">  </w:t>
      </w:r>
      <w:r w:rsidRPr="00B4329C">
        <w:rPr>
          <w:rFonts w:ascii="Times New Roman" w:hAnsi="Times New Roman"/>
          <w:szCs w:val="24"/>
        </w:rPr>
        <w:t>15</w:t>
      </w:r>
      <w:r w:rsidRPr="00B4329C">
        <w:rPr>
          <w:rFonts w:ascii="Times New Roman" w:hAnsi="Times New Roman"/>
          <w:b/>
          <w:szCs w:val="24"/>
        </w:rPr>
        <w:t xml:space="preserve"> мая 2021 г</w:t>
      </w:r>
      <w:r w:rsidRPr="00B4329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прошла </w:t>
      </w:r>
      <w:r w:rsidRPr="00B4329C">
        <w:rPr>
          <w:rFonts w:ascii="Times New Roman" w:hAnsi="Times New Roman"/>
          <w:szCs w:val="24"/>
        </w:rPr>
        <w:t xml:space="preserve">  триместровая аттестация по предметам:  физическая культура, технология, музыка, МХК, ОБЖ, </w:t>
      </w:r>
      <w:proofErr w:type="gramStart"/>
      <w:r w:rsidRPr="00B4329C">
        <w:rPr>
          <w:rFonts w:ascii="Times New Roman" w:hAnsi="Times New Roman"/>
          <w:szCs w:val="24"/>
        </w:rPr>
        <w:t>ИЗО</w:t>
      </w:r>
      <w:proofErr w:type="gramEnd"/>
      <w:r w:rsidRPr="00B4329C">
        <w:rPr>
          <w:rFonts w:ascii="Times New Roman" w:hAnsi="Times New Roman"/>
          <w:szCs w:val="24"/>
        </w:rPr>
        <w:t xml:space="preserve">, информатика,  астрономия, основы регионального развития    во всех классах, согласно учебному плану.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</w:t>
      </w:r>
      <w:r w:rsidRPr="00B4329C">
        <w:rPr>
          <w:rFonts w:ascii="Times New Roman" w:hAnsi="Times New Roman"/>
          <w:szCs w:val="24"/>
        </w:rPr>
        <w:t xml:space="preserve"> </w:t>
      </w:r>
    </w:p>
    <w:p w:rsidR="00B90F97" w:rsidRPr="00307547" w:rsidRDefault="00B90F97" w:rsidP="00563AEC">
      <w:pPr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Все обучающиеся 1</w:t>
      </w:r>
      <w:r w:rsidRPr="00307547">
        <w:rPr>
          <w:rFonts w:ascii="Times New Roman" w:hAnsi="Times New Roman" w:cs="Times New Roman"/>
          <w:szCs w:val="24"/>
        </w:rPr>
        <w:t>-11-х классов прошли годовую промежуточную аттестацию. После  пересдачи промежуточной аттестации по отдельным предметам, успеваемость по школе составила 100% при качестве</w:t>
      </w:r>
      <w:r w:rsidRPr="00307547">
        <w:rPr>
          <w:rFonts w:ascii="Times New Roman" w:hAnsi="Times New Roman" w:cs="Times New Roman"/>
          <w:color w:val="FF0000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65,6</w:t>
      </w:r>
      <w:r w:rsidRPr="00307547">
        <w:rPr>
          <w:rFonts w:ascii="Times New Roman" w:hAnsi="Times New Roman" w:cs="Times New Roman"/>
          <w:szCs w:val="24"/>
        </w:rPr>
        <w:t xml:space="preserve"> %.</w:t>
      </w:r>
      <w:r w:rsidRPr="00307547">
        <w:rPr>
          <w:rFonts w:ascii="Times New Roman" w:hAnsi="Times New Roman" w:cs="Times New Roman"/>
          <w:color w:val="C00000"/>
          <w:szCs w:val="24"/>
        </w:rPr>
        <w:t xml:space="preserve"> </w:t>
      </w:r>
      <w:r w:rsidRPr="00307547">
        <w:rPr>
          <w:rFonts w:ascii="Times New Roman" w:hAnsi="Times New Roman" w:cs="Times New Roman"/>
          <w:szCs w:val="24"/>
        </w:rPr>
        <w:t xml:space="preserve">  Пересдача прошла по следующим предметам:</w:t>
      </w:r>
    </w:p>
    <w:tbl>
      <w:tblPr>
        <w:tblStyle w:val="af7"/>
        <w:tblW w:w="0" w:type="auto"/>
        <w:tblLook w:val="04A0"/>
      </w:tblPr>
      <w:tblGrid>
        <w:gridCol w:w="4928"/>
        <w:gridCol w:w="5386"/>
        <w:gridCol w:w="4472"/>
      </w:tblGrid>
      <w:tr w:rsidR="00B90F97" w:rsidRPr="00307547" w:rsidTr="00563AEC">
        <w:tc>
          <w:tcPr>
            <w:tcW w:w="4928" w:type="dxa"/>
          </w:tcPr>
          <w:p w:rsidR="00B90F97" w:rsidRPr="00307547" w:rsidRDefault="00B90F97" w:rsidP="001F380B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7547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5386" w:type="dxa"/>
          </w:tcPr>
          <w:p w:rsidR="00B90F97" w:rsidRPr="00307547" w:rsidRDefault="00B90F97" w:rsidP="001F380B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7547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4472" w:type="dxa"/>
          </w:tcPr>
          <w:p w:rsidR="00B90F97" w:rsidRPr="00307547" w:rsidRDefault="00B90F97" w:rsidP="001F380B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7547">
              <w:rPr>
                <w:rFonts w:ascii="Times New Roman" w:hAnsi="Times New Roman" w:cs="Times New Roman"/>
                <w:b/>
                <w:szCs w:val="24"/>
              </w:rPr>
              <w:t xml:space="preserve">Количество, </w:t>
            </w:r>
            <w:proofErr w:type="gramStart"/>
            <w:r w:rsidRPr="00307547">
              <w:rPr>
                <w:rFonts w:ascii="Times New Roman" w:hAnsi="Times New Roman" w:cs="Times New Roman"/>
                <w:b/>
                <w:szCs w:val="24"/>
              </w:rPr>
              <w:t>пересдававших</w:t>
            </w:r>
            <w:proofErr w:type="gramEnd"/>
            <w:r w:rsidRPr="00307547">
              <w:rPr>
                <w:rFonts w:ascii="Times New Roman" w:hAnsi="Times New Roman" w:cs="Times New Roman"/>
                <w:b/>
                <w:szCs w:val="24"/>
              </w:rPr>
              <w:t xml:space="preserve"> промежуточную аттестацию</w:t>
            </w:r>
          </w:p>
        </w:tc>
      </w:tr>
      <w:tr w:rsidR="00B90F97" w:rsidRPr="00307547" w:rsidTr="00563AEC">
        <w:trPr>
          <w:trHeight w:val="642"/>
        </w:trPr>
        <w:tc>
          <w:tcPr>
            <w:tcW w:w="4928" w:type="dxa"/>
          </w:tcPr>
          <w:p w:rsidR="00B90F97" w:rsidRPr="00307547" w:rsidRDefault="00B90F97" w:rsidP="001F380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7547">
              <w:rPr>
                <w:rFonts w:ascii="Times New Roman" w:hAnsi="Times New Roman" w:cs="Times New Roman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Cs w:val="24"/>
              </w:rPr>
              <w:t xml:space="preserve"> (алгебра, геометрия)</w:t>
            </w:r>
          </w:p>
        </w:tc>
        <w:tc>
          <w:tcPr>
            <w:tcW w:w="5386" w:type="dxa"/>
          </w:tcPr>
          <w:p w:rsidR="00B90F97" w:rsidRPr="00307547" w:rsidRDefault="00B90F97" w:rsidP="001F380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2,5,6,7</w:t>
            </w:r>
            <w:r w:rsidRPr="00307547">
              <w:rPr>
                <w:rFonts w:ascii="Times New Roman" w:hAnsi="Times New Roman" w:cs="Times New Roman"/>
                <w:szCs w:val="24"/>
              </w:rPr>
              <w:t>,9,10</w:t>
            </w:r>
            <w:r>
              <w:rPr>
                <w:rFonts w:ascii="Times New Roman" w:hAnsi="Times New Roman" w:cs="Times New Roman"/>
                <w:szCs w:val="24"/>
              </w:rPr>
              <w:t>,11</w:t>
            </w:r>
          </w:p>
        </w:tc>
        <w:tc>
          <w:tcPr>
            <w:tcW w:w="4472" w:type="dxa"/>
          </w:tcPr>
          <w:p w:rsidR="00B90F97" w:rsidRPr="00307547" w:rsidRDefault="00B90F97" w:rsidP="001F380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0754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90F97" w:rsidRPr="00307547" w:rsidTr="00563AEC">
        <w:tc>
          <w:tcPr>
            <w:tcW w:w="4928" w:type="dxa"/>
          </w:tcPr>
          <w:p w:rsidR="00B90F97" w:rsidRPr="00307547" w:rsidRDefault="00B90F97" w:rsidP="001F380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754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B90F97" w:rsidRPr="00307547" w:rsidRDefault="00B90F97" w:rsidP="001F380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6 класс - пересдача по уважительной причине)</w:t>
            </w:r>
          </w:p>
        </w:tc>
        <w:tc>
          <w:tcPr>
            <w:tcW w:w="4472" w:type="dxa"/>
          </w:tcPr>
          <w:p w:rsidR="00B90F97" w:rsidRPr="00307547" w:rsidRDefault="00B90F97" w:rsidP="001F380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90F97" w:rsidRPr="00307547" w:rsidTr="00563AEC">
        <w:tc>
          <w:tcPr>
            <w:tcW w:w="4928" w:type="dxa"/>
          </w:tcPr>
          <w:p w:rsidR="00B90F97" w:rsidRPr="00307547" w:rsidRDefault="00B90F97" w:rsidP="001F380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754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B90F97" w:rsidRPr="00307547" w:rsidRDefault="00B90F97" w:rsidP="001F380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472" w:type="dxa"/>
          </w:tcPr>
          <w:p w:rsidR="00B90F97" w:rsidRPr="00307547" w:rsidRDefault="00B90F97" w:rsidP="001F380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90F97" w:rsidRPr="00307547" w:rsidTr="00563AEC">
        <w:tc>
          <w:tcPr>
            <w:tcW w:w="4928" w:type="dxa"/>
          </w:tcPr>
          <w:p w:rsidR="00B90F97" w:rsidRPr="00307547" w:rsidRDefault="00B90F97" w:rsidP="001F380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754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B90F97" w:rsidRPr="00307547" w:rsidRDefault="00B90F97" w:rsidP="001F380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( 6 класс - пересдача по уважительной причине)</w:t>
            </w:r>
          </w:p>
        </w:tc>
        <w:tc>
          <w:tcPr>
            <w:tcW w:w="4472" w:type="dxa"/>
          </w:tcPr>
          <w:p w:rsidR="00B90F97" w:rsidRPr="00307547" w:rsidRDefault="00B90F97" w:rsidP="001F380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90F97" w:rsidRPr="00307547" w:rsidTr="00563AEC">
        <w:tc>
          <w:tcPr>
            <w:tcW w:w="4928" w:type="dxa"/>
          </w:tcPr>
          <w:p w:rsidR="00B90F97" w:rsidRPr="00307547" w:rsidRDefault="00B90F97" w:rsidP="001F380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7547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B90F97" w:rsidRPr="00307547" w:rsidRDefault="00B90F97" w:rsidP="001F380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( 6 класс - пересдача по уважительной причине)</w:t>
            </w:r>
          </w:p>
        </w:tc>
        <w:tc>
          <w:tcPr>
            <w:tcW w:w="4472" w:type="dxa"/>
          </w:tcPr>
          <w:p w:rsidR="00B90F97" w:rsidRPr="00307547" w:rsidRDefault="00B90F97" w:rsidP="001F380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90F97" w:rsidRPr="00307547" w:rsidTr="00563AEC">
        <w:tc>
          <w:tcPr>
            <w:tcW w:w="4928" w:type="dxa"/>
          </w:tcPr>
          <w:p w:rsidR="00B90F97" w:rsidRPr="00307547" w:rsidRDefault="00B90F97" w:rsidP="001F380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Немецкий язык </w:t>
            </w:r>
          </w:p>
        </w:tc>
        <w:tc>
          <w:tcPr>
            <w:tcW w:w="5386" w:type="dxa"/>
          </w:tcPr>
          <w:p w:rsidR="00B90F97" w:rsidRPr="00307547" w:rsidRDefault="00B90F97" w:rsidP="001F380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( 6 класс - пересдача по уважительной причине)</w:t>
            </w:r>
          </w:p>
        </w:tc>
        <w:tc>
          <w:tcPr>
            <w:tcW w:w="4472" w:type="dxa"/>
          </w:tcPr>
          <w:p w:rsidR="00B90F97" w:rsidRPr="00307547" w:rsidRDefault="00B90F97" w:rsidP="001F380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B90F97" w:rsidRPr="00307547" w:rsidRDefault="00B90F97" w:rsidP="00B90F97">
      <w:pPr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307547">
        <w:rPr>
          <w:rFonts w:ascii="Times New Roman" w:hAnsi="Times New Roman" w:cs="Times New Roman"/>
          <w:szCs w:val="24"/>
        </w:rPr>
        <w:t>Из</w:t>
      </w:r>
      <w:proofErr w:type="gramEnd"/>
      <w:r w:rsidRPr="00307547">
        <w:rPr>
          <w:rFonts w:ascii="Times New Roman" w:hAnsi="Times New Roman" w:cs="Times New Roman"/>
          <w:szCs w:val="24"/>
        </w:rPr>
        <w:t xml:space="preserve"> данной таблице видим:</w:t>
      </w:r>
    </w:p>
    <w:p w:rsidR="00B90F97" w:rsidRPr="00307547" w:rsidRDefault="00B90F97" w:rsidP="00B90F97">
      <w:pPr>
        <w:pStyle w:val="a6"/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 w:rsidRPr="00307547">
        <w:rPr>
          <w:rFonts w:ascii="Times New Roman" w:hAnsi="Times New Roman"/>
          <w:szCs w:val="24"/>
        </w:rPr>
        <w:t xml:space="preserve">Наибольшее число обучающихся, </w:t>
      </w:r>
      <w:proofErr w:type="gramStart"/>
      <w:r w:rsidRPr="00307547">
        <w:rPr>
          <w:rFonts w:ascii="Times New Roman" w:hAnsi="Times New Roman"/>
          <w:szCs w:val="24"/>
        </w:rPr>
        <w:t>пересдававших</w:t>
      </w:r>
      <w:proofErr w:type="gramEnd"/>
      <w:r w:rsidRPr="00307547">
        <w:rPr>
          <w:rFonts w:ascii="Times New Roman" w:hAnsi="Times New Roman"/>
          <w:szCs w:val="24"/>
        </w:rPr>
        <w:t xml:space="preserve"> аттестацию  - </w:t>
      </w:r>
      <w:r w:rsidRPr="00307547">
        <w:rPr>
          <w:rFonts w:ascii="Times New Roman" w:hAnsi="Times New Roman"/>
          <w:b/>
          <w:szCs w:val="24"/>
        </w:rPr>
        <w:t>по математике;</w:t>
      </w:r>
      <w:r>
        <w:rPr>
          <w:rFonts w:ascii="Times New Roman" w:hAnsi="Times New Roman"/>
          <w:b/>
          <w:szCs w:val="24"/>
        </w:rPr>
        <w:t xml:space="preserve"> 2,5,6,7,9,10,11 классы – пересдавали математику.</w:t>
      </w:r>
    </w:p>
    <w:p w:rsidR="00B90F97" w:rsidRPr="00307547" w:rsidRDefault="00B90F97" w:rsidP="00B90F97">
      <w:pPr>
        <w:pStyle w:val="a6"/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 w:rsidRPr="00307547">
        <w:rPr>
          <w:rFonts w:ascii="Times New Roman" w:hAnsi="Times New Roman"/>
          <w:szCs w:val="24"/>
        </w:rPr>
        <w:t xml:space="preserve">Пересдача по </w:t>
      </w:r>
      <w:r>
        <w:rPr>
          <w:rFonts w:ascii="Times New Roman" w:hAnsi="Times New Roman"/>
          <w:b/>
          <w:szCs w:val="24"/>
        </w:rPr>
        <w:t xml:space="preserve">6 </w:t>
      </w:r>
      <w:r w:rsidRPr="00307547">
        <w:rPr>
          <w:rFonts w:ascii="Times New Roman" w:hAnsi="Times New Roman"/>
          <w:b/>
          <w:szCs w:val="24"/>
        </w:rPr>
        <w:t xml:space="preserve"> </w:t>
      </w:r>
      <w:r w:rsidRPr="00307547">
        <w:rPr>
          <w:rFonts w:ascii="Times New Roman" w:hAnsi="Times New Roman"/>
          <w:szCs w:val="24"/>
        </w:rPr>
        <w:t xml:space="preserve"> предметам (математика, русский, литература, обществознание, </w:t>
      </w:r>
      <w:r>
        <w:rPr>
          <w:rFonts w:ascii="Times New Roman" w:hAnsi="Times New Roman"/>
          <w:szCs w:val="24"/>
        </w:rPr>
        <w:t>история</w:t>
      </w:r>
      <w:r w:rsidRPr="0030754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немецкий </w:t>
      </w:r>
      <w:r w:rsidRPr="00307547">
        <w:rPr>
          <w:rFonts w:ascii="Times New Roman" w:hAnsi="Times New Roman"/>
          <w:szCs w:val="24"/>
        </w:rPr>
        <w:t xml:space="preserve"> язык) у </w:t>
      </w:r>
      <w:r w:rsidRPr="00307547">
        <w:rPr>
          <w:rFonts w:ascii="Times New Roman" w:hAnsi="Times New Roman"/>
          <w:b/>
          <w:szCs w:val="24"/>
        </w:rPr>
        <w:t xml:space="preserve">обучающихся </w:t>
      </w:r>
      <w:r>
        <w:rPr>
          <w:rFonts w:ascii="Times New Roman" w:hAnsi="Times New Roman"/>
          <w:b/>
          <w:szCs w:val="24"/>
        </w:rPr>
        <w:t>6</w:t>
      </w:r>
      <w:r w:rsidRPr="00307547">
        <w:rPr>
          <w:rFonts w:ascii="Times New Roman" w:hAnsi="Times New Roman"/>
          <w:b/>
          <w:szCs w:val="24"/>
        </w:rPr>
        <w:t xml:space="preserve"> класса.</w:t>
      </w:r>
    </w:p>
    <w:p w:rsidR="00B90F97" w:rsidRPr="00307547" w:rsidRDefault="00B90F97" w:rsidP="00B90F97">
      <w:pPr>
        <w:pStyle w:val="a6"/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 w:rsidRPr="00307547">
        <w:rPr>
          <w:rFonts w:ascii="Times New Roman" w:hAnsi="Times New Roman"/>
          <w:szCs w:val="24"/>
        </w:rPr>
        <w:t xml:space="preserve">Переаттестации не было </w:t>
      </w:r>
      <w:r>
        <w:rPr>
          <w:rFonts w:ascii="Times New Roman" w:hAnsi="Times New Roman"/>
          <w:b/>
          <w:szCs w:val="24"/>
        </w:rPr>
        <w:t>по физике, биологии, химии, географии, окружающему миру,  английскому языку, по родному русскому (родной литературе)</w:t>
      </w:r>
      <w:r w:rsidRPr="00307547">
        <w:rPr>
          <w:rFonts w:ascii="Times New Roman" w:hAnsi="Times New Roman"/>
          <w:b/>
          <w:szCs w:val="24"/>
        </w:rPr>
        <w:t>.</w:t>
      </w:r>
    </w:p>
    <w:p w:rsidR="00B90F97" w:rsidRDefault="00B90F97" w:rsidP="00B90F97">
      <w:pPr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307547">
        <w:rPr>
          <w:rFonts w:ascii="Times New Roman" w:hAnsi="Times New Roman" w:cs="Times New Roman"/>
          <w:szCs w:val="24"/>
        </w:rPr>
        <w:t xml:space="preserve">Наиболее стабильные результаты качества выполнения годовой промежуточной аттестации в </w:t>
      </w:r>
      <w:r>
        <w:rPr>
          <w:rFonts w:ascii="Times New Roman" w:hAnsi="Times New Roman" w:cs="Times New Roman"/>
          <w:szCs w:val="24"/>
        </w:rPr>
        <w:t>3,4 и 8</w:t>
      </w:r>
      <w:r w:rsidRPr="00307547">
        <w:rPr>
          <w:rFonts w:ascii="Times New Roman" w:hAnsi="Times New Roman" w:cs="Times New Roman"/>
          <w:szCs w:val="24"/>
        </w:rPr>
        <w:t xml:space="preserve">  класс</w:t>
      </w:r>
      <w:r>
        <w:rPr>
          <w:rFonts w:ascii="Times New Roman" w:hAnsi="Times New Roman" w:cs="Times New Roman"/>
          <w:szCs w:val="24"/>
        </w:rPr>
        <w:t>ах</w:t>
      </w:r>
      <w:r w:rsidRPr="00307547">
        <w:rPr>
          <w:rFonts w:ascii="Times New Roman" w:hAnsi="Times New Roman" w:cs="Times New Roman"/>
          <w:szCs w:val="24"/>
        </w:rPr>
        <w:t xml:space="preserve">,  </w:t>
      </w:r>
      <w:r>
        <w:rPr>
          <w:rFonts w:ascii="Times New Roman" w:hAnsi="Times New Roman" w:cs="Times New Roman"/>
          <w:szCs w:val="24"/>
        </w:rPr>
        <w:t>это классы</w:t>
      </w:r>
      <w:r w:rsidRPr="00307547">
        <w:rPr>
          <w:rFonts w:ascii="Times New Roman" w:hAnsi="Times New Roman" w:cs="Times New Roman"/>
          <w:szCs w:val="24"/>
        </w:rPr>
        <w:t>, в котор</w:t>
      </w:r>
      <w:r>
        <w:rPr>
          <w:rFonts w:ascii="Times New Roman" w:hAnsi="Times New Roman" w:cs="Times New Roman"/>
          <w:szCs w:val="24"/>
        </w:rPr>
        <w:t>ых</w:t>
      </w:r>
      <w:r w:rsidRPr="00307547">
        <w:rPr>
          <w:rFonts w:ascii="Times New Roman" w:hAnsi="Times New Roman" w:cs="Times New Roman"/>
          <w:szCs w:val="24"/>
        </w:rPr>
        <w:t xml:space="preserve"> не было переаттестации ни по одному из предметов, в эт</w:t>
      </w:r>
      <w:r>
        <w:rPr>
          <w:rFonts w:ascii="Times New Roman" w:hAnsi="Times New Roman" w:cs="Times New Roman"/>
          <w:szCs w:val="24"/>
        </w:rPr>
        <w:t xml:space="preserve">их </w:t>
      </w:r>
      <w:r w:rsidRPr="00307547">
        <w:rPr>
          <w:rFonts w:ascii="Times New Roman" w:hAnsi="Times New Roman" w:cs="Times New Roman"/>
          <w:szCs w:val="24"/>
        </w:rPr>
        <w:t xml:space="preserve"> класс</w:t>
      </w:r>
      <w:r>
        <w:rPr>
          <w:rFonts w:ascii="Times New Roman" w:hAnsi="Times New Roman" w:cs="Times New Roman"/>
          <w:szCs w:val="24"/>
        </w:rPr>
        <w:t>ах</w:t>
      </w:r>
      <w:r w:rsidRPr="00307547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высокое </w:t>
      </w:r>
      <w:r w:rsidRPr="0030754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307547">
        <w:rPr>
          <w:rFonts w:ascii="Times New Roman" w:hAnsi="Times New Roman" w:cs="Times New Roman"/>
          <w:szCs w:val="24"/>
        </w:rPr>
        <w:t>качество обучения,  (</w:t>
      </w:r>
      <w:r>
        <w:rPr>
          <w:rFonts w:ascii="Times New Roman" w:hAnsi="Times New Roman" w:cs="Times New Roman"/>
          <w:szCs w:val="24"/>
        </w:rPr>
        <w:t xml:space="preserve">8 </w:t>
      </w:r>
      <w:r w:rsidRPr="00307547">
        <w:rPr>
          <w:rFonts w:ascii="Times New Roman" w:hAnsi="Times New Roman" w:cs="Times New Roman"/>
          <w:szCs w:val="24"/>
        </w:rPr>
        <w:t xml:space="preserve"> класс: из </w:t>
      </w:r>
      <w:r>
        <w:rPr>
          <w:rFonts w:ascii="Times New Roman" w:hAnsi="Times New Roman" w:cs="Times New Roman"/>
          <w:szCs w:val="24"/>
        </w:rPr>
        <w:t>4</w:t>
      </w:r>
      <w:r w:rsidRPr="00307547">
        <w:rPr>
          <w:rFonts w:ascii="Times New Roman" w:hAnsi="Times New Roman" w:cs="Times New Roman"/>
          <w:szCs w:val="24"/>
        </w:rPr>
        <w:t xml:space="preserve">  человек – </w:t>
      </w:r>
      <w:r>
        <w:rPr>
          <w:rFonts w:ascii="Times New Roman" w:hAnsi="Times New Roman" w:cs="Times New Roman"/>
          <w:szCs w:val="24"/>
        </w:rPr>
        <w:t>3 твёрдых ударника;</w:t>
      </w:r>
      <w:r w:rsidRPr="0030754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4 класс: из 6 учеников – половина учится на «4 и 5»;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3 класс: из 2 учащихся - 100 % качество обучения</w:t>
      </w:r>
      <w:r w:rsidRPr="00307547">
        <w:rPr>
          <w:rFonts w:ascii="Times New Roman" w:hAnsi="Times New Roman" w:cs="Times New Roman"/>
          <w:szCs w:val="24"/>
        </w:rPr>
        <w:t>).</w:t>
      </w:r>
      <w:proofErr w:type="gramEnd"/>
      <w:r w:rsidRPr="00307547">
        <w:rPr>
          <w:rFonts w:ascii="Times New Roman" w:hAnsi="Times New Roman" w:cs="Times New Roman"/>
          <w:szCs w:val="24"/>
        </w:rPr>
        <w:t xml:space="preserve">  Высокие  результаты качества </w:t>
      </w:r>
      <w:r w:rsidRPr="00307547">
        <w:rPr>
          <w:rFonts w:ascii="Times New Roman" w:hAnsi="Times New Roman" w:cs="Times New Roman"/>
          <w:szCs w:val="24"/>
        </w:rPr>
        <w:lastRenderedPageBreak/>
        <w:t xml:space="preserve">выполнения годовой промежуточной аттестации показал  </w:t>
      </w:r>
      <w:r>
        <w:rPr>
          <w:rFonts w:ascii="Times New Roman" w:hAnsi="Times New Roman" w:cs="Times New Roman"/>
          <w:szCs w:val="24"/>
        </w:rPr>
        <w:t xml:space="preserve">3 класс по математике – 83 %;  по литературному чтению 2 класс – 81 %;  по родной литературе 2 класс – 80 %, 3 КЛАСС – 83 %; по биологии 5 класс – 81 %,11 класс – 81 %; по химии 11 класс – 81 %;  по окружающему миру 2 класс – 81 %; по географии 8 класс -85 %. </w:t>
      </w:r>
      <w:r w:rsidRPr="00307547">
        <w:rPr>
          <w:rFonts w:ascii="Times New Roman" w:hAnsi="Times New Roman" w:cs="Times New Roman"/>
          <w:szCs w:val="24"/>
        </w:rPr>
        <w:t xml:space="preserve"> Низкий уровень качества выполнения годовой промежуточной аттестации показали по </w:t>
      </w:r>
      <w:r>
        <w:rPr>
          <w:rFonts w:ascii="Times New Roman" w:hAnsi="Times New Roman" w:cs="Times New Roman"/>
          <w:szCs w:val="24"/>
        </w:rPr>
        <w:t xml:space="preserve">математике </w:t>
      </w:r>
      <w:r w:rsidRPr="00307547">
        <w:rPr>
          <w:rFonts w:ascii="Times New Roman" w:hAnsi="Times New Roman" w:cs="Times New Roman"/>
          <w:szCs w:val="24"/>
        </w:rPr>
        <w:t xml:space="preserve">  учащиеся 5 класса– </w:t>
      </w:r>
      <w:r>
        <w:rPr>
          <w:rFonts w:ascii="Times New Roman" w:hAnsi="Times New Roman" w:cs="Times New Roman"/>
          <w:szCs w:val="24"/>
        </w:rPr>
        <w:t xml:space="preserve">42 </w:t>
      </w:r>
      <w:r w:rsidRPr="00307547">
        <w:rPr>
          <w:rFonts w:ascii="Times New Roman" w:hAnsi="Times New Roman" w:cs="Times New Roman"/>
          <w:szCs w:val="24"/>
        </w:rPr>
        <w:t xml:space="preserve">% ; </w:t>
      </w:r>
      <w:r>
        <w:rPr>
          <w:rFonts w:ascii="Times New Roman" w:hAnsi="Times New Roman" w:cs="Times New Roman"/>
          <w:szCs w:val="24"/>
        </w:rPr>
        <w:t xml:space="preserve"> 7 класс (алгебра) – 25 %; 7 клас</w:t>
      </w:r>
      <w:proofErr w:type="gramStart"/>
      <w:r>
        <w:rPr>
          <w:rFonts w:ascii="Times New Roman" w:hAnsi="Times New Roman" w:cs="Times New Roman"/>
          <w:szCs w:val="24"/>
        </w:rPr>
        <w:t>с(</w:t>
      </w:r>
      <w:proofErr w:type="gramEnd"/>
      <w:r>
        <w:rPr>
          <w:rFonts w:ascii="Times New Roman" w:hAnsi="Times New Roman" w:cs="Times New Roman"/>
          <w:szCs w:val="24"/>
        </w:rPr>
        <w:t>геометрия) – 9 %;  9 класс (геометрия) – 38 %;</w:t>
      </w:r>
      <w:r w:rsidRPr="00307547">
        <w:rPr>
          <w:rFonts w:ascii="Times New Roman" w:hAnsi="Times New Roman" w:cs="Times New Roman"/>
          <w:szCs w:val="24"/>
        </w:rPr>
        <w:t xml:space="preserve">10 класс </w:t>
      </w:r>
      <w:r>
        <w:rPr>
          <w:rFonts w:ascii="Times New Roman" w:hAnsi="Times New Roman" w:cs="Times New Roman"/>
          <w:szCs w:val="24"/>
        </w:rPr>
        <w:t>– 45 %  11 класс - 29</w:t>
      </w:r>
      <w:r w:rsidRPr="00307547">
        <w:rPr>
          <w:rFonts w:ascii="Times New Roman" w:hAnsi="Times New Roman" w:cs="Times New Roman"/>
          <w:szCs w:val="24"/>
        </w:rPr>
        <w:t xml:space="preserve">%;,  </w:t>
      </w:r>
      <w:r>
        <w:rPr>
          <w:rFonts w:ascii="Times New Roman" w:hAnsi="Times New Roman" w:cs="Times New Roman"/>
          <w:szCs w:val="24"/>
        </w:rPr>
        <w:t xml:space="preserve">   русский язык: 7 класс - 49 %;  по литературе: 6 класс – 54 %; 7 класс – 51 %;  по географии: 5 класс – 54 %; 6 класс – 53 %;  по истории: 6 класс – 55 %;  по английскому языку: 5 класс – 54 %;  7 класс – 55 %; 9 класс – 54 %;  по немецкому языку -  6 класс – 50 %.</w:t>
      </w:r>
    </w:p>
    <w:p w:rsidR="00B90F97" w:rsidRPr="001B0B38" w:rsidRDefault="00B90F97" w:rsidP="00B90F97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1B0B38">
        <w:rPr>
          <w:rFonts w:ascii="Times New Roman" w:hAnsi="Times New Roman"/>
          <w:b/>
          <w:sz w:val="24"/>
          <w:szCs w:val="24"/>
        </w:rPr>
        <w:t>Средний показатель качества выполнения контрольных работ</w:t>
      </w:r>
    </w:p>
    <w:p w:rsidR="00B90F97" w:rsidRPr="001B0B38" w:rsidRDefault="00B90F97" w:rsidP="00B90F97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1B0B38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1B0B38">
        <w:rPr>
          <w:rFonts w:ascii="Times New Roman" w:hAnsi="Times New Roman"/>
          <w:b/>
          <w:sz w:val="24"/>
          <w:szCs w:val="24"/>
        </w:rPr>
        <w:t>годовой</w:t>
      </w:r>
      <w:proofErr w:type="gramEnd"/>
      <w:r w:rsidRPr="001B0B38">
        <w:rPr>
          <w:rFonts w:ascii="Times New Roman" w:hAnsi="Times New Roman"/>
          <w:b/>
          <w:sz w:val="24"/>
          <w:szCs w:val="24"/>
        </w:rPr>
        <w:t xml:space="preserve"> промежуточной аттестации по классам</w:t>
      </w:r>
    </w:p>
    <w:tbl>
      <w:tblPr>
        <w:tblStyle w:val="af7"/>
        <w:tblW w:w="5000" w:type="pct"/>
        <w:tblLook w:val="01E0"/>
      </w:tblPr>
      <w:tblGrid>
        <w:gridCol w:w="2248"/>
        <w:gridCol w:w="976"/>
        <w:gridCol w:w="991"/>
        <w:gridCol w:w="1138"/>
        <w:gridCol w:w="1132"/>
        <w:gridCol w:w="1275"/>
        <w:gridCol w:w="1132"/>
        <w:gridCol w:w="1131"/>
        <w:gridCol w:w="1131"/>
        <w:gridCol w:w="1268"/>
        <w:gridCol w:w="1268"/>
        <w:gridCol w:w="1268"/>
      </w:tblGrid>
      <w:tr w:rsidR="00B90F97" w:rsidRPr="00564BB2" w:rsidTr="001F380B">
        <w:tc>
          <w:tcPr>
            <w:tcW w:w="751" w:type="pct"/>
          </w:tcPr>
          <w:p w:rsidR="00B90F97" w:rsidRPr="00564BB2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4BB2">
              <w:rPr>
                <w:rFonts w:ascii="Times New Roman" w:hAnsi="Times New Roman" w:cs="Times New Roman"/>
                <w:szCs w:val="24"/>
              </w:rPr>
              <w:t>уч</w:t>
            </w:r>
            <w:proofErr w:type="spellEnd"/>
            <w:r w:rsidRPr="00564BB2">
              <w:rPr>
                <w:rFonts w:ascii="Times New Roman" w:hAnsi="Times New Roman" w:cs="Times New Roman"/>
                <w:szCs w:val="24"/>
              </w:rPr>
              <w:t>. год</w:t>
            </w:r>
          </w:p>
        </w:tc>
        <w:tc>
          <w:tcPr>
            <w:tcW w:w="326" w:type="pct"/>
          </w:tcPr>
          <w:p w:rsidR="00B90F97" w:rsidRPr="00564BB2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64BB2">
              <w:rPr>
                <w:rFonts w:ascii="Times New Roman" w:hAnsi="Times New Roman" w:cs="Times New Roman"/>
                <w:szCs w:val="24"/>
              </w:rPr>
              <w:t>2 класс</w:t>
            </w:r>
          </w:p>
        </w:tc>
        <w:tc>
          <w:tcPr>
            <w:tcW w:w="331" w:type="pct"/>
          </w:tcPr>
          <w:p w:rsidR="00B90F97" w:rsidRPr="00564BB2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64BB2">
              <w:rPr>
                <w:rFonts w:ascii="Times New Roman" w:hAnsi="Times New Roman" w:cs="Times New Roman"/>
                <w:szCs w:val="24"/>
              </w:rPr>
              <w:t>3 класс</w:t>
            </w:r>
          </w:p>
        </w:tc>
        <w:tc>
          <w:tcPr>
            <w:tcW w:w="380" w:type="pct"/>
          </w:tcPr>
          <w:p w:rsidR="00B90F97" w:rsidRPr="00564BB2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64BB2">
              <w:rPr>
                <w:rFonts w:ascii="Times New Roman" w:hAnsi="Times New Roman" w:cs="Times New Roman"/>
                <w:szCs w:val="24"/>
              </w:rPr>
              <w:t>4 класс</w:t>
            </w:r>
          </w:p>
        </w:tc>
        <w:tc>
          <w:tcPr>
            <w:tcW w:w="378" w:type="pct"/>
          </w:tcPr>
          <w:p w:rsidR="00B90F97" w:rsidRPr="00564BB2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64BB2">
              <w:rPr>
                <w:rFonts w:ascii="Times New Roman" w:hAnsi="Times New Roman" w:cs="Times New Roman"/>
                <w:szCs w:val="24"/>
              </w:rPr>
              <w:t>5 класс</w:t>
            </w:r>
          </w:p>
        </w:tc>
        <w:tc>
          <w:tcPr>
            <w:tcW w:w="426" w:type="pct"/>
          </w:tcPr>
          <w:p w:rsidR="00B90F97" w:rsidRPr="00564BB2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64BB2">
              <w:rPr>
                <w:rFonts w:ascii="Times New Roman" w:hAnsi="Times New Roman" w:cs="Times New Roman"/>
                <w:szCs w:val="24"/>
              </w:rPr>
              <w:t>6 класс</w:t>
            </w:r>
          </w:p>
        </w:tc>
        <w:tc>
          <w:tcPr>
            <w:tcW w:w="378" w:type="pct"/>
          </w:tcPr>
          <w:p w:rsidR="00B90F97" w:rsidRPr="00564BB2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64BB2">
              <w:rPr>
                <w:rFonts w:ascii="Times New Roman" w:hAnsi="Times New Roman" w:cs="Times New Roman"/>
                <w:szCs w:val="24"/>
              </w:rPr>
              <w:t>7 класс</w:t>
            </w:r>
          </w:p>
        </w:tc>
        <w:tc>
          <w:tcPr>
            <w:tcW w:w="378" w:type="pct"/>
          </w:tcPr>
          <w:p w:rsidR="00B90F97" w:rsidRPr="00564BB2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64BB2">
              <w:rPr>
                <w:rFonts w:ascii="Times New Roman" w:hAnsi="Times New Roman" w:cs="Times New Roman"/>
                <w:szCs w:val="24"/>
              </w:rPr>
              <w:t>8 класс</w:t>
            </w:r>
          </w:p>
        </w:tc>
        <w:tc>
          <w:tcPr>
            <w:tcW w:w="378" w:type="pct"/>
          </w:tcPr>
          <w:p w:rsidR="00B90F97" w:rsidRPr="00564BB2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564BB2">
              <w:rPr>
                <w:rFonts w:ascii="Times New Roman" w:hAnsi="Times New Roman" w:cs="Times New Roman"/>
                <w:szCs w:val="24"/>
              </w:rPr>
              <w:t xml:space="preserve"> класс</w:t>
            </w:r>
          </w:p>
        </w:tc>
        <w:tc>
          <w:tcPr>
            <w:tcW w:w="424" w:type="pct"/>
          </w:tcPr>
          <w:p w:rsidR="00B90F97" w:rsidRPr="00564BB2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класс</w:t>
            </w:r>
          </w:p>
        </w:tc>
        <w:tc>
          <w:tcPr>
            <w:tcW w:w="424" w:type="pct"/>
          </w:tcPr>
          <w:p w:rsidR="00B90F97" w:rsidRPr="00564BB2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класс</w:t>
            </w:r>
          </w:p>
        </w:tc>
        <w:tc>
          <w:tcPr>
            <w:tcW w:w="424" w:type="pct"/>
          </w:tcPr>
          <w:p w:rsidR="00B90F97" w:rsidRPr="00564BB2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64BB2">
              <w:rPr>
                <w:rFonts w:ascii="Times New Roman" w:hAnsi="Times New Roman" w:cs="Times New Roman"/>
                <w:szCs w:val="24"/>
              </w:rPr>
              <w:t xml:space="preserve">По школе </w:t>
            </w:r>
          </w:p>
        </w:tc>
      </w:tr>
      <w:tr w:rsidR="00B90F97" w:rsidRPr="00564BB2" w:rsidTr="001F380B">
        <w:tc>
          <w:tcPr>
            <w:tcW w:w="751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2018-2019</w:t>
            </w:r>
          </w:p>
        </w:tc>
        <w:tc>
          <w:tcPr>
            <w:tcW w:w="326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62 %</w:t>
            </w:r>
          </w:p>
        </w:tc>
        <w:tc>
          <w:tcPr>
            <w:tcW w:w="331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61%</w:t>
            </w:r>
          </w:p>
        </w:tc>
        <w:tc>
          <w:tcPr>
            <w:tcW w:w="380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58%</w:t>
            </w:r>
          </w:p>
        </w:tc>
        <w:tc>
          <w:tcPr>
            <w:tcW w:w="378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56%</w:t>
            </w:r>
          </w:p>
        </w:tc>
        <w:tc>
          <w:tcPr>
            <w:tcW w:w="426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65%</w:t>
            </w:r>
          </w:p>
        </w:tc>
        <w:tc>
          <w:tcPr>
            <w:tcW w:w="378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61%</w:t>
            </w:r>
          </w:p>
        </w:tc>
        <w:tc>
          <w:tcPr>
            <w:tcW w:w="378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46%</w:t>
            </w:r>
          </w:p>
        </w:tc>
        <w:tc>
          <w:tcPr>
            <w:tcW w:w="378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51%</w:t>
            </w:r>
          </w:p>
        </w:tc>
        <w:tc>
          <w:tcPr>
            <w:tcW w:w="424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68%</w:t>
            </w:r>
          </w:p>
        </w:tc>
        <w:tc>
          <w:tcPr>
            <w:tcW w:w="424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69%</w:t>
            </w:r>
          </w:p>
        </w:tc>
        <w:tc>
          <w:tcPr>
            <w:tcW w:w="424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59,7%</w:t>
            </w:r>
          </w:p>
        </w:tc>
      </w:tr>
      <w:tr w:rsidR="00B90F97" w:rsidRPr="00564BB2" w:rsidTr="001F380B">
        <w:tc>
          <w:tcPr>
            <w:tcW w:w="751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2019-2020</w:t>
            </w:r>
          </w:p>
        </w:tc>
        <w:tc>
          <w:tcPr>
            <w:tcW w:w="326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83 %</w:t>
            </w:r>
          </w:p>
        </w:tc>
        <w:tc>
          <w:tcPr>
            <w:tcW w:w="331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78  %</w:t>
            </w:r>
          </w:p>
        </w:tc>
        <w:tc>
          <w:tcPr>
            <w:tcW w:w="380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74  %</w:t>
            </w:r>
          </w:p>
        </w:tc>
        <w:tc>
          <w:tcPr>
            <w:tcW w:w="378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78 %</w:t>
            </w:r>
          </w:p>
        </w:tc>
        <w:tc>
          <w:tcPr>
            <w:tcW w:w="426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70 %</w:t>
            </w:r>
          </w:p>
        </w:tc>
        <w:tc>
          <w:tcPr>
            <w:tcW w:w="378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72 %</w:t>
            </w:r>
          </w:p>
        </w:tc>
        <w:tc>
          <w:tcPr>
            <w:tcW w:w="378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72 %</w:t>
            </w:r>
          </w:p>
        </w:tc>
        <w:tc>
          <w:tcPr>
            <w:tcW w:w="378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54 %</w:t>
            </w:r>
          </w:p>
        </w:tc>
        <w:tc>
          <w:tcPr>
            <w:tcW w:w="424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77 %</w:t>
            </w:r>
          </w:p>
        </w:tc>
        <w:tc>
          <w:tcPr>
            <w:tcW w:w="424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70 %</w:t>
            </w:r>
          </w:p>
        </w:tc>
        <w:tc>
          <w:tcPr>
            <w:tcW w:w="424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72,7 %</w:t>
            </w:r>
          </w:p>
        </w:tc>
      </w:tr>
      <w:tr w:rsidR="00B90F97" w:rsidRPr="00564BB2" w:rsidTr="001F380B">
        <w:tc>
          <w:tcPr>
            <w:tcW w:w="751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2020-2021</w:t>
            </w:r>
          </w:p>
        </w:tc>
        <w:tc>
          <w:tcPr>
            <w:tcW w:w="326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73 %</w:t>
            </w:r>
          </w:p>
        </w:tc>
        <w:tc>
          <w:tcPr>
            <w:tcW w:w="331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74 %</w:t>
            </w:r>
          </w:p>
        </w:tc>
        <w:tc>
          <w:tcPr>
            <w:tcW w:w="380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69 %</w:t>
            </w:r>
          </w:p>
        </w:tc>
        <w:tc>
          <w:tcPr>
            <w:tcW w:w="378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60 %</w:t>
            </w:r>
          </w:p>
        </w:tc>
        <w:tc>
          <w:tcPr>
            <w:tcW w:w="426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57 %</w:t>
            </w:r>
          </w:p>
        </w:tc>
        <w:tc>
          <w:tcPr>
            <w:tcW w:w="378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53 %</w:t>
            </w:r>
          </w:p>
        </w:tc>
        <w:tc>
          <w:tcPr>
            <w:tcW w:w="378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68 %</w:t>
            </w:r>
          </w:p>
        </w:tc>
        <w:tc>
          <w:tcPr>
            <w:tcW w:w="378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67 %</w:t>
            </w:r>
          </w:p>
        </w:tc>
        <w:tc>
          <w:tcPr>
            <w:tcW w:w="424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65 %</w:t>
            </w:r>
          </w:p>
        </w:tc>
        <w:tc>
          <w:tcPr>
            <w:tcW w:w="424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70 %</w:t>
            </w:r>
          </w:p>
        </w:tc>
        <w:tc>
          <w:tcPr>
            <w:tcW w:w="424" w:type="pct"/>
          </w:tcPr>
          <w:p w:rsidR="00B90F97" w:rsidRDefault="00B90F97" w:rsidP="001F380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65,6 %</w:t>
            </w:r>
          </w:p>
        </w:tc>
      </w:tr>
    </w:tbl>
    <w:p w:rsidR="00B90F97" w:rsidRPr="00AA5B7F" w:rsidRDefault="00B90F97" w:rsidP="00B90F97">
      <w:pPr>
        <w:rPr>
          <w:rFonts w:ascii="Times New Roman" w:hAnsi="Times New Roman" w:cs="Times New Roman"/>
          <w:szCs w:val="24"/>
        </w:rPr>
      </w:pPr>
      <w:r w:rsidRPr="00AA5B7F">
        <w:rPr>
          <w:rFonts w:ascii="Times New Roman" w:hAnsi="Times New Roman" w:cs="Times New Roman"/>
          <w:szCs w:val="24"/>
        </w:rPr>
        <w:t xml:space="preserve">Из данной таблицы видно, что средний уровень качества выполнения работ на промежуточной аттестации ниже среднего показателя по школе в  </w:t>
      </w:r>
      <w:r>
        <w:rPr>
          <w:rFonts w:ascii="Times New Roman" w:hAnsi="Times New Roman" w:cs="Times New Roman"/>
          <w:szCs w:val="24"/>
        </w:rPr>
        <w:t>5,6, 7,10</w:t>
      </w:r>
      <w:r w:rsidRPr="00AA5B7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классах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выше среднего показателя по школе в  2,3,4, 8, 11 классах. </w:t>
      </w:r>
      <w:r w:rsidRPr="00AA5B7F">
        <w:rPr>
          <w:rFonts w:ascii="Times New Roman" w:hAnsi="Times New Roman" w:cs="Times New Roman"/>
          <w:szCs w:val="24"/>
        </w:rPr>
        <w:t xml:space="preserve">Годовые отметки, выставленные учителями предметниками соответствуют  </w:t>
      </w:r>
      <w:proofErr w:type="gramStart"/>
      <w:r w:rsidRPr="00AA5B7F">
        <w:rPr>
          <w:rFonts w:ascii="Times New Roman" w:hAnsi="Times New Roman" w:cs="Times New Roman"/>
          <w:szCs w:val="24"/>
        </w:rPr>
        <w:t>индивидуальным</w:t>
      </w:r>
      <w:proofErr w:type="gramEnd"/>
      <w:r w:rsidRPr="00AA5B7F">
        <w:rPr>
          <w:rFonts w:ascii="Times New Roman" w:hAnsi="Times New Roman" w:cs="Times New Roman"/>
          <w:szCs w:val="24"/>
        </w:rPr>
        <w:t xml:space="preserve"> результатам  промежуточной аттестации. </w:t>
      </w:r>
    </w:p>
    <w:p w:rsidR="00B90F97" w:rsidRPr="00BE478B" w:rsidRDefault="00B90F97" w:rsidP="00B90F97">
      <w:pPr>
        <w:spacing w:before="120"/>
        <w:ind w:firstLine="709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BE478B">
        <w:rPr>
          <w:rFonts w:ascii="Times New Roman" w:hAnsi="Times New Roman" w:cs="Times New Roman"/>
          <w:b/>
          <w:szCs w:val="24"/>
          <w:u w:val="single"/>
        </w:rPr>
        <w:t>Выводы.</w:t>
      </w:r>
    </w:p>
    <w:p w:rsidR="00B90F97" w:rsidRPr="00307547" w:rsidRDefault="00B90F97" w:rsidP="00B90F9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307547">
        <w:rPr>
          <w:rFonts w:ascii="Times New Roman" w:hAnsi="Times New Roman" w:cs="Times New Roman"/>
          <w:color w:val="000000"/>
          <w:szCs w:val="24"/>
        </w:rPr>
        <w:t xml:space="preserve">1. По результатам </w:t>
      </w:r>
      <w:proofErr w:type="gramStart"/>
      <w:r w:rsidRPr="00307547">
        <w:rPr>
          <w:rFonts w:ascii="Times New Roman" w:hAnsi="Times New Roman" w:cs="Times New Roman"/>
          <w:color w:val="000000"/>
          <w:szCs w:val="24"/>
        </w:rPr>
        <w:t>промежуточной</w:t>
      </w:r>
      <w:proofErr w:type="gramEnd"/>
      <w:r w:rsidRPr="00307547">
        <w:rPr>
          <w:rFonts w:ascii="Times New Roman" w:hAnsi="Times New Roman" w:cs="Times New Roman"/>
          <w:color w:val="000000"/>
          <w:szCs w:val="24"/>
        </w:rPr>
        <w:t xml:space="preserve"> аттестации все учащиеся школы освоили учебные программы по общеобразовательным предметам учебного плана. </w:t>
      </w:r>
    </w:p>
    <w:p w:rsidR="00B90F97" w:rsidRPr="00307547" w:rsidRDefault="00B90F97" w:rsidP="00B90F9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307547">
        <w:rPr>
          <w:rFonts w:ascii="Times New Roman" w:hAnsi="Times New Roman" w:cs="Times New Roman"/>
          <w:color w:val="000000"/>
          <w:szCs w:val="24"/>
        </w:rPr>
        <w:t xml:space="preserve">2. Средний качественный показатель по школе составил </w:t>
      </w:r>
      <w:r>
        <w:rPr>
          <w:rFonts w:ascii="Times New Roman" w:hAnsi="Times New Roman" w:cs="Times New Roman"/>
          <w:color w:val="000000"/>
          <w:szCs w:val="24"/>
        </w:rPr>
        <w:t xml:space="preserve">65,6%, </w:t>
      </w:r>
      <w:r w:rsidRPr="003075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72FA4">
        <w:rPr>
          <w:rFonts w:ascii="Times New Roman" w:hAnsi="Times New Roman" w:cs="Times New Roman"/>
          <w:szCs w:val="24"/>
        </w:rPr>
        <w:t>что на 7,1 % ниже прошлого</w:t>
      </w:r>
      <w:r w:rsidRPr="00307547">
        <w:rPr>
          <w:rFonts w:ascii="Times New Roman" w:hAnsi="Times New Roman" w:cs="Times New Roman"/>
          <w:color w:val="000000"/>
          <w:szCs w:val="24"/>
        </w:rPr>
        <w:t xml:space="preserve"> года.</w:t>
      </w:r>
      <w:r>
        <w:rPr>
          <w:rFonts w:ascii="Times New Roman" w:hAnsi="Times New Roman" w:cs="Times New Roman"/>
          <w:color w:val="000000"/>
          <w:szCs w:val="24"/>
        </w:rPr>
        <w:t xml:space="preserve"> Показатель 2019-2020 года выше показателей  трёх предыдущих учебных лет связан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ДО. 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Дистанционное обучение – это новые инновационные технологии, дающие положительные  результаты, но  в момент прохождения промежуточной аттестации в опосредованном (удалённом) режиме, этот фактор дал возможность детям выполнять контрольные работы, используя помощь родителей, интернет-ресурсы, учебные пособия и др.  Поэтому, я считаю,   средний показатель качества знаний в 2019-2020 учебном году  завышен в связи со сложившейся ситуацией в данном учебном году. </w:t>
      </w:r>
      <w:proofErr w:type="gramEnd"/>
    </w:p>
    <w:p w:rsidR="00B90F97" w:rsidRPr="00713137" w:rsidRDefault="00B90F97" w:rsidP="00B90F97">
      <w:pPr>
        <w:jc w:val="both"/>
        <w:rPr>
          <w:rFonts w:ascii="Times New Roman" w:hAnsi="Times New Roman" w:cs="Times New Roman"/>
          <w:color w:val="FF0000"/>
          <w:szCs w:val="24"/>
        </w:rPr>
      </w:pPr>
      <w:r w:rsidRPr="00307547">
        <w:rPr>
          <w:rFonts w:ascii="Times New Roman" w:hAnsi="Times New Roman" w:cs="Times New Roman"/>
          <w:color w:val="000000"/>
          <w:szCs w:val="24"/>
        </w:rPr>
        <w:t xml:space="preserve">3. </w:t>
      </w:r>
      <w:r w:rsidRPr="00307547">
        <w:rPr>
          <w:rFonts w:ascii="Times New Roman" w:hAnsi="Times New Roman" w:cs="Times New Roman"/>
          <w:szCs w:val="24"/>
        </w:rPr>
        <w:t xml:space="preserve">Основной акцент внутришкольного контроля сделан на подготовку учащихся 9 -11 классов </w:t>
      </w:r>
      <w:proofErr w:type="gramStart"/>
      <w:r w:rsidRPr="00307547">
        <w:rPr>
          <w:rFonts w:ascii="Times New Roman" w:hAnsi="Times New Roman" w:cs="Times New Roman"/>
          <w:szCs w:val="24"/>
        </w:rPr>
        <w:t>к</w:t>
      </w:r>
      <w:proofErr w:type="gramEnd"/>
      <w:r w:rsidRPr="00307547">
        <w:rPr>
          <w:rFonts w:ascii="Times New Roman" w:hAnsi="Times New Roman" w:cs="Times New Roman"/>
          <w:szCs w:val="24"/>
        </w:rPr>
        <w:t xml:space="preserve"> государственной итоговой аттестации. </w:t>
      </w:r>
    </w:p>
    <w:p w:rsidR="00B90F97" w:rsidRPr="00307547" w:rsidRDefault="00B90F97" w:rsidP="00B90F97">
      <w:pPr>
        <w:ind w:firstLine="709"/>
        <w:jc w:val="both"/>
        <w:rPr>
          <w:rFonts w:ascii="Times New Roman" w:hAnsi="Times New Roman" w:cs="Times New Roman"/>
          <w:b/>
          <w:i/>
          <w:color w:val="000000"/>
          <w:szCs w:val="24"/>
        </w:rPr>
      </w:pPr>
      <w:r w:rsidRPr="00307547">
        <w:rPr>
          <w:rFonts w:ascii="Times New Roman" w:hAnsi="Times New Roman" w:cs="Times New Roman"/>
          <w:b/>
          <w:color w:val="000000"/>
          <w:szCs w:val="24"/>
        </w:rPr>
        <w:t xml:space="preserve">Предложения                 </w:t>
      </w:r>
      <w:r w:rsidRPr="00307547">
        <w:rPr>
          <w:rFonts w:ascii="Times New Roman" w:hAnsi="Times New Roman" w:cs="Times New Roman"/>
          <w:b/>
          <w:i/>
          <w:color w:val="000000"/>
          <w:szCs w:val="24"/>
        </w:rPr>
        <w:t xml:space="preserve"> Администрации школы:</w:t>
      </w:r>
    </w:p>
    <w:p w:rsidR="00B90F97" w:rsidRPr="001B0B38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1B0B38">
        <w:rPr>
          <w:rFonts w:ascii="Times New Roman" w:hAnsi="Times New Roman"/>
          <w:sz w:val="24"/>
          <w:szCs w:val="24"/>
        </w:rPr>
        <w:lastRenderedPageBreak/>
        <w:t xml:space="preserve">1. Усилить </w:t>
      </w:r>
      <w:proofErr w:type="gramStart"/>
      <w:r w:rsidRPr="001B0B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0B38">
        <w:rPr>
          <w:rFonts w:ascii="Times New Roman" w:hAnsi="Times New Roman"/>
          <w:sz w:val="24"/>
          <w:szCs w:val="24"/>
        </w:rPr>
        <w:t xml:space="preserve"> качеством преподавания предметов в  5,6,7,10 классах;</w:t>
      </w:r>
    </w:p>
    <w:p w:rsidR="00B90F97" w:rsidRPr="001B0B38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1B0B38">
        <w:rPr>
          <w:rFonts w:ascii="Times New Roman" w:hAnsi="Times New Roman"/>
          <w:sz w:val="24"/>
          <w:szCs w:val="24"/>
        </w:rPr>
        <w:t>2. Поставить на постоянный внутришкольный контроль качество преподавания в 9, 11 классах  следующих учебных предметов: математика,  русский язык, история, обществознание, биология, география и предметы учебного плана 6,7 классов.</w:t>
      </w:r>
    </w:p>
    <w:p w:rsidR="00B90F97" w:rsidRPr="001B0B38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1B0B38">
        <w:rPr>
          <w:rFonts w:ascii="Times New Roman" w:hAnsi="Times New Roman"/>
          <w:sz w:val="24"/>
          <w:szCs w:val="24"/>
        </w:rPr>
        <w:t xml:space="preserve">3. Усилить контроль за качеством подготовки обучающихся </w:t>
      </w:r>
      <w:proofErr w:type="gramStart"/>
      <w:r w:rsidRPr="001B0B38">
        <w:rPr>
          <w:rFonts w:ascii="Times New Roman" w:hAnsi="Times New Roman"/>
          <w:sz w:val="24"/>
          <w:szCs w:val="24"/>
        </w:rPr>
        <w:t>к</w:t>
      </w:r>
      <w:proofErr w:type="gramEnd"/>
      <w:r w:rsidRPr="001B0B38">
        <w:rPr>
          <w:rFonts w:ascii="Times New Roman" w:hAnsi="Times New Roman"/>
          <w:sz w:val="24"/>
          <w:szCs w:val="24"/>
        </w:rPr>
        <w:t xml:space="preserve"> годовой промежуточной аттестации.  (5,6,7  классы)</w:t>
      </w:r>
    </w:p>
    <w:p w:rsidR="00B90F97" w:rsidRPr="001B0B38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1B0B38">
        <w:rPr>
          <w:rFonts w:ascii="Times New Roman" w:hAnsi="Times New Roman"/>
          <w:sz w:val="24"/>
          <w:szCs w:val="24"/>
        </w:rPr>
        <w:t>4. Повысить ответственность учителей-предметников за качество преподаваемых предметов.</w:t>
      </w:r>
    </w:p>
    <w:p w:rsidR="00B90F97" w:rsidRPr="00307547" w:rsidRDefault="00B90F97" w:rsidP="00B90F97">
      <w:pPr>
        <w:ind w:firstLine="720"/>
        <w:jc w:val="both"/>
        <w:rPr>
          <w:rFonts w:ascii="Times New Roman" w:hAnsi="Times New Roman" w:cs="Times New Roman"/>
          <w:b/>
          <w:i/>
          <w:color w:val="000000"/>
          <w:szCs w:val="24"/>
        </w:rPr>
      </w:pPr>
      <w:r w:rsidRPr="003075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07547">
        <w:rPr>
          <w:rFonts w:ascii="Times New Roman" w:hAnsi="Times New Roman" w:cs="Times New Roman"/>
          <w:b/>
          <w:i/>
          <w:color w:val="000000"/>
          <w:szCs w:val="24"/>
        </w:rPr>
        <w:t>Учителям – предметникам:</w:t>
      </w:r>
    </w:p>
    <w:p w:rsidR="00B90F97" w:rsidRPr="001B0B38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1B0B3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B0B38">
        <w:rPr>
          <w:rFonts w:ascii="Times New Roman" w:hAnsi="Times New Roman"/>
          <w:sz w:val="24"/>
          <w:szCs w:val="24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1B0B38">
        <w:rPr>
          <w:rFonts w:ascii="Times New Roman" w:hAnsi="Times New Roman"/>
          <w:sz w:val="24"/>
          <w:szCs w:val="24"/>
        </w:rPr>
        <w:t>преподаваемых</w:t>
      </w:r>
      <w:proofErr w:type="gramEnd"/>
      <w:r w:rsidRPr="001B0B38">
        <w:rPr>
          <w:rFonts w:ascii="Times New Roman" w:hAnsi="Times New Roman"/>
          <w:sz w:val="24"/>
          <w:szCs w:val="24"/>
        </w:rPr>
        <w:t xml:space="preserve"> учебных предметов, курса, дисциплины (модуля) в соответствии с утвержденной рабочей программой.</w:t>
      </w:r>
    </w:p>
    <w:p w:rsidR="00B90F97" w:rsidRPr="001B0B38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1B0B38">
        <w:rPr>
          <w:rFonts w:ascii="Times New Roman" w:hAnsi="Times New Roman"/>
          <w:sz w:val="24"/>
          <w:szCs w:val="24"/>
        </w:rPr>
        <w:t>2. Развивать у учащихся познавательную активность, самостоятельность, инициативу, творческие способности.</w:t>
      </w:r>
    </w:p>
    <w:p w:rsidR="00B90F97" w:rsidRPr="001B0B38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1B0B3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B0B38">
        <w:rPr>
          <w:rFonts w:ascii="Times New Roman" w:hAnsi="Times New Roman"/>
          <w:sz w:val="24"/>
          <w:szCs w:val="24"/>
        </w:rPr>
        <w:t>Применять педагогически обоснованные формы и методы обучения, обеспечивающие высокое качество образования</w:t>
      </w:r>
      <w:proofErr w:type="gramStart"/>
      <w:r w:rsidRPr="001B0B38">
        <w:rPr>
          <w:rFonts w:ascii="Times New Roman" w:hAnsi="Times New Roman"/>
          <w:sz w:val="24"/>
          <w:szCs w:val="24"/>
        </w:rPr>
        <w:t>.</w:t>
      </w:r>
      <w:proofErr w:type="gramEnd"/>
      <w:r w:rsidRPr="001B0B3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B0B38">
        <w:rPr>
          <w:rFonts w:ascii="Times New Roman" w:hAnsi="Times New Roman"/>
          <w:sz w:val="24"/>
          <w:szCs w:val="24"/>
        </w:rPr>
        <w:t>м</w:t>
      </w:r>
      <w:proofErr w:type="gramEnd"/>
      <w:r w:rsidRPr="001B0B38">
        <w:rPr>
          <w:rFonts w:ascii="Times New Roman" w:hAnsi="Times New Roman"/>
          <w:sz w:val="24"/>
          <w:szCs w:val="24"/>
        </w:rPr>
        <w:t>етодику КСО, новую образовательную практику)</w:t>
      </w:r>
    </w:p>
    <w:p w:rsidR="00B90F97" w:rsidRPr="001B0B38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1B0B38">
        <w:rPr>
          <w:rFonts w:ascii="Times New Roman" w:hAnsi="Times New Roman"/>
          <w:sz w:val="24"/>
          <w:szCs w:val="24"/>
        </w:rPr>
        <w:t>4. Классным руководителям  работать в унисон с родителями.</w:t>
      </w:r>
    </w:p>
    <w:p w:rsidR="00B90F97" w:rsidRPr="00B41CF7" w:rsidRDefault="00B90F97" w:rsidP="00B90F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41CF7">
        <w:rPr>
          <w:rFonts w:ascii="Times New Roman" w:hAnsi="Times New Roman" w:cs="Times New Roman"/>
          <w:szCs w:val="24"/>
        </w:rPr>
        <w:t xml:space="preserve">В 2021 году ОГЭ - 9  предметы  по выбору  были проведены на базе школы в формате ОГЭ на основании  рекомендаций Министерства просвещения,  сдача обязательных предметов (математика, русский язык)  прошла на муниципальном уровне в формате ОГЭ. Выпускники, сдававшие ЕГЭ 21 прошли все испытания на муниципальном уровне  в формате ЕГЭ.    </w:t>
      </w:r>
    </w:p>
    <w:p w:rsidR="00B90F97" w:rsidRPr="001316CC" w:rsidRDefault="00B90F97" w:rsidP="001F380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Г</w:t>
      </w:r>
      <w:r w:rsidRPr="006D757C">
        <w:rPr>
          <w:rFonts w:ascii="Times New Roman" w:hAnsi="Times New Roman"/>
        </w:rPr>
        <w:t>осударственной аттестации в форме ОГЭ выпускников 9 класса , 20</w:t>
      </w:r>
      <w:r>
        <w:rPr>
          <w:rFonts w:ascii="Times New Roman" w:hAnsi="Times New Roman"/>
        </w:rPr>
        <w:t>19</w:t>
      </w:r>
      <w:r w:rsidRPr="006D757C">
        <w:rPr>
          <w:rFonts w:ascii="Times New Roman" w:hAnsi="Times New Roman"/>
        </w:rPr>
        <w:t>-202</w:t>
      </w:r>
      <w:r>
        <w:rPr>
          <w:rFonts w:ascii="Times New Roman" w:hAnsi="Times New Roman"/>
        </w:rPr>
        <w:t>0 учебного года  не проводилась в связи с пандемией.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1316CC">
        <w:rPr>
          <w:rFonts w:ascii="Times New Roman" w:hAnsi="Times New Roman" w:cs="Times New Roman"/>
          <w:szCs w:val="24"/>
        </w:rPr>
        <w:t xml:space="preserve">Выпускниками был сделан выбор сдачи ОГЭ, велась  подготовка к сдачи ГИА за курс основной школы, но на основании Указа Губернатора Красноярского края № 127 </w:t>
      </w:r>
      <w:proofErr w:type="spellStart"/>
      <w:r w:rsidRPr="001316CC">
        <w:rPr>
          <w:rFonts w:ascii="Times New Roman" w:hAnsi="Times New Roman" w:cs="Times New Roman"/>
          <w:szCs w:val="24"/>
        </w:rPr>
        <w:t>уг</w:t>
      </w:r>
      <w:proofErr w:type="spellEnd"/>
      <w:r w:rsidRPr="001316CC">
        <w:rPr>
          <w:rFonts w:ascii="Times New Roman" w:hAnsi="Times New Roman" w:cs="Times New Roman"/>
          <w:szCs w:val="24"/>
        </w:rPr>
        <w:t xml:space="preserve">, от 20.05.2020 г., </w:t>
      </w:r>
      <w:r w:rsidRPr="001316CC">
        <w:rPr>
          <w:rFonts w:ascii="Times New Roman" w:hAnsi="Times New Roman" w:cs="Times New Roman"/>
        </w:rPr>
        <w:t xml:space="preserve">в  соответствии      с </w:t>
      </w:r>
      <w:r w:rsidRPr="001316CC">
        <w:rPr>
          <w:rFonts w:ascii="Times New Roman" w:hAnsi="Times New Roman" w:cs="Times New Roman"/>
          <w:kern w:val="2"/>
        </w:rPr>
        <w:t>утвержденным  приказом Минобрнауки от 25.12.13 №1394, с приказом Минобрнауки России от 14.02.14 № 115 «Об утверждении Порядка заполнения, учета и выдачи аттестатов об основном общем и среднем общем образовании и их</w:t>
      </w:r>
      <w:proofErr w:type="gramEnd"/>
      <w:r w:rsidRPr="001316CC"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1316CC">
        <w:rPr>
          <w:rFonts w:ascii="Times New Roman" w:hAnsi="Times New Roman" w:cs="Times New Roman"/>
          <w:kern w:val="2"/>
        </w:rPr>
        <w:t xml:space="preserve">дубликатов», на основании протокола Министерства образования Красноярского края в режиме ВКС от 14.05.2020 года, на основании  </w:t>
      </w:r>
      <w:r w:rsidRPr="001316CC">
        <w:rPr>
          <w:rFonts w:ascii="Times New Roman" w:hAnsi="Times New Roman" w:cs="Times New Roman"/>
        </w:rPr>
        <w:t>решения педагогического совета «О выдачи аттестатов в опосредованном режиме на основании четвертных и годовых отметок по учебным предметам уч</w:t>
      </w:r>
      <w:r w:rsidR="00F518F2">
        <w:rPr>
          <w:rFonts w:ascii="Times New Roman" w:hAnsi="Times New Roman" w:cs="Times New Roman"/>
        </w:rPr>
        <w:t>ащихся 9-х классов в 2020 году»</w:t>
      </w:r>
      <w:r w:rsidRPr="001316CC">
        <w:rPr>
          <w:rFonts w:ascii="Times New Roman" w:hAnsi="Times New Roman" w:cs="Times New Roman"/>
        </w:rPr>
        <w:t>, протокол от 28 мая 2020 года № 6, аттестаты  об   основном общем образовании  получили все обучающиеся 9 класса.</w:t>
      </w:r>
      <w:proofErr w:type="gramEnd"/>
    </w:p>
    <w:p w:rsidR="00B90F97" w:rsidRPr="006D757C" w:rsidRDefault="00B90F97" w:rsidP="00B90F97">
      <w:pPr>
        <w:rPr>
          <w:rFonts w:ascii="Times New Roman" w:hAnsi="Times New Roman"/>
        </w:rPr>
      </w:pPr>
      <w:proofErr w:type="gramStart"/>
      <w:r w:rsidRPr="006D757C">
        <w:rPr>
          <w:rFonts w:ascii="Times New Roman" w:hAnsi="Times New Roman"/>
        </w:rPr>
        <w:t>Результаты государственной аттестации в форме ОГЭ выпускников 9 класса , 2020-2021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701"/>
        <w:gridCol w:w="1701"/>
        <w:gridCol w:w="2268"/>
        <w:gridCol w:w="2409"/>
        <w:gridCol w:w="2410"/>
      </w:tblGrid>
      <w:tr w:rsidR="00B90F97" w:rsidRPr="006D757C" w:rsidTr="001F38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Обществознание (КР-9,  в формате ОГЭ)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Биология</w:t>
            </w:r>
          </w:p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(КР-9,  в формате ОГЭ)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 xml:space="preserve">География </w:t>
            </w:r>
          </w:p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(КР-9,  в формате ОГЭ)</w:t>
            </w:r>
          </w:p>
        </w:tc>
      </w:tr>
      <w:tr w:rsidR="00B90F97" w:rsidRPr="006D757C" w:rsidTr="001F38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Всего сдавало экзамен в 9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2</w:t>
            </w:r>
          </w:p>
        </w:tc>
      </w:tr>
      <w:tr w:rsidR="00B90F97" w:rsidRPr="006D757C" w:rsidTr="001F38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В том числе:</w:t>
            </w:r>
          </w:p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lastRenderedPageBreak/>
              <w:t>- в новой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2</w:t>
            </w:r>
          </w:p>
        </w:tc>
      </w:tr>
      <w:tr w:rsidR="00B90F97" w:rsidRPr="006D757C" w:rsidTr="001F38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lastRenderedPageBreak/>
              <w:t>Сдавшие на 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09218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</w:tr>
      <w:tr w:rsidR="00B90F97" w:rsidRPr="006D757C" w:rsidTr="001F38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Сдавшие на 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09218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</w:tr>
      <w:tr w:rsidR="00B90F97" w:rsidRPr="006D757C" w:rsidTr="001F38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Сдавшие на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092180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</w:tr>
      <w:tr w:rsidR="00B90F97" w:rsidRPr="006D757C" w:rsidTr="001F38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Сдавшие на 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09218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</w:tr>
      <w:tr w:rsidR="00B90F97" w:rsidRPr="006D757C" w:rsidTr="001F38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 xml:space="preserve">Средний балл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D757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092180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32,4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19</w:t>
            </w:r>
          </w:p>
        </w:tc>
      </w:tr>
      <w:tr w:rsidR="00B90F97" w:rsidRPr="006D757C" w:rsidTr="001F38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Средняя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D75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092180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D75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D757C"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D757C">
              <w:rPr>
                <w:rFonts w:ascii="Times New Roman" w:hAnsi="Times New Roman"/>
                <w:b/>
              </w:rPr>
              <w:t>3,5</w:t>
            </w:r>
          </w:p>
        </w:tc>
      </w:tr>
      <w:tr w:rsidR="00B90F97" w:rsidRPr="006D757C" w:rsidTr="001F38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Ниже годовой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092180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</w:tr>
      <w:tr w:rsidR="00B90F97" w:rsidRPr="006D757C" w:rsidTr="001F38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Выше годовой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09218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</w:tr>
      <w:tr w:rsidR="00B90F97" w:rsidRPr="006D757C" w:rsidTr="001F38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6D757C" w:rsidRDefault="00B90F97" w:rsidP="001F380B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Подтвердили годовую отметку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092180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6D757C" w:rsidRDefault="00B90F97" w:rsidP="001F380B">
            <w:pPr>
              <w:pStyle w:val="af3"/>
              <w:spacing w:line="276" w:lineRule="auto"/>
              <w:jc w:val="center"/>
              <w:rPr>
                <w:rFonts w:ascii="Times New Roman" w:hAnsi="Times New Roman"/>
              </w:rPr>
            </w:pPr>
            <w:r w:rsidRPr="006D757C">
              <w:rPr>
                <w:rFonts w:ascii="Times New Roman" w:hAnsi="Times New Roman"/>
              </w:rPr>
              <w:t>2</w:t>
            </w:r>
          </w:p>
        </w:tc>
      </w:tr>
    </w:tbl>
    <w:p w:rsidR="00B90F97" w:rsidRPr="00092180" w:rsidRDefault="00B90F97" w:rsidP="00B90F97">
      <w:pPr>
        <w:jc w:val="center"/>
        <w:rPr>
          <w:rFonts w:ascii="Times New Roman" w:hAnsi="Times New Roman" w:cs="Times New Roman"/>
          <w:szCs w:val="24"/>
        </w:rPr>
      </w:pPr>
    </w:p>
    <w:p w:rsidR="00B90F97" w:rsidRPr="00A41028" w:rsidRDefault="00B90F97" w:rsidP="00B90F97">
      <w:pPr>
        <w:jc w:val="center"/>
      </w:pPr>
      <w:proofErr w:type="gramStart"/>
      <w:r>
        <w:rPr>
          <w:rFonts w:ascii="Times New Roman" w:hAnsi="Times New Roman" w:cs="Times New Roman"/>
          <w:szCs w:val="24"/>
        </w:rPr>
        <w:t>Р</w:t>
      </w:r>
      <w:r w:rsidRPr="00A41028">
        <w:rPr>
          <w:rFonts w:ascii="Times New Roman" w:hAnsi="Times New Roman" w:cs="Times New Roman"/>
          <w:szCs w:val="24"/>
        </w:rPr>
        <w:t>езультаты государственной аттестации в форме ЕГЭ выпускников 11 класса</w:t>
      </w:r>
      <w:r>
        <w:rPr>
          <w:rFonts w:ascii="Times New Roman" w:hAnsi="Times New Roman" w:cs="Times New Roman"/>
          <w:szCs w:val="24"/>
        </w:rPr>
        <w:t>, 2020-2021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1"/>
        <w:gridCol w:w="1971"/>
        <w:gridCol w:w="2624"/>
        <w:gridCol w:w="2193"/>
        <w:gridCol w:w="2259"/>
      </w:tblGrid>
      <w:tr w:rsidR="00B90F97" w:rsidRPr="00092180" w:rsidTr="000A4DA7">
        <w:trPr>
          <w:gridAfter w:val="4"/>
          <w:wAfter w:w="3024" w:type="pct"/>
          <w:trHeight w:val="517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ind w:left="885" w:hanging="885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МБОУ «БСШ №5»</w:t>
            </w:r>
          </w:p>
        </w:tc>
      </w:tr>
      <w:tr w:rsidR="00B90F97" w:rsidRPr="00092180" w:rsidTr="000A4DA7">
        <w:tc>
          <w:tcPr>
            <w:tcW w:w="1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092180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  <w:p w:rsidR="00B90F97" w:rsidRPr="00092180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(база)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092180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</w:tr>
      <w:tr w:rsidR="00B90F97" w:rsidRPr="00092180" w:rsidTr="000A4DA7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Кол-во учащихся</w:t>
            </w:r>
            <w:proofErr w:type="gramStart"/>
            <w:r w:rsidRPr="00092180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09218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092180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092180">
              <w:rPr>
                <w:rFonts w:ascii="Times New Roman" w:hAnsi="Times New Roman" w:cs="Times New Roman"/>
                <w:szCs w:val="24"/>
              </w:rPr>
              <w:t xml:space="preserve">дававших  предмет в форме ЕГЭ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0F97" w:rsidRPr="00092180" w:rsidTr="000A4DA7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 xml:space="preserve"> (1101)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0F97" w:rsidRPr="00092180" w:rsidTr="000A4DA7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 xml:space="preserve"> (1102)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B90F97" w:rsidRPr="00092180" w:rsidTr="000A4DA7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 xml:space="preserve">Средний  балл за экзамен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64</w:t>
            </w:r>
            <w:r w:rsidRPr="00092180">
              <w:rPr>
                <w:rFonts w:ascii="Times New Roman" w:eastAsiaTheme="minorEastAsia" w:hAnsi="Times New Roman" w:cs="Times New Roman"/>
                <w:szCs w:val="24"/>
              </w:rPr>
              <w:t>. («4»)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eastAsiaTheme="minorEastAsia" w:hAnsi="Times New Roman" w:cs="Times New Roman"/>
                <w:szCs w:val="24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092180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2180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</w:tbl>
    <w:p w:rsidR="00F518F2" w:rsidRDefault="00F518F2" w:rsidP="00B90F97">
      <w:pPr>
        <w:spacing w:line="275" w:lineRule="exact"/>
        <w:ind w:left="1583" w:right="1331"/>
        <w:jc w:val="center"/>
        <w:rPr>
          <w:rFonts w:ascii="Times New Roman" w:hAnsi="Times New Roman" w:cs="Times New Roman"/>
          <w:b/>
        </w:rPr>
      </w:pPr>
    </w:p>
    <w:p w:rsidR="00F518F2" w:rsidRDefault="00F518F2" w:rsidP="00B90F97">
      <w:pPr>
        <w:spacing w:line="275" w:lineRule="exact"/>
        <w:ind w:left="1583" w:right="1331"/>
        <w:jc w:val="center"/>
        <w:rPr>
          <w:rFonts w:ascii="Times New Roman" w:hAnsi="Times New Roman" w:cs="Times New Roman"/>
          <w:b/>
        </w:rPr>
      </w:pPr>
    </w:p>
    <w:p w:rsidR="00B90F97" w:rsidRPr="00860F51" w:rsidRDefault="00B90F97" w:rsidP="00B90F97">
      <w:pPr>
        <w:spacing w:line="275" w:lineRule="exact"/>
        <w:ind w:left="1583" w:right="1331"/>
        <w:jc w:val="center"/>
        <w:rPr>
          <w:rFonts w:ascii="Times New Roman" w:hAnsi="Times New Roman" w:cs="Times New Roman"/>
          <w:b/>
        </w:rPr>
      </w:pPr>
      <w:r w:rsidRPr="00860F51">
        <w:rPr>
          <w:rFonts w:ascii="Times New Roman" w:hAnsi="Times New Roman" w:cs="Times New Roman"/>
          <w:b/>
        </w:rPr>
        <w:t xml:space="preserve">Свод среднего балла ЕГЭ в 2020 году </w:t>
      </w:r>
    </w:p>
    <w:p w:rsidR="00B90F97" w:rsidRDefault="00B90F97" w:rsidP="00B90F97">
      <w:pPr>
        <w:pStyle w:val="aff2"/>
        <w:spacing w:before="1" w:after="1"/>
        <w:rPr>
          <w:b/>
          <w:sz w:val="21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412"/>
        <w:gridCol w:w="705"/>
        <w:gridCol w:w="851"/>
        <w:gridCol w:w="709"/>
        <w:gridCol w:w="706"/>
        <w:gridCol w:w="711"/>
        <w:gridCol w:w="149"/>
        <w:gridCol w:w="844"/>
        <w:gridCol w:w="143"/>
        <w:gridCol w:w="849"/>
        <w:gridCol w:w="436"/>
        <w:gridCol w:w="1268"/>
        <w:gridCol w:w="992"/>
        <w:gridCol w:w="291"/>
        <w:gridCol w:w="843"/>
        <w:gridCol w:w="291"/>
        <w:gridCol w:w="701"/>
        <w:gridCol w:w="714"/>
        <w:gridCol w:w="562"/>
        <w:gridCol w:w="1134"/>
      </w:tblGrid>
      <w:tr w:rsidR="000A4DA7" w:rsidRPr="00713CF5" w:rsidTr="00E905E6">
        <w:trPr>
          <w:trHeight w:val="552"/>
        </w:trPr>
        <w:tc>
          <w:tcPr>
            <w:tcW w:w="1452" w:type="dxa"/>
          </w:tcPr>
          <w:p w:rsidR="00B90F97" w:rsidRPr="00713CF5" w:rsidRDefault="00B90F97" w:rsidP="001F380B">
            <w:pPr>
              <w:pStyle w:val="TableParagraph"/>
              <w:spacing w:line="268" w:lineRule="exact"/>
              <w:ind w:left="194" w:right="186"/>
              <w:rPr>
                <w:sz w:val="20"/>
                <w:szCs w:val="20"/>
              </w:rPr>
            </w:pPr>
            <w:r w:rsidRPr="00713CF5">
              <w:rPr>
                <w:sz w:val="20"/>
                <w:szCs w:val="20"/>
              </w:rPr>
              <w:t>ОУ</w:t>
            </w:r>
          </w:p>
        </w:tc>
        <w:tc>
          <w:tcPr>
            <w:tcW w:w="1117" w:type="dxa"/>
            <w:gridSpan w:val="2"/>
          </w:tcPr>
          <w:p w:rsidR="00B90F97" w:rsidRPr="00804D38" w:rsidRDefault="000A4DA7" w:rsidP="0080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 xml:space="preserve">усский </w:t>
            </w:r>
            <w:proofErr w:type="spellStart"/>
            <w:r w:rsidR="00B90F97" w:rsidRPr="00804D38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1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415" w:type="dxa"/>
            <w:gridSpan w:val="2"/>
          </w:tcPr>
          <w:p w:rsidR="00B90F97" w:rsidRPr="000A4DA7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</w:rPr>
              <w:t>Мат</w:t>
            </w:r>
            <w:r w:rsidR="000A4DA7">
              <w:rPr>
                <w:rFonts w:ascii="Times New Roman" w:hAnsi="Times New Roman" w:cs="Times New Roman"/>
                <w:lang w:val="ru-RU"/>
              </w:rPr>
              <w:t>.</w:t>
            </w:r>
            <w:r w:rsidRPr="00804D38">
              <w:rPr>
                <w:rFonts w:ascii="Times New Roman" w:hAnsi="Times New Roman" w:cs="Times New Roman"/>
              </w:rPr>
              <w:t xml:space="preserve"> пр</w:t>
            </w:r>
            <w:r w:rsidR="000A4DA7">
              <w:rPr>
                <w:rFonts w:ascii="Times New Roman" w:hAnsi="Times New Roman" w:cs="Times New Roman"/>
                <w:lang w:val="ru-RU"/>
              </w:rPr>
              <w:t>офиль</w:t>
            </w:r>
          </w:p>
        </w:tc>
        <w:tc>
          <w:tcPr>
            <w:tcW w:w="860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87" w:type="dxa"/>
            <w:gridSpan w:val="2"/>
          </w:tcPr>
          <w:p w:rsidR="00B90F97" w:rsidRPr="000A4DA7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</w:rPr>
              <w:t>хим</w:t>
            </w:r>
            <w:r w:rsidR="000A4DA7">
              <w:rPr>
                <w:rFonts w:ascii="Times New Roman" w:hAnsi="Times New Roman" w:cs="Times New Roman"/>
                <w:lang w:val="ru-RU"/>
              </w:rPr>
              <w:t>ия</w:t>
            </w:r>
          </w:p>
        </w:tc>
        <w:tc>
          <w:tcPr>
            <w:tcW w:w="1285" w:type="dxa"/>
            <w:gridSpan w:val="2"/>
          </w:tcPr>
          <w:p w:rsidR="00B90F97" w:rsidRPr="000A4DA7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</w:rPr>
              <w:t>общ</w:t>
            </w:r>
            <w:r w:rsidR="000A4DA7">
              <w:rPr>
                <w:rFonts w:ascii="Times New Roman" w:hAnsi="Times New Roman" w:cs="Times New Roman"/>
                <w:lang w:val="ru-RU"/>
              </w:rPr>
              <w:t>ествознание</w:t>
            </w:r>
          </w:p>
        </w:tc>
        <w:tc>
          <w:tcPr>
            <w:tcW w:w="1268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83" w:type="dxa"/>
            <w:gridSpan w:val="2"/>
          </w:tcPr>
          <w:p w:rsidR="00B90F97" w:rsidRPr="000A4DA7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</w:rPr>
              <w:t>лит</w:t>
            </w:r>
            <w:r w:rsidR="000A4DA7">
              <w:rPr>
                <w:rFonts w:ascii="Times New Roman" w:hAnsi="Times New Roman" w:cs="Times New Roman"/>
                <w:lang w:val="ru-RU"/>
              </w:rPr>
              <w:t>ература</w:t>
            </w:r>
          </w:p>
        </w:tc>
        <w:tc>
          <w:tcPr>
            <w:tcW w:w="1134" w:type="dxa"/>
            <w:gridSpan w:val="2"/>
          </w:tcPr>
          <w:p w:rsidR="00B90F97" w:rsidRPr="000A4DA7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</w:rPr>
              <w:t>биол</w:t>
            </w:r>
            <w:r w:rsidR="000A4DA7">
              <w:rPr>
                <w:rFonts w:ascii="Times New Roman" w:hAnsi="Times New Roman" w:cs="Times New Roman"/>
                <w:lang w:val="ru-RU"/>
              </w:rPr>
              <w:t>огия</w:t>
            </w:r>
          </w:p>
        </w:tc>
        <w:tc>
          <w:tcPr>
            <w:tcW w:w="1415" w:type="dxa"/>
            <w:gridSpan w:val="2"/>
          </w:tcPr>
          <w:p w:rsidR="00B90F97" w:rsidRPr="000A4DA7" w:rsidRDefault="000A4DA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</w:rPr>
              <w:t>И</w:t>
            </w:r>
            <w:r w:rsidR="00B90F97" w:rsidRPr="00804D38">
              <w:rPr>
                <w:rFonts w:ascii="Times New Roman" w:hAnsi="Times New Roman" w:cs="Times New Roman"/>
              </w:rPr>
              <w:t>нф</w:t>
            </w:r>
            <w:r>
              <w:rPr>
                <w:rFonts w:ascii="Times New Roman" w:hAnsi="Times New Roman" w:cs="Times New Roman"/>
                <w:lang w:val="ru-RU"/>
              </w:rPr>
              <w:t xml:space="preserve">орматика </w:t>
            </w:r>
          </w:p>
        </w:tc>
        <w:tc>
          <w:tcPr>
            <w:tcW w:w="1696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</w:rPr>
              <w:t>геог</w:t>
            </w:r>
            <w:r w:rsidR="00804D38">
              <w:rPr>
                <w:rFonts w:ascii="Times New Roman" w:hAnsi="Times New Roman" w:cs="Times New Roman"/>
                <w:lang w:val="ru-RU"/>
              </w:rPr>
              <w:t>рафия</w:t>
            </w:r>
          </w:p>
        </w:tc>
      </w:tr>
      <w:tr w:rsidR="000A4DA7" w:rsidRPr="00713CF5" w:rsidTr="00E905E6">
        <w:trPr>
          <w:trHeight w:val="413"/>
        </w:trPr>
        <w:tc>
          <w:tcPr>
            <w:tcW w:w="1452" w:type="dxa"/>
            <w:tcBorders>
              <w:bottom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proofErr w:type="spellStart"/>
            <w:r w:rsidRPr="00804D38">
              <w:rPr>
                <w:rFonts w:ascii="Times New Roman" w:hAnsi="Times New Roman" w:cs="Times New Roman"/>
              </w:rPr>
              <w:t>Минимальная</w:t>
            </w:r>
            <w:proofErr w:type="spellEnd"/>
            <w:r w:rsidRPr="00804D38">
              <w:rPr>
                <w:rFonts w:ascii="Times New Roman" w:hAnsi="Times New Roman" w:cs="Times New Roman"/>
              </w:rPr>
              <w:t xml:space="preserve">  граница/</w:t>
            </w:r>
            <w:proofErr w:type="spellStart"/>
            <w:r w:rsidRPr="00804D38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804D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bottom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  <w:r w:rsidRPr="00804D3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tcBorders>
              <w:bottom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  <w:r w:rsidRPr="00804D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5" w:type="dxa"/>
            <w:gridSpan w:val="2"/>
            <w:tcBorders>
              <w:bottom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  <w:r w:rsidRPr="00804D3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  <w:r w:rsidRPr="00804D3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87" w:type="dxa"/>
            <w:gridSpan w:val="2"/>
            <w:tcBorders>
              <w:bottom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  <w:r w:rsidRPr="00804D3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85" w:type="dxa"/>
            <w:gridSpan w:val="2"/>
            <w:tcBorders>
              <w:bottom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  <w:r w:rsidRPr="00804D38">
              <w:rPr>
                <w:rFonts w:ascii="Times New Roman" w:hAnsi="Times New Roman" w:cs="Times New Roman"/>
                <w:b/>
              </w:rPr>
              <w:t xml:space="preserve">42 </w:t>
            </w:r>
          </w:p>
        </w:tc>
        <w:tc>
          <w:tcPr>
            <w:tcW w:w="1268" w:type="dxa"/>
            <w:tcBorders>
              <w:bottom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  <w:r w:rsidRPr="00804D3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  <w:r w:rsidRPr="00804D3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  <w:r w:rsidRPr="00804D3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5" w:type="dxa"/>
            <w:gridSpan w:val="2"/>
            <w:tcBorders>
              <w:bottom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  <w:r w:rsidRPr="00804D3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696" w:type="dxa"/>
            <w:gridSpan w:val="2"/>
            <w:tcBorders>
              <w:bottom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  <w:r w:rsidRPr="00804D38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0A4DA7" w:rsidRPr="00713CF5" w:rsidTr="00E905E6">
        <w:trPr>
          <w:trHeight w:val="213"/>
        </w:trPr>
        <w:tc>
          <w:tcPr>
            <w:tcW w:w="1452" w:type="dxa"/>
            <w:tcBorders>
              <w:top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gridSpan w:val="2"/>
            <w:tcBorders>
              <w:top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  <w:tcBorders>
              <w:top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gridSpan w:val="2"/>
            <w:tcBorders>
              <w:top w:val="nil"/>
            </w:tcBorders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4DA7" w:rsidRPr="00713CF5" w:rsidTr="00E905E6">
        <w:trPr>
          <w:trHeight w:val="952"/>
        </w:trPr>
        <w:tc>
          <w:tcPr>
            <w:tcW w:w="1452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>БСШ №5</w:t>
            </w:r>
          </w:p>
        </w:tc>
        <w:tc>
          <w:tcPr>
            <w:tcW w:w="1117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>59</w:t>
            </w: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 xml:space="preserve">60 </w:t>
            </w: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i/>
              </w:rPr>
            </w:pPr>
            <w:r w:rsidRPr="00804D38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7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>48</w:t>
            </w: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 xml:space="preserve">45 </w:t>
            </w: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8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6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</w:rPr>
            </w:pPr>
            <w:r w:rsidRPr="00804D38">
              <w:rPr>
                <w:rFonts w:ascii="Times New Roman" w:hAnsi="Times New Roman" w:cs="Times New Roman"/>
              </w:rPr>
              <w:t>56</w:t>
            </w: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</w:rPr>
            </w:pPr>
          </w:p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0F97" w:rsidRPr="003F6CE6" w:rsidTr="000A4DA7">
        <w:trPr>
          <w:trHeight w:val="830"/>
        </w:trPr>
        <w:tc>
          <w:tcPr>
            <w:tcW w:w="14763" w:type="dxa"/>
            <w:gridSpan w:val="21"/>
          </w:tcPr>
          <w:p w:rsidR="00B90F97" w:rsidRPr="003F6CE6" w:rsidRDefault="00B90F97" w:rsidP="001F380B">
            <w:pPr>
              <w:spacing w:line="275" w:lineRule="exact"/>
              <w:ind w:left="1583" w:right="1331"/>
              <w:jc w:val="center"/>
              <w:rPr>
                <w:b/>
                <w:sz w:val="24"/>
                <w:lang w:val="ru-RU"/>
              </w:rPr>
            </w:pPr>
          </w:p>
          <w:p w:rsidR="00B90F97" w:rsidRPr="00860F51" w:rsidRDefault="00B90F97" w:rsidP="001F380B">
            <w:pPr>
              <w:spacing w:line="275" w:lineRule="exact"/>
              <w:ind w:left="1583" w:right="133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60F5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Свод среднего балла ЕГЭ в 2021 году </w:t>
            </w:r>
          </w:p>
          <w:p w:rsidR="00B90F97" w:rsidRPr="003F6CE6" w:rsidRDefault="00B90F97" w:rsidP="001F380B">
            <w:pPr>
              <w:pStyle w:val="TableParagraph"/>
              <w:spacing w:line="270" w:lineRule="exact"/>
              <w:ind w:left="11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A4DA7" w:rsidRPr="003F6CE6" w:rsidTr="00E905E6">
        <w:trPr>
          <w:trHeight w:val="830"/>
        </w:trPr>
        <w:tc>
          <w:tcPr>
            <w:tcW w:w="1864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  <w:lang w:val="ru-RU"/>
              </w:rPr>
              <w:t>ОУ</w:t>
            </w:r>
          </w:p>
        </w:tc>
        <w:tc>
          <w:tcPr>
            <w:tcW w:w="1556" w:type="dxa"/>
            <w:gridSpan w:val="2"/>
          </w:tcPr>
          <w:p w:rsidR="00B90F97" w:rsidRPr="00804D38" w:rsidRDefault="00E905E6" w:rsidP="00804D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Русский </w:t>
            </w:r>
            <w:r w:rsidR="00B90F97" w:rsidRPr="00804D38">
              <w:rPr>
                <w:rFonts w:ascii="Times New Roman" w:hAnsi="Times New Roman" w:cs="Times New Roman"/>
                <w:lang w:val="ru-RU"/>
              </w:rPr>
              <w:t>яз</w:t>
            </w:r>
          </w:p>
        </w:tc>
        <w:tc>
          <w:tcPr>
            <w:tcW w:w="709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  <w:lang w:val="ru-RU"/>
              </w:rPr>
              <w:t>Ин.яз</w:t>
            </w:r>
          </w:p>
        </w:tc>
        <w:tc>
          <w:tcPr>
            <w:tcW w:w="1417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  <w:lang w:val="ru-RU"/>
              </w:rPr>
              <w:t>Мат</w:t>
            </w:r>
            <w:r w:rsidR="00E905E6">
              <w:rPr>
                <w:rFonts w:ascii="Times New Roman" w:hAnsi="Times New Roman" w:cs="Times New Roman"/>
                <w:lang w:val="ru-RU"/>
              </w:rPr>
              <w:t>.</w:t>
            </w:r>
            <w:r w:rsidRPr="00804D38">
              <w:rPr>
                <w:rFonts w:ascii="Times New Roman" w:hAnsi="Times New Roman" w:cs="Times New Roman"/>
                <w:lang w:val="ru-RU"/>
              </w:rPr>
              <w:t xml:space="preserve"> пр</w:t>
            </w:r>
            <w:r w:rsidR="00E905E6">
              <w:rPr>
                <w:rFonts w:ascii="Times New Roman" w:hAnsi="Times New Roman" w:cs="Times New Roman"/>
                <w:lang w:val="ru-RU"/>
              </w:rPr>
              <w:t>офиль</w:t>
            </w:r>
          </w:p>
        </w:tc>
        <w:tc>
          <w:tcPr>
            <w:tcW w:w="993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992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  <w:lang w:val="ru-RU"/>
              </w:rPr>
              <w:t>хим</w:t>
            </w:r>
            <w:r w:rsidR="00E905E6">
              <w:rPr>
                <w:rFonts w:ascii="Times New Roman" w:hAnsi="Times New Roman" w:cs="Times New Roman"/>
                <w:lang w:val="ru-RU"/>
              </w:rPr>
              <w:t>ия</w:t>
            </w:r>
          </w:p>
        </w:tc>
        <w:tc>
          <w:tcPr>
            <w:tcW w:w="1704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  <w:lang w:val="ru-RU"/>
              </w:rPr>
              <w:t>общ</w:t>
            </w:r>
            <w:r w:rsidR="00E905E6">
              <w:rPr>
                <w:rFonts w:ascii="Times New Roman" w:hAnsi="Times New Roman" w:cs="Times New Roman"/>
                <w:lang w:val="ru-RU"/>
              </w:rPr>
              <w:t>ествознание</w:t>
            </w:r>
          </w:p>
        </w:tc>
        <w:tc>
          <w:tcPr>
            <w:tcW w:w="992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134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  <w:lang w:val="ru-RU"/>
              </w:rPr>
              <w:t>лит</w:t>
            </w:r>
            <w:r w:rsidR="00E905E6">
              <w:rPr>
                <w:rFonts w:ascii="Times New Roman" w:hAnsi="Times New Roman" w:cs="Times New Roman"/>
                <w:lang w:val="ru-RU"/>
              </w:rPr>
              <w:t>ература</w:t>
            </w:r>
          </w:p>
        </w:tc>
        <w:tc>
          <w:tcPr>
            <w:tcW w:w="992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  <w:lang w:val="ru-RU"/>
              </w:rPr>
              <w:t>биол</w:t>
            </w:r>
            <w:r w:rsidR="00E905E6">
              <w:rPr>
                <w:rFonts w:ascii="Times New Roman" w:hAnsi="Times New Roman" w:cs="Times New Roman"/>
                <w:lang w:val="ru-RU"/>
              </w:rPr>
              <w:t>огия</w:t>
            </w:r>
          </w:p>
        </w:tc>
        <w:tc>
          <w:tcPr>
            <w:tcW w:w="1276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  <w:lang w:val="ru-RU"/>
              </w:rPr>
              <w:t>инф</w:t>
            </w:r>
            <w:r w:rsidR="00E905E6">
              <w:rPr>
                <w:rFonts w:ascii="Times New Roman" w:hAnsi="Times New Roman" w:cs="Times New Roman"/>
                <w:lang w:val="ru-RU"/>
              </w:rPr>
              <w:t>орматика</w:t>
            </w:r>
          </w:p>
        </w:tc>
        <w:tc>
          <w:tcPr>
            <w:tcW w:w="1134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  <w:lang w:val="ru-RU"/>
              </w:rPr>
              <w:t>геог</w:t>
            </w:r>
            <w:r w:rsidR="00E905E6">
              <w:rPr>
                <w:rFonts w:ascii="Times New Roman" w:hAnsi="Times New Roman" w:cs="Times New Roman"/>
                <w:lang w:val="ru-RU"/>
              </w:rPr>
              <w:t>рафия</w:t>
            </w:r>
          </w:p>
        </w:tc>
      </w:tr>
      <w:tr w:rsidR="000A4DA7" w:rsidRPr="003F6CE6" w:rsidTr="00E905E6">
        <w:trPr>
          <w:trHeight w:val="830"/>
        </w:trPr>
        <w:tc>
          <w:tcPr>
            <w:tcW w:w="1864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04D38">
              <w:rPr>
                <w:rFonts w:ascii="Times New Roman" w:hAnsi="Times New Roman" w:cs="Times New Roman"/>
                <w:lang w:val="ru-RU"/>
              </w:rPr>
              <w:t>Минимальная</w:t>
            </w:r>
            <w:proofErr w:type="gramEnd"/>
            <w:r w:rsidRPr="00804D38">
              <w:rPr>
                <w:rFonts w:ascii="Times New Roman" w:hAnsi="Times New Roman" w:cs="Times New Roman"/>
                <w:lang w:val="ru-RU"/>
              </w:rPr>
              <w:t xml:space="preserve">  граница/кол-во </w:t>
            </w:r>
          </w:p>
        </w:tc>
        <w:tc>
          <w:tcPr>
            <w:tcW w:w="1556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  <w:tc>
          <w:tcPr>
            <w:tcW w:w="709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417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27</w:t>
            </w:r>
          </w:p>
        </w:tc>
        <w:tc>
          <w:tcPr>
            <w:tcW w:w="993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  <w:tc>
          <w:tcPr>
            <w:tcW w:w="992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  <w:tc>
          <w:tcPr>
            <w:tcW w:w="1704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 xml:space="preserve">42 </w:t>
            </w:r>
          </w:p>
        </w:tc>
        <w:tc>
          <w:tcPr>
            <w:tcW w:w="992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32</w:t>
            </w:r>
          </w:p>
        </w:tc>
        <w:tc>
          <w:tcPr>
            <w:tcW w:w="1134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  <w:tc>
          <w:tcPr>
            <w:tcW w:w="1276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40</w:t>
            </w:r>
          </w:p>
        </w:tc>
        <w:tc>
          <w:tcPr>
            <w:tcW w:w="1134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37</w:t>
            </w:r>
          </w:p>
        </w:tc>
      </w:tr>
      <w:tr w:rsidR="000A4DA7" w:rsidRPr="00713CF5" w:rsidTr="00E905E6">
        <w:trPr>
          <w:trHeight w:val="830"/>
        </w:trPr>
        <w:tc>
          <w:tcPr>
            <w:tcW w:w="1864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lang w:val="ru-RU"/>
              </w:rPr>
            </w:pPr>
            <w:r w:rsidRPr="00804D38">
              <w:rPr>
                <w:rFonts w:ascii="Times New Roman" w:hAnsi="Times New Roman" w:cs="Times New Roman"/>
                <w:lang w:val="ru-RU"/>
              </w:rPr>
              <w:t>БСШ № 5</w:t>
            </w:r>
          </w:p>
        </w:tc>
        <w:tc>
          <w:tcPr>
            <w:tcW w:w="1556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64</w:t>
            </w:r>
          </w:p>
        </w:tc>
        <w:tc>
          <w:tcPr>
            <w:tcW w:w="709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417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93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704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67</w:t>
            </w:r>
          </w:p>
        </w:tc>
        <w:tc>
          <w:tcPr>
            <w:tcW w:w="992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64</w:t>
            </w:r>
          </w:p>
        </w:tc>
        <w:tc>
          <w:tcPr>
            <w:tcW w:w="1276" w:type="dxa"/>
            <w:gridSpan w:val="2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B90F97" w:rsidRPr="00804D38" w:rsidRDefault="00B90F97" w:rsidP="00804D3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04D3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</w:tbl>
    <w:p w:rsidR="00B90F97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</w:p>
    <w:p w:rsidR="00B90F97" w:rsidRPr="00092180" w:rsidRDefault="00B90F97" w:rsidP="00B90F97">
      <w:pPr>
        <w:spacing w:before="100" w:beforeAutospacing="1" w:after="100" w:afterAutospacing="1"/>
        <w:ind w:left="3332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092180">
        <w:rPr>
          <w:rFonts w:ascii="Times New Roman" w:eastAsia="Times New Roman" w:hAnsi="Times New Roman"/>
          <w:b/>
          <w:bCs/>
          <w:szCs w:val="24"/>
          <w:lang w:eastAsia="ru-RU"/>
        </w:rPr>
        <w:t xml:space="preserve">Сравнительный анализ успеваемости по уровням обучения по итогам учебного года </w:t>
      </w:r>
    </w:p>
    <w:tbl>
      <w:tblPr>
        <w:tblStyle w:val="af7"/>
        <w:tblW w:w="0" w:type="auto"/>
        <w:tblLayout w:type="fixed"/>
        <w:tblLook w:val="04A0"/>
      </w:tblPr>
      <w:tblGrid>
        <w:gridCol w:w="1556"/>
        <w:gridCol w:w="1679"/>
        <w:gridCol w:w="1437"/>
        <w:gridCol w:w="1679"/>
        <w:gridCol w:w="1437"/>
        <w:gridCol w:w="1679"/>
        <w:gridCol w:w="1437"/>
      </w:tblGrid>
      <w:tr w:rsidR="00B90F97" w:rsidTr="001F380B">
        <w:tc>
          <w:tcPr>
            <w:tcW w:w="1556" w:type="dxa"/>
            <w:vMerge w:val="restart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73F21">
              <w:rPr>
                <w:rFonts w:ascii="Times New Roman" w:eastAsia="Times New Roman" w:hAnsi="Times New Roman"/>
                <w:b/>
                <w:bCs/>
                <w:szCs w:val="24"/>
              </w:rPr>
              <w:t>Год/уровень</w:t>
            </w:r>
          </w:p>
        </w:tc>
        <w:tc>
          <w:tcPr>
            <w:tcW w:w="3116" w:type="dxa"/>
            <w:gridSpan w:val="2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73F21">
              <w:rPr>
                <w:rFonts w:ascii="Times New Roman" w:eastAsia="Times New Roman" w:hAnsi="Times New Roman"/>
                <w:b/>
                <w:bCs/>
                <w:szCs w:val="24"/>
              </w:rPr>
              <w:t>НОО</w:t>
            </w:r>
          </w:p>
        </w:tc>
        <w:tc>
          <w:tcPr>
            <w:tcW w:w="3116" w:type="dxa"/>
            <w:gridSpan w:val="2"/>
          </w:tcPr>
          <w:p w:rsidR="00B90F97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73F21">
              <w:rPr>
                <w:rFonts w:ascii="Times New Roman" w:eastAsia="Times New Roman" w:hAnsi="Times New Roman"/>
                <w:b/>
                <w:bCs/>
                <w:szCs w:val="24"/>
              </w:rPr>
              <w:t>ООО</w:t>
            </w:r>
          </w:p>
        </w:tc>
        <w:tc>
          <w:tcPr>
            <w:tcW w:w="3116" w:type="dxa"/>
            <w:gridSpan w:val="2"/>
          </w:tcPr>
          <w:p w:rsidR="00B90F97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73F21">
              <w:rPr>
                <w:rFonts w:ascii="Times New Roman" w:eastAsia="Times New Roman" w:hAnsi="Times New Roman"/>
                <w:b/>
                <w:bCs/>
                <w:szCs w:val="24"/>
              </w:rPr>
              <w:t>СОО</w:t>
            </w:r>
          </w:p>
        </w:tc>
      </w:tr>
      <w:tr w:rsidR="00B90F97" w:rsidTr="001F380B">
        <w:tc>
          <w:tcPr>
            <w:tcW w:w="1556" w:type="dxa"/>
            <w:vMerge/>
          </w:tcPr>
          <w:p w:rsidR="00B90F97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679" w:type="dxa"/>
          </w:tcPr>
          <w:p w:rsidR="00B90F97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успеваемость</w:t>
            </w:r>
          </w:p>
        </w:tc>
        <w:tc>
          <w:tcPr>
            <w:tcW w:w="1437" w:type="dxa"/>
          </w:tcPr>
          <w:p w:rsidR="00B90F97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качество</w:t>
            </w:r>
          </w:p>
        </w:tc>
        <w:tc>
          <w:tcPr>
            <w:tcW w:w="1679" w:type="dxa"/>
          </w:tcPr>
          <w:p w:rsidR="00B90F97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успеваемость</w:t>
            </w:r>
          </w:p>
        </w:tc>
        <w:tc>
          <w:tcPr>
            <w:tcW w:w="1437" w:type="dxa"/>
          </w:tcPr>
          <w:p w:rsidR="00B90F97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качество</w:t>
            </w:r>
          </w:p>
        </w:tc>
        <w:tc>
          <w:tcPr>
            <w:tcW w:w="1679" w:type="dxa"/>
          </w:tcPr>
          <w:p w:rsidR="00B90F97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успеваемость</w:t>
            </w:r>
          </w:p>
        </w:tc>
        <w:tc>
          <w:tcPr>
            <w:tcW w:w="1437" w:type="dxa"/>
          </w:tcPr>
          <w:p w:rsidR="00B90F97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качество</w:t>
            </w:r>
          </w:p>
        </w:tc>
      </w:tr>
      <w:tr w:rsidR="00B90F97" w:rsidTr="001F380B">
        <w:tc>
          <w:tcPr>
            <w:tcW w:w="1556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73F21">
              <w:rPr>
                <w:rFonts w:ascii="Times New Roman" w:eastAsia="Times New Roman" w:hAnsi="Times New Roman"/>
                <w:b/>
                <w:bCs/>
                <w:szCs w:val="24"/>
              </w:rPr>
              <w:t>2018–2019</w:t>
            </w:r>
          </w:p>
        </w:tc>
        <w:tc>
          <w:tcPr>
            <w:tcW w:w="1679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100 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1437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59 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1679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73F21">
              <w:rPr>
                <w:rFonts w:ascii="Times New Roman" w:eastAsia="Times New Roman" w:hAnsi="Times New Roman"/>
                <w:szCs w:val="24"/>
              </w:rPr>
              <w:t>100%</w:t>
            </w:r>
          </w:p>
        </w:tc>
        <w:tc>
          <w:tcPr>
            <w:tcW w:w="1437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44 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1679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73F21">
              <w:rPr>
                <w:rFonts w:ascii="Times New Roman" w:eastAsia="Times New Roman" w:hAnsi="Times New Roman"/>
                <w:szCs w:val="24"/>
              </w:rPr>
              <w:t>100%</w:t>
            </w:r>
          </w:p>
        </w:tc>
        <w:tc>
          <w:tcPr>
            <w:tcW w:w="1437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42 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</w:tr>
      <w:tr w:rsidR="00B90F97" w:rsidTr="001F380B">
        <w:tc>
          <w:tcPr>
            <w:tcW w:w="1556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73F21">
              <w:rPr>
                <w:rFonts w:ascii="Times New Roman" w:eastAsia="Times New Roman" w:hAnsi="Times New Roman"/>
                <w:b/>
                <w:bCs/>
                <w:szCs w:val="24"/>
              </w:rPr>
              <w:t>2019–2020</w:t>
            </w:r>
          </w:p>
        </w:tc>
        <w:tc>
          <w:tcPr>
            <w:tcW w:w="1679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100 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1437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58 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1679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100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1437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46 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1679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73F21">
              <w:rPr>
                <w:rFonts w:ascii="Times New Roman" w:eastAsia="Times New Roman" w:hAnsi="Times New Roman"/>
                <w:szCs w:val="24"/>
              </w:rPr>
              <w:t>100%</w:t>
            </w:r>
          </w:p>
        </w:tc>
        <w:tc>
          <w:tcPr>
            <w:tcW w:w="1437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38 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</w:tr>
      <w:tr w:rsidR="00B90F97" w:rsidTr="001F380B">
        <w:tc>
          <w:tcPr>
            <w:tcW w:w="1556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73F21">
              <w:rPr>
                <w:rFonts w:ascii="Times New Roman" w:eastAsia="Times New Roman" w:hAnsi="Times New Roman"/>
                <w:b/>
                <w:bCs/>
                <w:szCs w:val="24"/>
              </w:rPr>
              <w:t>2020–2021</w:t>
            </w:r>
          </w:p>
        </w:tc>
        <w:tc>
          <w:tcPr>
            <w:tcW w:w="1679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91,7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1437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67 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1679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100 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1437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45 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1679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73F21">
              <w:rPr>
                <w:rFonts w:ascii="Times New Roman" w:eastAsia="Times New Roman" w:hAnsi="Times New Roman"/>
                <w:szCs w:val="24"/>
              </w:rPr>
              <w:t>100%</w:t>
            </w:r>
          </w:p>
        </w:tc>
        <w:tc>
          <w:tcPr>
            <w:tcW w:w="1437" w:type="dxa"/>
          </w:tcPr>
          <w:p w:rsidR="00B90F97" w:rsidRPr="00D73F21" w:rsidRDefault="00B90F97" w:rsidP="001F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36 </w:t>
            </w:r>
            <w:r w:rsidRPr="00D73F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</w:tr>
    </w:tbl>
    <w:p w:rsidR="00B90F97" w:rsidRDefault="00B90F97" w:rsidP="00804D38">
      <w:pPr>
        <w:pStyle w:val="a6"/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092180">
        <w:rPr>
          <w:rFonts w:ascii="Times New Roman" w:eastAsia="Times New Roman" w:hAnsi="Times New Roman"/>
          <w:bCs/>
          <w:szCs w:val="24"/>
          <w:lang w:eastAsia="ru-RU"/>
        </w:rPr>
        <w:lastRenderedPageBreak/>
        <w:t>По плану внутришколь</w:t>
      </w:r>
      <w:r w:rsidR="00F518F2">
        <w:rPr>
          <w:rFonts w:ascii="Times New Roman" w:eastAsia="Times New Roman" w:hAnsi="Times New Roman"/>
          <w:bCs/>
          <w:szCs w:val="24"/>
          <w:lang w:eastAsia="ru-RU"/>
        </w:rPr>
        <w:t>ного контроля проведены входные</w:t>
      </w:r>
      <w:r w:rsidRPr="00092180">
        <w:rPr>
          <w:rFonts w:ascii="Times New Roman" w:eastAsia="Times New Roman" w:hAnsi="Times New Roman"/>
          <w:bCs/>
          <w:szCs w:val="24"/>
          <w:lang w:eastAsia="ru-RU"/>
        </w:rPr>
        <w:t>, промежуточные, итоговые срезы знаний по математике, русскому языку во 2–11-х классах, промежуточная аттестация по всем предметам учебного плана во 2–11-х классах, а также по следующим предметам: 5-й класс – история, биология; 6-й класс – география, обществознание; 7-й класс – физика, информатика; 8-й класс –  химия, информатика, английский</w:t>
      </w:r>
      <w:proofErr w:type="gramStart"/>
      <w:r w:rsidRPr="00092180">
        <w:rPr>
          <w:rFonts w:ascii="Times New Roman" w:eastAsia="Times New Roman" w:hAnsi="Times New Roman"/>
          <w:bCs/>
          <w:szCs w:val="24"/>
          <w:lang w:eastAsia="ru-RU"/>
        </w:rPr>
        <w:t xml:space="preserve"> ;</w:t>
      </w:r>
      <w:proofErr w:type="gramEnd"/>
      <w:r w:rsidRPr="00092180">
        <w:rPr>
          <w:rFonts w:ascii="Times New Roman" w:eastAsia="Times New Roman" w:hAnsi="Times New Roman"/>
          <w:bCs/>
          <w:szCs w:val="24"/>
          <w:lang w:eastAsia="ru-RU"/>
        </w:rPr>
        <w:t xml:space="preserve"> 10-класс – география. Результаты предметной диагностики позволили отслеживать динамику обучения и выявить рост результатов каждого ученика. Мониторинг учебных достижений учащихся учителя дополнили «Листками достижений», где конкретизировали основные общеучебные навыки, что позволяет отслеживать рост результатов по четвертям. Учителями накапливаются и сохраняются материалы о личностном развитии учащихся (портфолио, диагностические карты, отслеживается мониторинг обученности учащихся).</w:t>
      </w:r>
    </w:p>
    <w:p w:rsidR="00B90F97" w:rsidRPr="00580E92" w:rsidRDefault="00B90F97" w:rsidP="00B90F97">
      <w:pPr>
        <w:pStyle w:val="a6"/>
        <w:spacing w:before="100" w:beforeAutospacing="1" w:after="100" w:afterAutospacing="1"/>
        <w:ind w:left="709" w:firstLine="3010"/>
        <w:rPr>
          <w:rFonts w:ascii="Times New Roman" w:hAnsi="Times New Roman"/>
          <w:b/>
          <w:sz w:val="28"/>
          <w:szCs w:val="28"/>
        </w:rPr>
      </w:pPr>
      <w:r w:rsidRPr="00580E92">
        <w:rPr>
          <w:rFonts w:ascii="Times New Roman" w:hAnsi="Times New Roman"/>
          <w:b/>
          <w:sz w:val="28"/>
          <w:szCs w:val="28"/>
        </w:rPr>
        <w:t>Управление качеством образовательных результатов</w:t>
      </w:r>
    </w:p>
    <w:p w:rsidR="00B90F97" w:rsidRPr="00580E92" w:rsidRDefault="00B90F97" w:rsidP="00B90F97">
      <w:pPr>
        <w:pStyle w:val="a6"/>
        <w:spacing w:before="100" w:beforeAutospacing="1" w:after="100" w:afterAutospacing="1"/>
        <w:ind w:left="709" w:firstLine="3010"/>
        <w:rPr>
          <w:rFonts w:ascii="Times New Roman" w:hAnsi="Times New Roman"/>
          <w:b/>
          <w:szCs w:val="24"/>
        </w:rPr>
      </w:pPr>
      <w:r w:rsidRPr="00580E92">
        <w:rPr>
          <w:rFonts w:ascii="Times New Roman" w:hAnsi="Times New Roman"/>
          <w:b/>
          <w:szCs w:val="24"/>
        </w:rPr>
        <w:t>Система оценки  качества подготовки обучающихся</w:t>
      </w:r>
    </w:p>
    <w:p w:rsidR="00B90F97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Доля обучающихся 1-4 классов, достигших </w:t>
      </w:r>
      <w:proofErr w:type="gramStart"/>
      <w:r>
        <w:rPr>
          <w:rFonts w:ascii="Times New Roman" w:hAnsi="Times New Roman"/>
          <w:sz w:val="24"/>
          <w:szCs w:val="24"/>
        </w:rPr>
        <w:t>базового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уровня предметной подготовки на основе проведённых ККР- 21 в 1-3 классах и   ВПР – 21  в 4 классе:</w:t>
      </w:r>
    </w:p>
    <w:p w:rsidR="00B90F97" w:rsidRDefault="00B90F97" w:rsidP="00B90F97">
      <w:pPr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Cs w:val="24"/>
          <w:lang w:eastAsia="ru-RU"/>
        </w:rPr>
        <w:t>Достигли базового уровня  – 94  % (16 учащихся – 1 обучающийся  имеет рекомендации ММПК от 14.05.2021 г.  на обучение по Адаптированной программе));</w:t>
      </w:r>
      <w:proofErr w:type="gramEnd"/>
    </w:p>
    <w:p w:rsidR="00B90F97" w:rsidRPr="00860F51" w:rsidRDefault="00B90F97" w:rsidP="00B90F97">
      <w:pPr>
        <w:jc w:val="center"/>
        <w:rPr>
          <w:rFonts w:ascii="Times New Roman" w:hAnsi="Times New Roman"/>
          <w:b/>
          <w:sz w:val="20"/>
          <w:szCs w:val="20"/>
        </w:rPr>
      </w:pPr>
      <w:r w:rsidRPr="00860F51">
        <w:rPr>
          <w:rFonts w:ascii="Times New Roman" w:hAnsi="Times New Roman"/>
          <w:b/>
          <w:sz w:val="20"/>
          <w:szCs w:val="20"/>
        </w:rPr>
        <w:t>АНАЛИЗ ПРОВЕРОЧНЫХ РАБОТ НОО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715"/>
        <w:gridCol w:w="1781"/>
        <w:gridCol w:w="1843"/>
        <w:gridCol w:w="2268"/>
        <w:gridCol w:w="2268"/>
        <w:gridCol w:w="2551"/>
        <w:gridCol w:w="2552"/>
        <w:gridCol w:w="1134"/>
      </w:tblGrid>
      <w:tr w:rsidR="00B90F97" w:rsidRPr="00860F51" w:rsidTr="001F380B">
        <w:trPr>
          <w:trHeight w:val="10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вид проверочной работы (ВПР, КДР, ККР, ИД…)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кол-во детей в классе / выполнявших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качество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успеваемость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проблемы (низкие показатели)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 xml:space="preserve">ресурсы </w:t>
            </w:r>
          </w:p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(высокие показатели)</w:t>
            </w:r>
          </w:p>
        </w:tc>
      </w:tr>
      <w:tr w:rsidR="00B90F97" w:rsidRPr="00860F51" w:rsidTr="001F380B">
        <w:trPr>
          <w:trHeight w:val="246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4/4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61%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0F97" w:rsidRPr="00860F51" w:rsidTr="001F380B">
        <w:trPr>
          <w:trHeight w:val="246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4/4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70%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0F97" w:rsidRPr="00860F51" w:rsidTr="001F380B">
        <w:trPr>
          <w:trHeight w:val="246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4/4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60%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0F97" w:rsidRPr="00860F51" w:rsidTr="001F380B">
        <w:trPr>
          <w:trHeight w:val="26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ККР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4/4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75%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75%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ind w:left="-146" w:right="-49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(1 учени</w:t>
            </w:r>
            <w:proofErr w:type="gramStart"/>
            <w:r w:rsidRPr="00860F51">
              <w:rPr>
                <w:rFonts w:ascii="Times New Roman" w:hAnsi="Times New Roman"/>
                <w:szCs w:val="24"/>
              </w:rPr>
              <w:t>к-</w:t>
            </w:r>
            <w:proofErr w:type="gramEnd"/>
            <w:r w:rsidRPr="00860F51">
              <w:rPr>
                <w:rFonts w:ascii="Times New Roman" w:hAnsi="Times New Roman"/>
                <w:szCs w:val="24"/>
              </w:rPr>
              <w:t xml:space="preserve"> низкий уровень знаний , направление на ПМПК)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0F97" w:rsidRPr="00860F51" w:rsidTr="001F380B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4/4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75%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75%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(1 учени</w:t>
            </w:r>
            <w:proofErr w:type="gramStart"/>
            <w:r w:rsidRPr="00860F51">
              <w:rPr>
                <w:rFonts w:ascii="Times New Roman" w:hAnsi="Times New Roman"/>
                <w:szCs w:val="24"/>
              </w:rPr>
              <w:t>к-</w:t>
            </w:r>
            <w:proofErr w:type="gramEnd"/>
            <w:r w:rsidRPr="00860F51">
              <w:rPr>
                <w:rFonts w:ascii="Times New Roman" w:hAnsi="Times New Roman"/>
                <w:szCs w:val="24"/>
              </w:rPr>
              <w:t xml:space="preserve"> низкий уровень знаний , направление на </w:t>
            </w:r>
            <w:r w:rsidRPr="00860F51">
              <w:rPr>
                <w:rFonts w:ascii="Times New Roman" w:hAnsi="Times New Roman"/>
                <w:szCs w:val="24"/>
              </w:rPr>
              <w:lastRenderedPageBreak/>
              <w:t>ПМПК)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0F97" w:rsidRPr="00860F51" w:rsidTr="001F380B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4/4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75%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0F97" w:rsidRPr="00860F51" w:rsidTr="001F380B">
        <w:trPr>
          <w:trHeight w:val="26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ККР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2/2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75%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0F97" w:rsidRPr="00860F51" w:rsidTr="001F380B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2/2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75%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0F97" w:rsidRPr="00860F51" w:rsidTr="001F380B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2/2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75%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/>
              <w:jc w:val="center"/>
              <w:rPr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0F97" w:rsidRPr="00860F51" w:rsidTr="001F380B">
        <w:trPr>
          <w:trHeight w:val="26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ВПР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 xml:space="preserve">Русский язык,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5/6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62%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0F97" w:rsidRPr="00860F51" w:rsidTr="001F380B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6/6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67%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0F97" w:rsidRPr="00860F51" w:rsidTr="001F380B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6/6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66%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0F97" w:rsidRPr="00860F51" w:rsidTr="001F380B">
        <w:trPr>
          <w:trHeight w:val="264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КДР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6/6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73%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0F51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860F51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90F97" w:rsidRPr="00860F51" w:rsidRDefault="00B90F97" w:rsidP="00B90F97">
      <w:pPr>
        <w:jc w:val="center"/>
        <w:rPr>
          <w:rFonts w:ascii="Times New Roman" w:hAnsi="Times New Roman"/>
          <w:szCs w:val="24"/>
        </w:rPr>
      </w:pPr>
    </w:p>
    <w:tbl>
      <w:tblPr>
        <w:tblStyle w:val="af7"/>
        <w:tblW w:w="15451" w:type="dxa"/>
        <w:tblLayout w:type="fixed"/>
        <w:tblLook w:val="04A0"/>
      </w:tblPr>
      <w:tblGrid>
        <w:gridCol w:w="15451"/>
      </w:tblGrid>
      <w:tr w:rsidR="00B90F97" w:rsidRPr="00003A98" w:rsidTr="00E905E6">
        <w:trPr>
          <w:trHeight w:val="1397"/>
        </w:trPr>
        <w:tc>
          <w:tcPr>
            <w:tcW w:w="15451" w:type="dxa"/>
          </w:tcPr>
          <w:p w:rsidR="00B90F97" w:rsidRDefault="00B90F97" w:rsidP="001F380B">
            <w:pPr>
              <w:jc w:val="both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8F30B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Результаты </w:t>
            </w:r>
            <w:r w:rsidRPr="008F30B3">
              <w:rPr>
                <w:rFonts w:ascii="Times New Roman" w:eastAsia="Times New Roman" w:hAnsi="Times New Roman"/>
                <w:szCs w:val="24"/>
                <w:lang w:eastAsia="zh-CN"/>
              </w:rPr>
              <w:t xml:space="preserve">диагностики уровня сформированности </w:t>
            </w:r>
            <w:proofErr w:type="gramStart"/>
            <w:r w:rsidRPr="0045440F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личностных</w:t>
            </w:r>
            <w:proofErr w:type="gramEnd"/>
            <w:r w:rsidRPr="0045440F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УУД в 1-4 классах</w:t>
            </w:r>
            <w:r w:rsidRPr="008F30B3">
              <w:rPr>
                <w:rFonts w:ascii="Times New Roman" w:eastAsia="Times New Roman" w:hAnsi="Times New Roman"/>
                <w:szCs w:val="24"/>
                <w:lang w:eastAsia="zh-CN"/>
              </w:rPr>
              <w:t>:</w:t>
            </w:r>
            <w:r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(16 обучающихся)</w:t>
            </w:r>
          </w:p>
          <w:p w:rsidR="00B90F97" w:rsidRPr="00F362A2" w:rsidRDefault="00B90F97" w:rsidP="001F380B">
            <w:pPr>
              <w:jc w:val="both"/>
              <w:rPr>
                <w:rFonts w:ascii="Times New Roman" w:eastAsia="Times New Roman" w:hAnsi="Times New Roman"/>
                <w:b/>
                <w:sz w:val="20"/>
                <w:lang w:eastAsia="zh-CN"/>
              </w:rPr>
            </w:pPr>
          </w:p>
          <w:tbl>
            <w:tblPr>
              <w:tblW w:w="13907" w:type="dxa"/>
              <w:tblInd w:w="547" w:type="dxa"/>
              <w:tblLayout w:type="fixed"/>
              <w:tblLook w:val="0000"/>
            </w:tblPr>
            <w:tblGrid>
              <w:gridCol w:w="1002"/>
              <w:gridCol w:w="3380"/>
              <w:gridCol w:w="2812"/>
              <w:gridCol w:w="6713"/>
            </w:tblGrid>
            <w:tr w:rsidR="00B90F97" w:rsidRPr="00F362A2" w:rsidTr="001F380B">
              <w:trPr>
                <w:trHeight w:val="295"/>
              </w:trPr>
              <w:tc>
                <w:tcPr>
                  <w:tcW w:w="10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F362A2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F362A2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 w:rsidRPr="00F362A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  <w:t xml:space="preserve">Личностные УУД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</w:tr>
            <w:tr w:rsidR="00B90F97" w:rsidRPr="00F362A2" w:rsidTr="001F380B">
              <w:trPr>
                <w:trHeight w:val="238"/>
              </w:trPr>
              <w:tc>
                <w:tcPr>
                  <w:tcW w:w="10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F362A2" w:rsidRDefault="00B90F97" w:rsidP="001F380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F362A2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  <w:r w:rsidRPr="00F362A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  <w:t>Самооценка</w:t>
                  </w:r>
                </w:p>
                <w:p w:rsidR="00B90F97" w:rsidRPr="00F362A2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  <w:r w:rsidRPr="00F362A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  <w:t>Школьная мотивация</w:t>
                  </w:r>
                </w:p>
                <w:p w:rsidR="00B90F97" w:rsidRPr="00F362A2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 w:rsidRPr="00F362A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zh-CN"/>
                    </w:rPr>
                    <w:t>Нравственно-эстетическая ориентация</w:t>
                  </w:r>
                </w:p>
              </w:tc>
            </w:tr>
            <w:tr w:rsidR="00B90F97" w:rsidRPr="00F362A2" w:rsidTr="001F380B">
              <w:trPr>
                <w:trHeight w:val="548"/>
              </w:trPr>
              <w:tc>
                <w:tcPr>
                  <w:tcW w:w="10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F362A2" w:rsidRDefault="00B90F97" w:rsidP="001F380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F362A2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F362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Доля учащихся</w:t>
                  </w:r>
                  <w:proofErr w:type="gramStart"/>
                  <w:r w:rsidRPr="00F362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 xml:space="preserve"> (%)</w:t>
                  </w:r>
                  <w:proofErr w:type="gramEnd"/>
                </w:p>
                <w:p w:rsidR="00B90F97" w:rsidRPr="00F362A2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</w:tr>
            <w:tr w:rsidR="00B90F97" w:rsidRPr="00F362A2" w:rsidTr="001F380B">
              <w:trPr>
                <w:trHeight w:val="548"/>
              </w:trPr>
              <w:tc>
                <w:tcPr>
                  <w:tcW w:w="10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F362A2" w:rsidRDefault="00B90F97" w:rsidP="001F380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Высокий 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Базовый, средний </w:t>
                  </w:r>
                </w:p>
              </w:tc>
              <w:tc>
                <w:tcPr>
                  <w:tcW w:w="6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Низкий</w:t>
                  </w:r>
                </w:p>
              </w:tc>
            </w:tr>
            <w:tr w:rsidR="00B90F97" w:rsidRPr="00F362A2" w:rsidTr="001F380B">
              <w:trPr>
                <w:trHeight w:val="548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F362A2" w:rsidRDefault="00B90F97" w:rsidP="001F380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ИТОГО</w:t>
                  </w:r>
                </w:p>
              </w:tc>
              <w:tc>
                <w:tcPr>
                  <w:tcW w:w="3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42</w:t>
                  </w: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 %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46 </w:t>
                  </w: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 %</w:t>
                  </w:r>
                </w:p>
              </w:tc>
              <w:tc>
                <w:tcPr>
                  <w:tcW w:w="6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  <w:t>12</w:t>
                  </w:r>
                  <w:r w:rsidRPr="00B3510A"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  <w:t xml:space="preserve">  %</w:t>
                  </w:r>
                </w:p>
              </w:tc>
            </w:tr>
          </w:tbl>
          <w:p w:rsidR="00B90F97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B90F97" w:rsidRPr="003C4376" w:rsidRDefault="00B90F97" w:rsidP="001F380B">
            <w:pPr>
              <w:suppressAutoHyphens/>
              <w:jc w:val="both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45440F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Результаты </w:t>
            </w:r>
            <w:r w:rsidRPr="0045440F">
              <w:rPr>
                <w:rFonts w:ascii="Times New Roman" w:eastAsia="Times New Roman" w:hAnsi="Times New Roman"/>
                <w:szCs w:val="24"/>
                <w:lang w:eastAsia="zh-CN"/>
              </w:rPr>
              <w:t>диагностики уровня сформированности</w:t>
            </w:r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</w:t>
            </w:r>
            <w:proofErr w:type="gramStart"/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регулятивных</w:t>
            </w:r>
            <w:proofErr w:type="gramEnd"/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УУД в 1-4 классах:</w:t>
            </w:r>
          </w:p>
          <w:tbl>
            <w:tblPr>
              <w:tblW w:w="14454" w:type="dxa"/>
              <w:tblLayout w:type="fixed"/>
              <w:tblLook w:val="04A0"/>
            </w:tblPr>
            <w:tblGrid>
              <w:gridCol w:w="2317"/>
              <w:gridCol w:w="3174"/>
              <w:gridCol w:w="2314"/>
              <w:gridCol w:w="6649"/>
            </w:tblGrid>
            <w:tr w:rsidR="00B90F97" w:rsidRPr="003C4376" w:rsidTr="001F380B">
              <w:trPr>
                <w:trHeight w:val="287"/>
              </w:trPr>
              <w:tc>
                <w:tcPr>
                  <w:tcW w:w="2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121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</w:pPr>
                  <w:r w:rsidRPr="003C4376"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>Регулятивные УУД</w:t>
                  </w:r>
                </w:p>
              </w:tc>
            </w:tr>
            <w:tr w:rsidR="00B90F97" w:rsidRPr="003C4376" w:rsidTr="001F380B">
              <w:trPr>
                <w:trHeight w:val="232"/>
              </w:trPr>
              <w:tc>
                <w:tcPr>
                  <w:tcW w:w="23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1213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</w:pPr>
                  <w:r w:rsidRPr="003C4376"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>Уровень внимания и самоконтроля</w:t>
                  </w:r>
                </w:p>
              </w:tc>
            </w:tr>
            <w:tr w:rsidR="00B90F97" w:rsidRPr="003C4376" w:rsidTr="001F380B">
              <w:trPr>
                <w:trHeight w:val="533"/>
              </w:trPr>
              <w:tc>
                <w:tcPr>
                  <w:tcW w:w="2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90F97" w:rsidRPr="003C4376" w:rsidRDefault="00B90F97" w:rsidP="001F380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121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Доля учащихся</w:t>
                  </w:r>
                  <w:proofErr w:type="gramStart"/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 (%)</w:t>
                  </w:r>
                  <w:proofErr w:type="gramEnd"/>
                </w:p>
              </w:tc>
            </w:tr>
            <w:tr w:rsidR="00B90F97" w:rsidRPr="003C4376" w:rsidTr="001F380B">
              <w:trPr>
                <w:trHeight w:val="533"/>
              </w:trPr>
              <w:tc>
                <w:tcPr>
                  <w:tcW w:w="23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Высокий 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Базовый, средний </w:t>
                  </w:r>
                </w:p>
              </w:tc>
              <w:tc>
                <w:tcPr>
                  <w:tcW w:w="6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Низкий</w:t>
                  </w:r>
                </w:p>
              </w:tc>
            </w:tr>
            <w:tr w:rsidR="00B90F97" w:rsidRPr="003C4376" w:rsidTr="001F380B">
              <w:trPr>
                <w:trHeight w:val="533"/>
              </w:trPr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  <w:t>ИТОГО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19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61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  <w:tc>
                <w:tcPr>
                  <w:tcW w:w="6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20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</w:tr>
          </w:tbl>
          <w:p w:rsidR="00B90F97" w:rsidRDefault="00B90F97" w:rsidP="001F380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90F97" w:rsidRPr="003C4376" w:rsidRDefault="00B90F97" w:rsidP="001F380B">
            <w:pPr>
              <w:suppressAutoHyphens/>
              <w:jc w:val="both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45440F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Результаты </w:t>
            </w:r>
            <w:r w:rsidRPr="0045440F">
              <w:rPr>
                <w:rFonts w:ascii="Times New Roman" w:eastAsia="Times New Roman" w:hAnsi="Times New Roman"/>
                <w:szCs w:val="24"/>
                <w:lang w:eastAsia="zh-CN"/>
              </w:rPr>
              <w:t>диагностики уровня сформированности</w:t>
            </w:r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познавательных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</w:t>
            </w:r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УУД в 1-4 классах:</w:t>
            </w:r>
          </w:p>
          <w:tbl>
            <w:tblPr>
              <w:tblW w:w="14454" w:type="dxa"/>
              <w:tblLayout w:type="fixed"/>
              <w:tblLook w:val="04A0"/>
            </w:tblPr>
            <w:tblGrid>
              <w:gridCol w:w="2317"/>
              <w:gridCol w:w="3174"/>
              <w:gridCol w:w="2314"/>
              <w:gridCol w:w="6649"/>
            </w:tblGrid>
            <w:tr w:rsidR="00B90F97" w:rsidRPr="003C4376" w:rsidTr="001F380B">
              <w:trPr>
                <w:trHeight w:val="287"/>
              </w:trPr>
              <w:tc>
                <w:tcPr>
                  <w:tcW w:w="2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121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>Познавательные</w:t>
                  </w:r>
                  <w:r w:rsidRPr="003C4376"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 xml:space="preserve"> УУД</w:t>
                  </w:r>
                </w:p>
              </w:tc>
            </w:tr>
            <w:tr w:rsidR="00B90F97" w:rsidRPr="003C4376" w:rsidTr="001F380B">
              <w:trPr>
                <w:trHeight w:val="232"/>
              </w:trPr>
              <w:tc>
                <w:tcPr>
                  <w:tcW w:w="23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1213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45440F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</w:pPr>
                  <w:r w:rsidRPr="0045440F">
                    <w:rPr>
                      <w:b/>
                    </w:rPr>
                    <w:t>Сформированность учебной деятельности у учащихся</w:t>
                  </w:r>
                </w:p>
              </w:tc>
            </w:tr>
            <w:tr w:rsidR="00B90F97" w:rsidRPr="003C4376" w:rsidTr="001F380B">
              <w:trPr>
                <w:trHeight w:val="533"/>
              </w:trPr>
              <w:tc>
                <w:tcPr>
                  <w:tcW w:w="2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90F97" w:rsidRPr="003C4376" w:rsidRDefault="00B90F97" w:rsidP="001F380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121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Доля учащихся</w:t>
                  </w:r>
                  <w:proofErr w:type="gramStart"/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 (%)</w:t>
                  </w:r>
                  <w:proofErr w:type="gramEnd"/>
                </w:p>
              </w:tc>
            </w:tr>
            <w:tr w:rsidR="00B90F97" w:rsidRPr="003C4376" w:rsidTr="001F380B">
              <w:trPr>
                <w:trHeight w:val="533"/>
              </w:trPr>
              <w:tc>
                <w:tcPr>
                  <w:tcW w:w="23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Высокий 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Базовый, средний </w:t>
                  </w:r>
                </w:p>
              </w:tc>
              <w:tc>
                <w:tcPr>
                  <w:tcW w:w="6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Низкий</w:t>
                  </w:r>
                </w:p>
              </w:tc>
            </w:tr>
            <w:tr w:rsidR="00B90F97" w:rsidRPr="003C4376" w:rsidTr="001F380B">
              <w:trPr>
                <w:trHeight w:val="533"/>
              </w:trPr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  <w:t>ИТОГО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18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70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  <w:tc>
                <w:tcPr>
                  <w:tcW w:w="6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12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</w:tr>
          </w:tbl>
          <w:p w:rsidR="00B90F97" w:rsidRDefault="00B90F97" w:rsidP="001F380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90F97" w:rsidRPr="003C4376" w:rsidRDefault="00B90F97" w:rsidP="001F380B">
            <w:pPr>
              <w:suppressAutoHyphens/>
              <w:jc w:val="both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45440F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Результаты </w:t>
            </w:r>
            <w:r w:rsidRPr="0045440F">
              <w:rPr>
                <w:rFonts w:ascii="Times New Roman" w:eastAsia="Times New Roman" w:hAnsi="Times New Roman"/>
                <w:szCs w:val="24"/>
                <w:lang w:eastAsia="zh-CN"/>
              </w:rPr>
              <w:t>диагностики уровня сформированности</w:t>
            </w:r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коммуникативных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</w:t>
            </w:r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УУД в 1-4 классах:</w:t>
            </w:r>
          </w:p>
          <w:tbl>
            <w:tblPr>
              <w:tblW w:w="14454" w:type="dxa"/>
              <w:tblLayout w:type="fixed"/>
              <w:tblLook w:val="04A0"/>
            </w:tblPr>
            <w:tblGrid>
              <w:gridCol w:w="2317"/>
              <w:gridCol w:w="3174"/>
              <w:gridCol w:w="2314"/>
              <w:gridCol w:w="6649"/>
            </w:tblGrid>
            <w:tr w:rsidR="00B90F97" w:rsidRPr="003C4376" w:rsidTr="001F380B">
              <w:trPr>
                <w:trHeight w:val="287"/>
              </w:trPr>
              <w:tc>
                <w:tcPr>
                  <w:tcW w:w="2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121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 xml:space="preserve">Коммуникативные </w:t>
                  </w:r>
                  <w:r w:rsidRPr="003C4376"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>УУД</w:t>
                  </w:r>
                </w:p>
              </w:tc>
            </w:tr>
            <w:tr w:rsidR="00B90F97" w:rsidRPr="003C4376" w:rsidTr="001F380B">
              <w:trPr>
                <w:trHeight w:val="232"/>
              </w:trPr>
              <w:tc>
                <w:tcPr>
                  <w:tcW w:w="23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1213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344613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44613">
                    <w:rPr>
                      <w:rFonts w:ascii="Times New Roman" w:hAnsi="Times New Roman"/>
                    </w:rPr>
                    <w:t>Взаимодействие – учёт позиции партнёра</w:t>
                  </w:r>
                </w:p>
                <w:p w:rsidR="00B90F97" w:rsidRPr="00344613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44613">
                    <w:rPr>
                      <w:rFonts w:ascii="Times New Roman" w:hAnsi="Times New Roman"/>
                    </w:rPr>
                    <w:t>Вербальные и невербальные средства общения – передача информации другим людям различными способами</w:t>
                  </w:r>
                </w:p>
                <w:p w:rsidR="00B90F97" w:rsidRPr="0045440F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B90F97" w:rsidRPr="003C4376" w:rsidTr="001F380B">
              <w:trPr>
                <w:trHeight w:val="533"/>
              </w:trPr>
              <w:tc>
                <w:tcPr>
                  <w:tcW w:w="2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90F97" w:rsidRPr="003C4376" w:rsidRDefault="00B90F97" w:rsidP="001F380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121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Доля учащихся</w:t>
                  </w:r>
                  <w:proofErr w:type="gramStart"/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 (%)</w:t>
                  </w:r>
                  <w:proofErr w:type="gramEnd"/>
                </w:p>
              </w:tc>
            </w:tr>
            <w:tr w:rsidR="00B90F97" w:rsidRPr="003C4376" w:rsidTr="001F380B">
              <w:trPr>
                <w:trHeight w:val="533"/>
              </w:trPr>
              <w:tc>
                <w:tcPr>
                  <w:tcW w:w="23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Высокий 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Базовый, средний </w:t>
                  </w:r>
                </w:p>
              </w:tc>
              <w:tc>
                <w:tcPr>
                  <w:tcW w:w="6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Низкий</w:t>
                  </w:r>
                </w:p>
              </w:tc>
            </w:tr>
            <w:tr w:rsidR="00B90F97" w:rsidRPr="003C4376" w:rsidTr="001F380B">
              <w:trPr>
                <w:trHeight w:val="533"/>
              </w:trPr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  <w:t>ИТОГО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54 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40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  <w:tc>
                <w:tcPr>
                  <w:tcW w:w="6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6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</w:tr>
          </w:tbl>
          <w:p w:rsidR="00B90F97" w:rsidRPr="00003A98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97" w:rsidRPr="00003A98" w:rsidTr="00E905E6">
        <w:trPr>
          <w:trHeight w:val="121"/>
        </w:trPr>
        <w:tc>
          <w:tcPr>
            <w:tcW w:w="15451" w:type="dxa"/>
          </w:tcPr>
          <w:p w:rsidR="00B90F97" w:rsidRPr="003C4376" w:rsidRDefault="00B90F97" w:rsidP="001F380B">
            <w:pPr>
              <w:suppressAutoHyphens/>
              <w:jc w:val="both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FD5A65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lastRenderedPageBreak/>
              <w:t xml:space="preserve">Результаты </w:t>
            </w:r>
            <w:r w:rsidRPr="00FD5A65">
              <w:rPr>
                <w:rFonts w:ascii="Times New Roman" w:eastAsia="Times New Roman" w:hAnsi="Times New Roman"/>
                <w:szCs w:val="24"/>
                <w:lang w:eastAsia="zh-CN"/>
              </w:rPr>
              <w:t xml:space="preserve">диагностики уровня сформированности </w:t>
            </w:r>
            <w:proofErr w:type="gramStart"/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регулятивных</w:t>
            </w:r>
            <w:proofErr w:type="gramEnd"/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УУД в 5-</w:t>
            </w: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10 </w:t>
            </w:r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классах:</w:t>
            </w:r>
          </w:p>
          <w:tbl>
            <w:tblPr>
              <w:tblW w:w="14454" w:type="dxa"/>
              <w:tblLayout w:type="fixed"/>
              <w:tblLook w:val="04A0"/>
            </w:tblPr>
            <w:tblGrid>
              <w:gridCol w:w="2409"/>
              <w:gridCol w:w="2405"/>
              <w:gridCol w:w="2402"/>
              <w:gridCol w:w="7238"/>
            </w:tblGrid>
            <w:tr w:rsidR="00B90F97" w:rsidRPr="003C4376" w:rsidTr="001F380B">
              <w:trPr>
                <w:trHeight w:val="237"/>
              </w:trPr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120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 w:rsidRPr="003C4376"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>Регулятивные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 xml:space="preserve"> </w:t>
                  </w:r>
                  <w:r w:rsidRPr="003C4376"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>УУД</w:t>
                  </w:r>
                </w:p>
              </w:tc>
            </w:tr>
            <w:tr w:rsidR="00B90F97" w:rsidRPr="003C4376" w:rsidTr="001F380B">
              <w:trPr>
                <w:trHeight w:val="215"/>
              </w:trPr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pacing w:after="0"/>
                    <w:rPr>
                      <w:rFonts w:ascii="Times New Roman" w:eastAsia="Times New Roman" w:hAnsi="Times New Roman"/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1204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FD5A65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</w:t>
                  </w:r>
                  <w:r w:rsidRPr="00FD5A65">
                    <w:rPr>
                      <w:b/>
                      <w:sz w:val="20"/>
                      <w:szCs w:val="20"/>
                    </w:rPr>
                    <w:t>формированности учебной деятельности</w:t>
                  </w:r>
                </w:p>
              </w:tc>
            </w:tr>
            <w:tr w:rsidR="00B90F97" w:rsidRPr="003C4376" w:rsidTr="001F380B">
              <w:trPr>
                <w:trHeight w:val="465"/>
              </w:trPr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90F97" w:rsidRPr="003C4376" w:rsidRDefault="00B90F97" w:rsidP="001F380B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120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Доля учащихся</w:t>
                  </w:r>
                  <w:proofErr w:type="gramStart"/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 (%)</w:t>
                  </w:r>
                  <w:proofErr w:type="gramEnd"/>
                </w:p>
              </w:tc>
            </w:tr>
            <w:tr w:rsidR="00B90F97" w:rsidRPr="003C4376" w:rsidTr="001F380B">
              <w:trPr>
                <w:trHeight w:val="482"/>
              </w:trPr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pacing w:after="0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Высокий </w:t>
                  </w:r>
                </w:p>
              </w:tc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Базовый, средний </w:t>
                  </w:r>
                </w:p>
              </w:tc>
              <w:tc>
                <w:tcPr>
                  <w:tcW w:w="7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Низкий</w:t>
                  </w:r>
                </w:p>
              </w:tc>
            </w:tr>
            <w:tr w:rsidR="00B90F97" w:rsidRPr="003C4376" w:rsidTr="001F380B">
              <w:trPr>
                <w:trHeight w:val="280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38 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58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  <w:tc>
                <w:tcPr>
                  <w:tcW w:w="7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15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</w:tr>
          </w:tbl>
          <w:p w:rsidR="00B90F97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B90F97" w:rsidRPr="003C4376" w:rsidRDefault="00B90F97" w:rsidP="001F380B">
            <w:pPr>
              <w:suppressAutoHyphens/>
              <w:jc w:val="both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FD5A65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Результаты </w:t>
            </w:r>
            <w:r w:rsidRPr="00FD5A65">
              <w:rPr>
                <w:rFonts w:ascii="Times New Roman" w:eastAsia="Times New Roman" w:hAnsi="Times New Roman"/>
                <w:szCs w:val="24"/>
                <w:lang w:eastAsia="zh-CN"/>
              </w:rPr>
              <w:t xml:space="preserve">диагностики уровня сформированности 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коммуникативных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</w:t>
            </w:r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УУД в 5-</w:t>
            </w: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10 </w:t>
            </w:r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классах:</w:t>
            </w:r>
          </w:p>
          <w:tbl>
            <w:tblPr>
              <w:tblW w:w="14454" w:type="dxa"/>
              <w:tblLayout w:type="fixed"/>
              <w:tblLook w:val="04A0"/>
            </w:tblPr>
            <w:tblGrid>
              <w:gridCol w:w="2409"/>
              <w:gridCol w:w="2405"/>
              <w:gridCol w:w="2402"/>
              <w:gridCol w:w="7238"/>
            </w:tblGrid>
            <w:tr w:rsidR="00B90F97" w:rsidRPr="003C4376" w:rsidTr="001F380B">
              <w:trPr>
                <w:trHeight w:val="237"/>
              </w:trPr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120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 xml:space="preserve">Коммуникативные </w:t>
                  </w:r>
                  <w:r w:rsidRPr="003C4376"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>УУД</w:t>
                  </w:r>
                </w:p>
              </w:tc>
            </w:tr>
            <w:tr w:rsidR="00B90F97" w:rsidRPr="003C4376" w:rsidTr="001F380B">
              <w:trPr>
                <w:trHeight w:val="215"/>
              </w:trPr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pacing w:after="0"/>
                    <w:rPr>
                      <w:rFonts w:ascii="Times New Roman" w:eastAsia="Times New Roman" w:hAnsi="Times New Roman"/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1204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344613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44613">
                    <w:rPr>
                      <w:rFonts w:ascii="Times New Roman" w:hAnsi="Times New Roman"/>
                    </w:rPr>
                    <w:t>Взаимодействие – учёт позиции партнёра</w:t>
                  </w:r>
                </w:p>
                <w:p w:rsidR="00B90F97" w:rsidRPr="00344613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44613">
                    <w:rPr>
                      <w:rFonts w:ascii="Times New Roman" w:hAnsi="Times New Roman"/>
                    </w:rPr>
                    <w:t>Вербальные и невербальные средства общения – передача информации другим людям различными способами</w:t>
                  </w:r>
                </w:p>
                <w:p w:rsidR="00B90F97" w:rsidRPr="00FD5A65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90F97" w:rsidRPr="003C4376" w:rsidTr="001F380B">
              <w:trPr>
                <w:trHeight w:val="465"/>
              </w:trPr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90F97" w:rsidRPr="003C4376" w:rsidRDefault="00B90F97" w:rsidP="001F380B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120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Доля учащихся</w:t>
                  </w:r>
                  <w:proofErr w:type="gramStart"/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 (%)</w:t>
                  </w:r>
                  <w:proofErr w:type="gramEnd"/>
                </w:p>
              </w:tc>
            </w:tr>
            <w:tr w:rsidR="00B90F97" w:rsidRPr="003C4376" w:rsidTr="001F380B">
              <w:trPr>
                <w:trHeight w:val="482"/>
              </w:trPr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pacing w:after="0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Высокий </w:t>
                  </w:r>
                </w:p>
              </w:tc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Базовый, средний </w:t>
                  </w:r>
                </w:p>
              </w:tc>
              <w:tc>
                <w:tcPr>
                  <w:tcW w:w="7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Низкий</w:t>
                  </w:r>
                </w:p>
              </w:tc>
            </w:tr>
            <w:tr w:rsidR="00B90F97" w:rsidRPr="003C4376" w:rsidTr="001F380B">
              <w:trPr>
                <w:trHeight w:val="280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27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57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  <w:tc>
                <w:tcPr>
                  <w:tcW w:w="7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16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</w:tr>
          </w:tbl>
          <w:p w:rsidR="00B90F97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B90F97" w:rsidRPr="003C4376" w:rsidRDefault="00B90F97" w:rsidP="001F380B">
            <w:pPr>
              <w:suppressAutoHyphens/>
              <w:jc w:val="both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FD5A65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Результаты </w:t>
            </w:r>
            <w:r w:rsidRPr="00FD5A65">
              <w:rPr>
                <w:rFonts w:ascii="Times New Roman" w:eastAsia="Times New Roman" w:hAnsi="Times New Roman"/>
                <w:szCs w:val="24"/>
                <w:lang w:eastAsia="zh-CN"/>
              </w:rPr>
              <w:t xml:space="preserve">диагностики уровня сформированности 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познавательных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</w:t>
            </w:r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УУД в 5-</w:t>
            </w: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10 </w:t>
            </w:r>
            <w:r w:rsidRPr="003C437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классах:</w:t>
            </w:r>
          </w:p>
          <w:tbl>
            <w:tblPr>
              <w:tblW w:w="14454" w:type="dxa"/>
              <w:tblLayout w:type="fixed"/>
              <w:tblLook w:val="04A0"/>
            </w:tblPr>
            <w:tblGrid>
              <w:gridCol w:w="2409"/>
              <w:gridCol w:w="2405"/>
              <w:gridCol w:w="2402"/>
              <w:gridCol w:w="7238"/>
            </w:tblGrid>
            <w:tr w:rsidR="00B90F97" w:rsidRPr="003C4376" w:rsidTr="001F380B">
              <w:trPr>
                <w:trHeight w:val="237"/>
              </w:trPr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120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 xml:space="preserve">Познавательные  </w:t>
                  </w:r>
                  <w:r w:rsidRPr="003C4376"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zh-CN"/>
                    </w:rPr>
                    <w:t>УУД</w:t>
                  </w:r>
                </w:p>
              </w:tc>
            </w:tr>
            <w:tr w:rsidR="00B90F97" w:rsidRPr="003C4376" w:rsidTr="001F380B">
              <w:trPr>
                <w:trHeight w:val="215"/>
              </w:trPr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pacing w:after="0"/>
                    <w:rPr>
                      <w:rFonts w:ascii="Times New Roman" w:eastAsia="Times New Roman" w:hAnsi="Times New Roman"/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1204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FD5A65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Постановка и решение проблемных действий, выбор способа решений, алгоритм действий и др.</w:t>
                  </w:r>
                </w:p>
              </w:tc>
            </w:tr>
            <w:tr w:rsidR="00B90F97" w:rsidRPr="003C4376" w:rsidTr="001F380B">
              <w:trPr>
                <w:trHeight w:val="465"/>
              </w:trPr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90F97" w:rsidRPr="003C4376" w:rsidRDefault="00B90F97" w:rsidP="001F380B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120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Доля учащихся</w:t>
                  </w:r>
                  <w:proofErr w:type="gramStart"/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 (%)</w:t>
                  </w:r>
                  <w:proofErr w:type="gramEnd"/>
                </w:p>
              </w:tc>
            </w:tr>
            <w:tr w:rsidR="00B90F97" w:rsidRPr="003C4376" w:rsidTr="001F380B">
              <w:trPr>
                <w:trHeight w:val="482"/>
              </w:trPr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3C4376" w:rsidRDefault="00B90F97" w:rsidP="001F380B">
                  <w:pPr>
                    <w:spacing w:after="0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Высокий </w:t>
                  </w:r>
                </w:p>
              </w:tc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Базовый, средний </w:t>
                  </w:r>
                </w:p>
              </w:tc>
              <w:tc>
                <w:tcPr>
                  <w:tcW w:w="7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0F97" w:rsidRPr="00B3510A" w:rsidRDefault="00B90F97" w:rsidP="001F38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zh-CN"/>
                    </w:rPr>
                  </w:pPr>
                  <w:r w:rsidRPr="00B3510A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Низкий</w:t>
                  </w:r>
                </w:p>
              </w:tc>
            </w:tr>
            <w:tr w:rsidR="00B90F97" w:rsidRPr="003C4376" w:rsidTr="001F380B">
              <w:trPr>
                <w:trHeight w:val="280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5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15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58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  <w:tc>
                <w:tcPr>
                  <w:tcW w:w="7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0F97" w:rsidRPr="003C4376" w:rsidRDefault="00B90F97" w:rsidP="001F380B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 xml:space="preserve">27 </w:t>
                  </w:r>
                  <w:r w:rsidRPr="003C4376">
                    <w:rPr>
                      <w:rFonts w:ascii="Times New Roman" w:eastAsia="Times New Roman" w:hAnsi="Times New Roman"/>
                      <w:color w:val="000000"/>
                      <w:szCs w:val="24"/>
                      <w:lang w:eastAsia="zh-CN"/>
                    </w:rPr>
                    <w:t>%</w:t>
                  </w:r>
                </w:p>
              </w:tc>
            </w:tr>
          </w:tbl>
          <w:p w:rsidR="00B90F97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B90F97" w:rsidRPr="00003A98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F97" w:rsidRPr="00847ACA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Аналитическая справка</w:t>
      </w:r>
    </w:p>
    <w:p w:rsidR="00B90F97" w:rsidRPr="00847ACA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 результатам ВПР в 5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-9 </w:t>
      </w: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классах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2020-2021 учебный год</w:t>
      </w:r>
    </w:p>
    <w:p w:rsidR="00B90F97" w:rsidRPr="00847ACA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90F97" w:rsidRPr="007C3095" w:rsidRDefault="00B90F97" w:rsidP="00B90F97">
      <w:pPr>
        <w:jc w:val="center"/>
        <w:rPr>
          <w:rFonts w:ascii="Times New Roman" w:hAnsi="Times New Roman" w:cs="Times New Roman"/>
          <w:b/>
          <w:szCs w:val="24"/>
        </w:rPr>
      </w:pPr>
      <w:r w:rsidRPr="007C3095">
        <w:rPr>
          <w:rFonts w:ascii="Times New Roman" w:hAnsi="Times New Roman" w:cs="Times New Roman"/>
          <w:b/>
          <w:szCs w:val="24"/>
        </w:rPr>
        <w:t>График проведения ВПР - 21   с   1 марта 2021 г. по апрель 2021 г.</w:t>
      </w:r>
    </w:p>
    <w:tbl>
      <w:tblPr>
        <w:tblStyle w:val="af7"/>
        <w:tblW w:w="15559" w:type="dxa"/>
        <w:tblLook w:val="04A0"/>
      </w:tblPr>
      <w:tblGrid>
        <w:gridCol w:w="858"/>
        <w:gridCol w:w="142"/>
        <w:gridCol w:w="1974"/>
        <w:gridCol w:w="834"/>
        <w:gridCol w:w="846"/>
        <w:gridCol w:w="846"/>
        <w:gridCol w:w="847"/>
        <w:gridCol w:w="982"/>
        <w:gridCol w:w="1231"/>
        <w:gridCol w:w="1358"/>
        <w:gridCol w:w="1089"/>
        <w:gridCol w:w="962"/>
        <w:gridCol w:w="977"/>
        <w:gridCol w:w="850"/>
        <w:gridCol w:w="977"/>
        <w:gridCol w:w="786"/>
      </w:tblGrid>
      <w:tr w:rsidR="00B90F97" w:rsidRPr="007C3095" w:rsidTr="001F380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4.03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12.03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15.03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18.03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22.03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22.03    по 24.03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5.04     по 10.04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6.04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9.04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13.04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16.04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CB3466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CB3466">
              <w:rPr>
                <w:rFonts w:ascii="Times New Roman" w:hAnsi="Times New Roman" w:cs="Times New Roman"/>
                <w:szCs w:val="24"/>
              </w:rPr>
              <w:t>20.04</w:t>
            </w:r>
          </w:p>
        </w:tc>
      </w:tr>
      <w:tr w:rsidR="00B90F97" w:rsidRPr="007C3095" w:rsidTr="001F380B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309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7C3095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7C309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3095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  <w:p w:rsidR="00B90F97" w:rsidRPr="007C3095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3095">
              <w:rPr>
                <w:rFonts w:ascii="Times New Roman" w:hAnsi="Times New Roman" w:cs="Times New Roman"/>
                <w:b/>
                <w:szCs w:val="24"/>
              </w:rPr>
              <w:t xml:space="preserve"> (1 ч.)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3095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  <w:p w:rsidR="00B90F97" w:rsidRPr="007C3095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3095">
              <w:rPr>
                <w:rFonts w:ascii="Times New Roman" w:hAnsi="Times New Roman" w:cs="Times New Roman"/>
                <w:b/>
                <w:szCs w:val="24"/>
              </w:rPr>
              <w:t xml:space="preserve"> (2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0F97" w:rsidRPr="007C3095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Pr="007C3095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7C3095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7C3095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3095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C3095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</w:tr>
      <w:tr w:rsidR="00B90F97" w:rsidTr="001F380B">
        <w:trPr>
          <w:gridAfter w:val="14"/>
          <w:wAfter w:w="14559" w:type="dxa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Tr="001F380B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rPr>
          <w:gridAfter w:val="14"/>
          <w:wAfter w:w="14559" w:type="dxa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0F97" w:rsidTr="001F380B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F349F" w:rsidRDefault="00B90F97" w:rsidP="001F380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F349F">
              <w:rPr>
                <w:rFonts w:ascii="Times New Roman" w:hAnsi="Times New Roman" w:cs="Times New Roman"/>
                <w:b/>
                <w:i/>
                <w:szCs w:val="24"/>
              </w:rPr>
              <w:t xml:space="preserve">История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02B96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F349F" w:rsidRDefault="00B90F97" w:rsidP="001F380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F349F">
              <w:rPr>
                <w:rFonts w:ascii="Times New Roman" w:hAnsi="Times New Roman" w:cs="Times New Roman"/>
                <w:b/>
                <w:i/>
                <w:szCs w:val="24"/>
              </w:rPr>
              <w:t>Биология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02B96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F349F" w:rsidRDefault="00B90F97" w:rsidP="001F380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F349F">
              <w:rPr>
                <w:rFonts w:ascii="Times New Roman" w:hAnsi="Times New Roman" w:cs="Times New Roman"/>
                <w:b/>
                <w:i/>
                <w:szCs w:val="24"/>
              </w:rPr>
              <w:t>География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</w:pPr>
            <w:r w:rsidRPr="001A4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F349F" w:rsidRDefault="00B90F97" w:rsidP="001F380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F349F">
              <w:rPr>
                <w:rFonts w:ascii="Times New Roman" w:hAnsi="Times New Roman" w:cs="Times New Roman"/>
                <w:b/>
                <w:i/>
                <w:szCs w:val="24"/>
              </w:rPr>
              <w:t>Обществознание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</w:pPr>
            <w:r w:rsidRPr="001A4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rPr>
          <w:gridAfter w:val="14"/>
          <w:wAfter w:w="14559" w:type="dxa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0F97" w:rsidTr="001F380B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885A05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</w:tr>
      <w:tr w:rsidR="00B90F97" w:rsidTr="001F380B">
        <w:trPr>
          <w:gridAfter w:val="14"/>
          <w:wAfter w:w="14559" w:type="dxa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0F97" w:rsidTr="001F380B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F349F" w:rsidRDefault="00B90F97" w:rsidP="001F380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F349F">
              <w:rPr>
                <w:rFonts w:ascii="Times New Roman" w:hAnsi="Times New Roman" w:cs="Times New Roman"/>
                <w:b/>
                <w:i/>
                <w:szCs w:val="24"/>
              </w:rPr>
              <w:t xml:space="preserve">История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r w:rsidRPr="00C23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r w:rsidRPr="00177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F349F" w:rsidRDefault="00B90F97" w:rsidP="001F380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F349F">
              <w:rPr>
                <w:rFonts w:ascii="Times New Roman" w:hAnsi="Times New Roman" w:cs="Times New Roman"/>
                <w:b/>
                <w:i/>
                <w:szCs w:val="24"/>
              </w:rPr>
              <w:t>Биология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r w:rsidRPr="00C23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r w:rsidRPr="00177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F349F" w:rsidRDefault="00B90F97" w:rsidP="001F380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F349F">
              <w:rPr>
                <w:rFonts w:ascii="Times New Roman" w:hAnsi="Times New Roman" w:cs="Times New Roman"/>
                <w:b/>
                <w:i/>
                <w:szCs w:val="24"/>
              </w:rPr>
              <w:t>География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r w:rsidRPr="00C23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r w:rsidRPr="00177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F349F" w:rsidRDefault="00B90F97" w:rsidP="001F380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F349F">
              <w:rPr>
                <w:rFonts w:ascii="Times New Roman" w:hAnsi="Times New Roman" w:cs="Times New Roman"/>
                <w:b/>
                <w:i/>
                <w:szCs w:val="24"/>
              </w:rPr>
              <w:t>Обществознание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r w:rsidRPr="00C23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r w:rsidRPr="00177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F349F" w:rsidRDefault="00B90F97" w:rsidP="001F380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F349F">
              <w:rPr>
                <w:rFonts w:ascii="Times New Roman" w:hAnsi="Times New Roman" w:cs="Times New Roman"/>
                <w:b/>
                <w:i/>
                <w:szCs w:val="24"/>
              </w:rPr>
              <w:t>Физика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r w:rsidRPr="00C23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r w:rsidRPr="00177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4F349F" w:rsidRDefault="00B90F97" w:rsidP="001F380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F349F">
              <w:rPr>
                <w:rFonts w:ascii="Times New Roman" w:hAnsi="Times New Roman" w:cs="Times New Roman"/>
                <w:b/>
                <w:i/>
                <w:szCs w:val="24"/>
              </w:rPr>
              <w:t>Химия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r w:rsidRPr="00C23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r w:rsidRPr="00177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rPr>
          <w:gridAfter w:val="14"/>
          <w:wAfter w:w="14559" w:type="dxa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0F97" w:rsidTr="001F380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3A58BD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3A58BD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885A05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rPr>
          <w:gridAfter w:val="14"/>
          <w:wAfter w:w="14559" w:type="dxa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0F97" w:rsidTr="001F380B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3A58BD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97" w:rsidTr="001F380B"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3A58BD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16AB0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0F97" w:rsidRDefault="00B90F97" w:rsidP="00B90F97">
      <w:pPr>
        <w:rPr>
          <w:rFonts w:ascii="Times New Roman" w:hAnsi="Times New Roman" w:cs="Times New Roman"/>
          <w:szCs w:val="24"/>
        </w:rPr>
      </w:pPr>
    </w:p>
    <w:p w:rsidR="00B90F97" w:rsidRDefault="00B90F97" w:rsidP="00B90F97">
      <w:pPr>
        <w:pStyle w:val="Heading1"/>
        <w:spacing w:before="8" w:after="42"/>
        <w:ind w:left="2334" w:right="2277"/>
        <w:jc w:val="center"/>
      </w:pPr>
      <w:r>
        <w:t>Результаты</w:t>
      </w:r>
      <w:r>
        <w:rPr>
          <w:spacing w:val="-2"/>
        </w:rPr>
        <w:t xml:space="preserve"> </w:t>
      </w:r>
      <w:r>
        <w:t>ВПР-</w:t>
      </w:r>
      <w:r>
        <w:rPr>
          <w:spacing w:val="-2"/>
        </w:rPr>
        <w:t xml:space="preserve"> </w:t>
      </w:r>
      <w:r>
        <w:t>2021</w:t>
      </w:r>
    </w:p>
    <w:tbl>
      <w:tblPr>
        <w:tblStyle w:val="TableNormal"/>
        <w:tblW w:w="154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4"/>
        <w:gridCol w:w="2126"/>
        <w:gridCol w:w="1843"/>
        <w:gridCol w:w="1134"/>
        <w:gridCol w:w="1134"/>
        <w:gridCol w:w="851"/>
        <w:gridCol w:w="992"/>
        <w:gridCol w:w="992"/>
        <w:gridCol w:w="1134"/>
      </w:tblGrid>
      <w:tr w:rsidR="00B90F97" w:rsidTr="00E905E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281" w:right="27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Выполняли</w:t>
            </w:r>
            <w:proofErr w:type="spellEnd"/>
            <w:r w:rsidR="00E905E6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степень</w:t>
            </w:r>
            <w:proofErr w:type="spellEnd"/>
          </w:p>
          <w:p w:rsidR="00B90F97" w:rsidRDefault="00B90F97" w:rsidP="001F380B">
            <w:pPr>
              <w:pStyle w:val="TableParagraph"/>
              <w:spacing w:line="264" w:lineRule="exact"/>
              <w:ind w:left="10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усвоения</w:t>
            </w:r>
            <w:proofErr w:type="spellEnd"/>
          </w:p>
        </w:tc>
      </w:tr>
      <w:tr w:rsidR="00B90F97" w:rsidTr="00E905E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83 %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Окружающий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83 %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25  %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67  %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r>
              <w:rPr>
                <w:sz w:val="24"/>
              </w:rPr>
              <w:t xml:space="preserve">  100 %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0  %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33 %</w:t>
            </w:r>
          </w:p>
        </w:tc>
      </w:tr>
      <w:tr w:rsidR="00B90F97" w:rsidTr="00E905E6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0   %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33  %</w:t>
            </w:r>
          </w:p>
        </w:tc>
      </w:tr>
      <w:tr w:rsidR="00B90F97" w:rsidTr="00E905E6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33 %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66 %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4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  <w:tr w:rsidR="00B90F97" w:rsidTr="00E905E6">
        <w:trPr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66  %</w:t>
            </w:r>
          </w:p>
        </w:tc>
      </w:tr>
      <w:tr w:rsidR="00B90F97" w:rsidTr="00E905E6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33 %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90F97" w:rsidTr="00E905E6">
        <w:trPr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100 %</w:t>
            </w:r>
          </w:p>
        </w:tc>
      </w:tr>
      <w:tr w:rsidR="00B90F97" w:rsidTr="00E905E6"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Б</w:t>
            </w:r>
            <w:proofErr w:type="spellStart"/>
            <w:r>
              <w:rPr>
                <w:sz w:val="24"/>
              </w:rPr>
              <w:t>иология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</w:tbl>
    <w:p w:rsidR="00B90F97" w:rsidRDefault="00B90F97" w:rsidP="00B90F97">
      <w:pPr>
        <w:ind w:left="-1418"/>
      </w:pPr>
    </w:p>
    <w:p w:rsidR="00B90F97" w:rsidRPr="00847ACA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Назначение ВПР в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4,</w:t>
      </w: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5,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7, 8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, 10, 11 </w:t>
      </w: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-</w:t>
      </w:r>
      <w:proofErr w:type="spellStart"/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х</w:t>
      </w:r>
      <w:proofErr w:type="spellEnd"/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обществознанию, физике, английскому языку</w:t>
      </w:r>
      <w:r w:rsidRPr="00847ACA">
        <w:rPr>
          <w:rFonts w:ascii="Times New Roman" w:eastAsia="Times New Roman" w:hAnsi="Times New Roman" w:cs="Times New Roman"/>
          <w:szCs w:val="24"/>
          <w:lang w:eastAsia="ru-RU"/>
        </w:rPr>
        <w:t xml:space="preserve"> – оценить уровень общеобразовательной подготовки обучающихся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4,</w:t>
      </w:r>
      <w:r w:rsidRPr="00847ACA">
        <w:rPr>
          <w:rFonts w:ascii="Times New Roman" w:eastAsia="Times New Roman" w:hAnsi="Times New Roman" w:cs="Times New Roman"/>
          <w:szCs w:val="24"/>
          <w:lang w:eastAsia="ru-RU"/>
        </w:rPr>
        <w:t>5,6,7, 8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,10, 11 </w:t>
      </w:r>
      <w:r w:rsidRPr="00847ACA">
        <w:rPr>
          <w:rFonts w:ascii="Times New Roman" w:eastAsia="Times New Roman" w:hAnsi="Times New Roman" w:cs="Times New Roman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47ACA">
        <w:rPr>
          <w:rFonts w:ascii="Times New Roman" w:eastAsia="Times New Roman" w:hAnsi="Times New Roman" w:cs="Times New Roman"/>
          <w:szCs w:val="24"/>
          <w:lang w:eastAsia="ru-RU"/>
        </w:rPr>
        <w:t>х</w:t>
      </w:r>
      <w:proofErr w:type="spellEnd"/>
      <w:r w:rsidRPr="00847ACA">
        <w:rPr>
          <w:rFonts w:ascii="Times New Roman" w:eastAsia="Times New Roman" w:hAnsi="Times New Roman" w:cs="Times New Roman"/>
          <w:szCs w:val="24"/>
          <w:lang w:eastAsia="ru-RU"/>
        </w:rPr>
        <w:t xml:space="preserve"> классов в соответствии с требованиями ФГОС.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 w:rsidR="00B90F97" w:rsidRPr="00847ACA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Цель проведения</w:t>
      </w:r>
      <w:r w:rsidRPr="00847ACA">
        <w:rPr>
          <w:rFonts w:ascii="Times New Roman" w:eastAsia="Times New Roman" w:hAnsi="Times New Roman" w:cs="Times New Roman"/>
          <w:szCs w:val="24"/>
          <w:lang w:eastAsia="ru-RU"/>
        </w:rPr>
        <w:t xml:space="preserve"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</w:t>
      </w:r>
      <w:r>
        <w:rPr>
          <w:rFonts w:ascii="Times New Roman" w:eastAsia="Times New Roman" w:hAnsi="Times New Roman" w:cs="Times New Roman"/>
          <w:szCs w:val="24"/>
          <w:lang w:eastAsia="ru-RU"/>
        </w:rPr>
        <w:t>4 - 11</w:t>
      </w:r>
      <w:r w:rsidRPr="00847ACA">
        <w:rPr>
          <w:rFonts w:ascii="Times New Roman" w:eastAsia="Times New Roman" w:hAnsi="Times New Roman" w:cs="Times New Roman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B90F97" w:rsidRPr="00847ACA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Федеральная служба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) от </w:t>
      </w: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11.02.2021 № 119 «О проведении Федеральной службой по надзору в сфере образования и науки мониторинга качества подготовки обучающихся ОО в форме ВПР  в 2021 году</w:t>
      </w:r>
    </w:p>
    <w:p w:rsidR="00B90F97" w:rsidRPr="00F27928" w:rsidRDefault="00B90F97" w:rsidP="00B90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2792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Рекомендации по повышению уровня знаний учащихся:</w:t>
      </w:r>
    </w:p>
    <w:p w:rsidR="00B90F97" w:rsidRPr="00F27928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90F97" w:rsidRPr="00F27928" w:rsidRDefault="00B90F97" w:rsidP="00B90F9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7928">
        <w:rPr>
          <w:rFonts w:ascii="Times New Roman" w:eastAsia="Times New Roman" w:hAnsi="Times New Roman" w:cs="Times New Roman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</w:t>
      </w:r>
      <w:proofErr w:type="gramStart"/>
      <w:r w:rsidRPr="00F27928">
        <w:rPr>
          <w:rFonts w:ascii="Times New Roman" w:eastAsia="Times New Roman" w:hAnsi="Times New Roman" w:cs="Times New Roman"/>
          <w:szCs w:val="24"/>
          <w:lang w:eastAsia="ru-RU"/>
        </w:rPr>
        <w:t>заседаниях</w:t>
      </w:r>
      <w:proofErr w:type="gramEnd"/>
      <w:r w:rsidRPr="00F27928">
        <w:rPr>
          <w:rFonts w:ascii="Times New Roman" w:eastAsia="Times New Roman" w:hAnsi="Times New Roman" w:cs="Times New Roman"/>
          <w:szCs w:val="24"/>
          <w:lang w:eastAsia="ru-RU"/>
        </w:rPr>
        <w:t xml:space="preserve"> МО;</w:t>
      </w:r>
    </w:p>
    <w:p w:rsidR="00B90F97" w:rsidRPr="00F27928" w:rsidRDefault="00B90F97" w:rsidP="00B90F9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7928">
        <w:rPr>
          <w:rFonts w:ascii="Times New Roman" w:eastAsia="Times New Roman" w:hAnsi="Times New Roman" w:cs="Times New Roman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B90F97" w:rsidRPr="00F27928" w:rsidRDefault="00B90F97" w:rsidP="00B90F9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7928">
        <w:rPr>
          <w:rFonts w:ascii="Times New Roman" w:eastAsia="Times New Roman" w:hAnsi="Times New Roman" w:cs="Times New Roman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5-9-х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B90F97" w:rsidRPr="00F7137A" w:rsidRDefault="00B90F97" w:rsidP="00B90F9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7928">
        <w:rPr>
          <w:rFonts w:ascii="Times New Roman" w:eastAsia="Times New Roman" w:hAnsi="Times New Roman" w:cs="Times New Roman"/>
          <w:szCs w:val="24"/>
          <w:lang w:eastAsia="ru-RU"/>
        </w:rPr>
        <w:t>МО учителей начальной школы, учителям-предметникам разработать систему мер по повышению качества обучения в 4-</w:t>
      </w:r>
      <w:r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F27928">
        <w:rPr>
          <w:rFonts w:ascii="Times New Roman" w:eastAsia="Times New Roman" w:hAnsi="Times New Roman" w:cs="Times New Roman"/>
          <w:szCs w:val="24"/>
          <w:lang w:eastAsia="ru-RU"/>
        </w:rPr>
        <w:t xml:space="preserve">,11 классах и </w:t>
      </w:r>
      <w:r w:rsidRPr="00F7137A">
        <w:rPr>
          <w:rFonts w:ascii="Times New Roman" w:eastAsia="Times New Roman" w:hAnsi="Times New Roman" w:cs="Times New Roman"/>
          <w:szCs w:val="24"/>
          <w:lang w:eastAsia="ru-RU"/>
        </w:rPr>
        <w:t>подготовке к Всероссийским проверочным работам в 2020-2021 учебном году.</w:t>
      </w:r>
    </w:p>
    <w:p w:rsidR="00B90F97" w:rsidRPr="00F7137A" w:rsidRDefault="00B90F97" w:rsidP="00B90F97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37A">
        <w:rPr>
          <w:rFonts w:ascii="Times New Roman" w:hAnsi="Times New Roman" w:cs="Times New Roman"/>
          <w:bCs/>
          <w:sz w:val="24"/>
          <w:szCs w:val="24"/>
          <w:u w:val="single"/>
        </w:rPr>
        <w:t>Планируемые мероприятия по совершенствованию умений</w:t>
      </w:r>
      <w:r w:rsidRPr="00F71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137A">
        <w:rPr>
          <w:rFonts w:ascii="Times New Roman" w:hAnsi="Times New Roman" w:cs="Times New Roman"/>
          <w:bCs/>
          <w:sz w:val="24"/>
          <w:szCs w:val="24"/>
          <w:u w:val="single"/>
        </w:rPr>
        <w:t>и повышению результативности работы школы</w:t>
      </w:r>
    </w:p>
    <w:p w:rsidR="00B90F97" w:rsidRPr="00F7137A" w:rsidRDefault="00B90F97" w:rsidP="00B90F97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B90F97" w:rsidRPr="00F7137A" w:rsidRDefault="00B90F97" w:rsidP="00B90F97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2. Планирование коррекционной работы с учащимися, не справившимися с ВПР.</w:t>
      </w:r>
    </w:p>
    <w:p w:rsidR="00B90F97" w:rsidRPr="00F7137A" w:rsidRDefault="00B90F97" w:rsidP="00B90F97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B90F97" w:rsidRPr="00F7137A" w:rsidRDefault="00B90F97" w:rsidP="00B90F97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4. Внутришкольный мониторинг учебных достижений обучающихся.</w:t>
      </w:r>
    </w:p>
    <w:p w:rsidR="00B90F97" w:rsidRPr="00F7137A" w:rsidRDefault="00B90F97" w:rsidP="00B90F97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5. Своевременное информирование родителей о результатах ВПР, текущих образовательных достижениях учащихся.</w:t>
      </w:r>
    </w:p>
    <w:p w:rsidR="00B90F97" w:rsidRPr="00F7137A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137A">
        <w:rPr>
          <w:rFonts w:ascii="Times New Roman" w:eastAsia="Times New Roman" w:hAnsi="Times New Roman" w:cs="Times New Roman"/>
          <w:szCs w:val="24"/>
          <w:lang w:eastAsia="ru-RU"/>
        </w:rPr>
        <w:t>Руководителям ШМО:</w:t>
      </w:r>
    </w:p>
    <w:p w:rsidR="00B90F97" w:rsidRPr="00F7137A" w:rsidRDefault="00B90F97" w:rsidP="00B90F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137A">
        <w:rPr>
          <w:rFonts w:ascii="Times New Roman" w:eastAsia="Times New Roman" w:hAnsi="Times New Roman" w:cs="Times New Roman"/>
          <w:szCs w:val="24"/>
          <w:lang w:eastAsia="ru-RU"/>
        </w:rPr>
        <w:t>Спланировать коррекционную работу, чтобы устранить проблемы.</w:t>
      </w:r>
    </w:p>
    <w:p w:rsidR="00B90F97" w:rsidRPr="00F7137A" w:rsidRDefault="00B90F97" w:rsidP="00B90F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137A">
        <w:rPr>
          <w:rFonts w:ascii="Times New Roman" w:eastAsia="Times New Roman" w:hAnsi="Times New Roman" w:cs="Times New Roman"/>
          <w:szCs w:val="24"/>
          <w:lang w:eastAsia="ru-RU"/>
        </w:rPr>
        <w:t>Организовать  повторение по темам, проблемным для класса в целом.</w:t>
      </w:r>
    </w:p>
    <w:p w:rsidR="00B90F97" w:rsidRPr="00F7137A" w:rsidRDefault="00B90F97" w:rsidP="00B90F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137A">
        <w:rPr>
          <w:rFonts w:ascii="Times New Roman" w:eastAsia="Times New Roman" w:hAnsi="Times New Roman" w:cs="Times New Roman"/>
          <w:szCs w:val="24"/>
          <w:lang w:eastAsia="ru-RU"/>
        </w:rPr>
        <w:t>Провести  индивидуальные тренировочные упражнения по разделам учебного курса, которые вызвали наибольшие затруднения.</w:t>
      </w:r>
    </w:p>
    <w:p w:rsidR="00B90F97" w:rsidRPr="00F7137A" w:rsidRDefault="00B90F97" w:rsidP="00B90F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137A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Организовать на </w:t>
      </w:r>
      <w:proofErr w:type="gramStart"/>
      <w:r w:rsidRPr="00F7137A">
        <w:rPr>
          <w:rFonts w:ascii="Times New Roman" w:eastAsia="Times New Roman" w:hAnsi="Times New Roman" w:cs="Times New Roman"/>
          <w:szCs w:val="24"/>
          <w:lang w:eastAsia="ru-RU"/>
        </w:rPr>
        <w:t>уроках</w:t>
      </w:r>
      <w:proofErr w:type="gramEnd"/>
      <w:r w:rsidRPr="00F7137A">
        <w:rPr>
          <w:rFonts w:ascii="Times New Roman" w:eastAsia="Times New Roman" w:hAnsi="Times New Roman" w:cs="Times New Roman"/>
          <w:szCs w:val="24"/>
          <w:lang w:eastAsia="ru-RU"/>
        </w:rPr>
        <w:t xml:space="preserve"> работу с текстовой информацией, что должно сформировать коммуникативную компетентность школьника.</w:t>
      </w:r>
    </w:p>
    <w:p w:rsidR="00B90F97" w:rsidRPr="00F7137A" w:rsidRDefault="00B90F97" w:rsidP="00B90F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137A">
        <w:rPr>
          <w:rFonts w:ascii="Times New Roman" w:eastAsia="Times New Roman" w:hAnsi="Times New Roman" w:cs="Times New Roman"/>
          <w:szCs w:val="24"/>
          <w:lang w:eastAsia="ru-RU"/>
        </w:rPr>
        <w:t>Совершенствовать  навыки работы учеников со справочной литературой.</w:t>
      </w:r>
    </w:p>
    <w:p w:rsidR="00B90F97" w:rsidRPr="00F7137A" w:rsidRDefault="00B90F97" w:rsidP="00B90F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137A">
        <w:rPr>
          <w:rFonts w:ascii="Times New Roman" w:eastAsia="Times New Roman" w:hAnsi="Times New Roman" w:cs="Times New Roman"/>
          <w:szCs w:val="24"/>
          <w:lang w:eastAsia="ru-RU"/>
        </w:rPr>
        <w:t>Повторная диагностика  по типу ВПР в виде к/</w:t>
      </w:r>
      <w:proofErr w:type="spellStart"/>
      <w:proofErr w:type="gramStart"/>
      <w:r w:rsidRPr="00F7137A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spellEnd"/>
      <w:proofErr w:type="gramEnd"/>
      <w:r w:rsidRPr="00F7137A">
        <w:rPr>
          <w:rFonts w:ascii="Times New Roman" w:eastAsia="Times New Roman" w:hAnsi="Times New Roman" w:cs="Times New Roman"/>
          <w:szCs w:val="24"/>
          <w:lang w:eastAsia="ru-RU"/>
        </w:rPr>
        <w:t xml:space="preserve"> показала положительную динамику:(90 % учеников справились с заданиями, которые вызвали затруднения на  осенних ВПР;  для 4 % учеников, которые не улучшили показатели, организовали дополнительные занятия.</w:t>
      </w:r>
    </w:p>
    <w:p w:rsidR="00B90F97" w:rsidRDefault="00B90F97" w:rsidP="00B90F97">
      <w:pPr>
        <w:pStyle w:val="aff2"/>
        <w:ind w:right="210" w:firstLine="708"/>
        <w:jc w:val="both"/>
        <w:rPr>
          <w:b/>
        </w:rPr>
      </w:pPr>
      <w:r w:rsidRPr="00D56CC7">
        <w:rPr>
          <w:b/>
        </w:rPr>
        <w:t xml:space="preserve">  «Оценка </w:t>
      </w:r>
      <w:proofErr w:type="gramStart"/>
      <w:r w:rsidRPr="00D56CC7">
        <w:rPr>
          <w:b/>
        </w:rPr>
        <w:t>образовательной</w:t>
      </w:r>
      <w:proofErr w:type="gramEnd"/>
      <w:r w:rsidRPr="00D56CC7">
        <w:rPr>
          <w:b/>
        </w:rPr>
        <w:t xml:space="preserve"> деятельности и организации учебного процесса»</w:t>
      </w:r>
    </w:p>
    <w:p w:rsidR="00B90F97" w:rsidRDefault="00B90F97" w:rsidP="00B90F97">
      <w:pPr>
        <w:pStyle w:val="aff2"/>
        <w:ind w:right="210" w:firstLine="708"/>
        <w:jc w:val="both"/>
      </w:pPr>
      <w:r w:rsidRPr="00D56CC7">
        <w:t>В соответствии с СП 3.1/2.43598-20</w:t>
      </w:r>
      <w:r>
        <w:t xml:space="preserve"> и методическими рекомендациями по организации начала работы образовательных организаций Северо-Енисейского района Красноярского края в 2020/21 учебном году администрация школа:</w:t>
      </w:r>
    </w:p>
    <w:p w:rsidR="00B90F97" w:rsidRDefault="00B90F97" w:rsidP="00B90F97">
      <w:pPr>
        <w:pStyle w:val="aff2"/>
        <w:numPr>
          <w:ilvl w:val="0"/>
          <w:numId w:val="20"/>
        </w:numPr>
        <w:ind w:right="210"/>
        <w:jc w:val="both"/>
      </w:pPr>
      <w:r>
        <w:t xml:space="preserve">Уведомление территориального  органа  </w:t>
      </w:r>
      <w:proofErr w:type="spellStart"/>
      <w:r>
        <w:t>Роспотребнадзор</w:t>
      </w:r>
      <w:proofErr w:type="spellEnd"/>
      <w:r>
        <w:t xml:space="preserve"> о дате начала образовательного процесса.</w:t>
      </w:r>
    </w:p>
    <w:p w:rsidR="00B90F97" w:rsidRDefault="00B90F97" w:rsidP="00B90F97">
      <w:pPr>
        <w:pStyle w:val="aff2"/>
        <w:numPr>
          <w:ilvl w:val="0"/>
          <w:numId w:val="20"/>
        </w:numPr>
        <w:ind w:right="210"/>
        <w:jc w:val="both"/>
      </w:pPr>
      <w:proofErr w:type="gramStart"/>
      <w:r>
        <w:lastRenderedPageBreak/>
        <w:t xml:space="preserve">Приказом утверждён  график  входа учеников через 3 входа в учреждение, подготовлено  расписание звонков, чтобы минимизировать контакты учеников, закреплены  классы за кабинетами, графики уборки, проветривания кабинетов и рекреаций техническим персоналом, назначены ответственные за термометрию (2 раза в день),   приёма пищи с учётом дистанционной рассадки классов по определённому времени,  установлена рамка для дезинфекции, соблюдение масочного режима.  </w:t>
      </w:r>
      <w:proofErr w:type="gramEnd"/>
    </w:p>
    <w:p w:rsidR="00B90F97" w:rsidRDefault="00B90F97" w:rsidP="00B90F97">
      <w:pPr>
        <w:pStyle w:val="aff2"/>
        <w:numPr>
          <w:ilvl w:val="0"/>
          <w:numId w:val="20"/>
        </w:numPr>
        <w:ind w:right="210"/>
        <w:jc w:val="both"/>
      </w:pPr>
      <w:r>
        <w:t xml:space="preserve">На сайте школы  своевременно выставлялась необходимая  информация  о соблюдении  </w:t>
      </w:r>
      <w:r w:rsidRPr="00711738">
        <w:t>пре</w:t>
      </w:r>
      <w:r>
        <w:t>ве</w:t>
      </w:r>
      <w:r w:rsidRPr="00711738">
        <w:t xml:space="preserve">нтивных  </w:t>
      </w:r>
      <w:r>
        <w:t>мер, ссылки распространяли по официальным родительским группам в  WhatsApp.</w:t>
      </w:r>
    </w:p>
    <w:p w:rsidR="00B90F97" w:rsidRPr="007C3095" w:rsidRDefault="00B90F97" w:rsidP="00B90F97">
      <w:pPr>
        <w:spacing w:after="0"/>
        <w:jc w:val="center"/>
        <w:rPr>
          <w:rFonts w:ascii="Times New Roman" w:hAnsi="Times New Roman"/>
          <w:b/>
          <w:szCs w:val="24"/>
        </w:rPr>
      </w:pPr>
      <w:r w:rsidRPr="007C3095">
        <w:rPr>
          <w:rFonts w:ascii="Times New Roman" w:hAnsi="Times New Roman"/>
          <w:b/>
          <w:szCs w:val="24"/>
        </w:rPr>
        <w:t>Анализ краевой   диагностической  работы по читательской грамотности</w:t>
      </w:r>
      <w:r>
        <w:rPr>
          <w:rFonts w:ascii="Times New Roman" w:hAnsi="Times New Roman"/>
          <w:b/>
          <w:szCs w:val="24"/>
        </w:rPr>
        <w:t xml:space="preserve"> </w:t>
      </w:r>
      <w:r w:rsidRPr="007C3095">
        <w:rPr>
          <w:rFonts w:ascii="Times New Roman" w:hAnsi="Times New Roman"/>
          <w:b/>
          <w:szCs w:val="24"/>
        </w:rPr>
        <w:t>в 4 классе 2020-21уч</w:t>
      </w:r>
      <w:proofErr w:type="gramStart"/>
      <w:r w:rsidRPr="007C3095">
        <w:rPr>
          <w:rFonts w:ascii="Times New Roman" w:hAnsi="Times New Roman"/>
          <w:b/>
          <w:szCs w:val="24"/>
        </w:rPr>
        <w:t>.г</w:t>
      </w:r>
      <w:proofErr w:type="gramEnd"/>
      <w:r w:rsidRPr="007C3095">
        <w:rPr>
          <w:rFonts w:ascii="Times New Roman" w:hAnsi="Times New Roman"/>
          <w:b/>
          <w:szCs w:val="24"/>
        </w:rPr>
        <w:t xml:space="preserve">од </w:t>
      </w:r>
    </w:p>
    <w:p w:rsidR="00B90F97" w:rsidRPr="007C3095" w:rsidRDefault="00B90F97" w:rsidP="00B90F97">
      <w:pPr>
        <w:pStyle w:val="13"/>
        <w:rPr>
          <w:rFonts w:ascii="Times New Roman" w:hAnsi="Times New Roman"/>
          <w:sz w:val="24"/>
          <w:szCs w:val="24"/>
        </w:rPr>
      </w:pPr>
      <w:r w:rsidRPr="007C3095">
        <w:rPr>
          <w:rFonts w:ascii="Times New Roman" w:hAnsi="Times New Roman"/>
          <w:sz w:val="24"/>
          <w:szCs w:val="24"/>
        </w:rPr>
        <w:t>Дата проведения:   17.04.2021 г.</w:t>
      </w:r>
    </w:p>
    <w:p w:rsidR="00B90F97" w:rsidRPr="007C3095" w:rsidRDefault="00B90F97" w:rsidP="00B90F97">
      <w:pPr>
        <w:pStyle w:val="13"/>
        <w:rPr>
          <w:rFonts w:ascii="Times New Roman" w:hAnsi="Times New Roman"/>
          <w:sz w:val="24"/>
          <w:szCs w:val="24"/>
        </w:rPr>
      </w:pPr>
      <w:r w:rsidRPr="007C3095">
        <w:rPr>
          <w:rFonts w:ascii="Times New Roman" w:hAnsi="Times New Roman"/>
          <w:sz w:val="24"/>
          <w:szCs w:val="24"/>
        </w:rPr>
        <w:t>Выполняли работу: 6 учащихся</w:t>
      </w:r>
    </w:p>
    <w:p w:rsidR="00B90F97" w:rsidRPr="0058461B" w:rsidRDefault="00B90F97" w:rsidP="00B90F97">
      <w:pPr>
        <w:pStyle w:val="Default"/>
        <w:ind w:firstLine="567"/>
        <w:jc w:val="both"/>
      </w:pPr>
      <w:r w:rsidRPr="0058461B">
        <w:t xml:space="preserve">В качестве основных показателей, по которым представляются результаты общеобразовательных организаций, федеральными разработчиками модели оценки качества общего образования были установлены следующие: </w:t>
      </w:r>
    </w:p>
    <w:p w:rsidR="00B90F97" w:rsidRPr="00081AB1" w:rsidRDefault="00B90F97" w:rsidP="00B90F97">
      <w:pPr>
        <w:pStyle w:val="Default"/>
        <w:ind w:firstLine="567"/>
        <w:jc w:val="both"/>
        <w:rPr>
          <w:highlight w:val="yellow"/>
        </w:rPr>
      </w:pPr>
    </w:p>
    <w:p w:rsidR="00B90F97" w:rsidRPr="00D93008" w:rsidRDefault="00B90F97" w:rsidP="00B90F97">
      <w:pPr>
        <w:pStyle w:val="Default"/>
        <w:spacing w:line="276" w:lineRule="auto"/>
        <w:jc w:val="both"/>
      </w:pPr>
      <w:r w:rsidRPr="00D93008">
        <w:rPr>
          <w:b/>
        </w:rPr>
        <w:t>1.</w:t>
      </w:r>
      <w:r w:rsidRPr="00D93008">
        <w:t xml:space="preserve"> </w:t>
      </w:r>
      <w:r w:rsidRPr="00D93008">
        <w:rPr>
          <w:b/>
          <w:bCs/>
        </w:rPr>
        <w:t>Сформированность метапредметных умений в области чтения и работы с</w:t>
      </w:r>
      <w:r w:rsidRPr="00D93008">
        <w:rPr>
          <w:b/>
          <w:bCs/>
          <w:lang w:val="en-US"/>
        </w:rPr>
        <w:t> </w:t>
      </w:r>
      <w:r w:rsidRPr="00D93008">
        <w:rPr>
          <w:b/>
          <w:bCs/>
        </w:rPr>
        <w:t xml:space="preserve">информацией </w:t>
      </w:r>
      <w:r w:rsidRPr="00D93008">
        <w:rPr>
          <w:b/>
          <w:bCs/>
        </w:rPr>
        <w:softHyphen/>
        <w:t xml:space="preserve">– успешность выполнения всей работы. </w:t>
      </w:r>
      <w:r w:rsidRPr="00D93008">
        <w:t xml:space="preserve">Количественной характеристикой данного показателя является общий балл за выполнение работы по читательской грамотности (по 100-балльной шкале). </w:t>
      </w:r>
    </w:p>
    <w:p w:rsidR="00B90F97" w:rsidRDefault="00B90F97" w:rsidP="00B90F97">
      <w:pPr>
        <w:pStyle w:val="Default"/>
        <w:spacing w:line="276" w:lineRule="auto"/>
        <w:ind w:firstLine="567"/>
        <w:jc w:val="both"/>
        <w:rPr>
          <w:color w:val="auto"/>
        </w:rPr>
      </w:pPr>
      <w:r w:rsidRPr="00076526">
        <w:rPr>
          <w:color w:val="auto"/>
        </w:rPr>
        <w:t xml:space="preserve">В этом году общий балл за работу зависел от количества первичных баллов, которые набрал ученик, и трудности заданий того варианта, который он выполнял.  </w:t>
      </w:r>
    </w:p>
    <w:tbl>
      <w:tblPr>
        <w:tblStyle w:val="af7"/>
        <w:tblW w:w="0" w:type="auto"/>
        <w:tblLook w:val="04A0"/>
      </w:tblPr>
      <w:tblGrid>
        <w:gridCol w:w="4986"/>
        <w:gridCol w:w="4986"/>
        <w:gridCol w:w="4986"/>
      </w:tblGrid>
      <w:tr w:rsidR="00E905E6" w:rsidTr="00E905E6">
        <w:tc>
          <w:tcPr>
            <w:tcW w:w="4986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3656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4986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3656">
              <w:rPr>
                <w:rFonts w:ascii="Times New Roman" w:eastAsia="Times New Roman" w:hAnsi="Times New Roman"/>
                <w:b/>
                <w:bCs/>
                <w:color w:val="000000"/>
              </w:rPr>
              <w:t>Фамилия, имя</w:t>
            </w:r>
          </w:p>
        </w:tc>
        <w:tc>
          <w:tcPr>
            <w:tcW w:w="4986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23656">
              <w:rPr>
                <w:rFonts w:ascii="Times New Roman" w:eastAsia="Times New Roman" w:hAnsi="Times New Roman"/>
                <w:b/>
                <w:bCs/>
                <w:sz w:val="20"/>
              </w:rPr>
              <w:t>Успешность выполнения всей работы (по 100-балльной шкале)</w:t>
            </w:r>
          </w:p>
        </w:tc>
      </w:tr>
      <w:tr w:rsidR="00E905E6" w:rsidTr="00E905E6">
        <w:tc>
          <w:tcPr>
            <w:tcW w:w="4986" w:type="dxa"/>
          </w:tcPr>
          <w:tbl>
            <w:tblPr>
              <w:tblW w:w="10952" w:type="dxa"/>
              <w:tblInd w:w="1630" w:type="dxa"/>
              <w:tblLook w:val="04A0"/>
            </w:tblPr>
            <w:tblGrid>
              <w:gridCol w:w="516"/>
              <w:gridCol w:w="2924"/>
              <w:gridCol w:w="7512"/>
            </w:tblGrid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40001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57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40002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73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40003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65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40004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49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40005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49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40006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47</w:t>
                  </w:r>
                </w:p>
              </w:tc>
            </w:tr>
          </w:tbl>
          <w:p w:rsidR="00E905E6" w:rsidRDefault="00E905E6"/>
        </w:tc>
        <w:tc>
          <w:tcPr>
            <w:tcW w:w="4986" w:type="dxa"/>
          </w:tcPr>
          <w:tbl>
            <w:tblPr>
              <w:tblW w:w="10952" w:type="dxa"/>
              <w:tblInd w:w="1630" w:type="dxa"/>
              <w:tblLook w:val="04A0"/>
            </w:tblPr>
            <w:tblGrid>
              <w:gridCol w:w="516"/>
              <w:gridCol w:w="2924"/>
              <w:gridCol w:w="7512"/>
            </w:tblGrid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40001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57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40002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73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40003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65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40004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49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40005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49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40006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47</w:t>
                  </w:r>
                </w:p>
              </w:tc>
            </w:tr>
          </w:tbl>
          <w:p w:rsidR="00E905E6" w:rsidRDefault="00E905E6"/>
        </w:tc>
        <w:tc>
          <w:tcPr>
            <w:tcW w:w="4986" w:type="dxa"/>
          </w:tcPr>
          <w:tbl>
            <w:tblPr>
              <w:tblW w:w="10952" w:type="dxa"/>
              <w:tblInd w:w="1630" w:type="dxa"/>
              <w:tblLook w:val="04A0"/>
            </w:tblPr>
            <w:tblGrid>
              <w:gridCol w:w="516"/>
              <w:gridCol w:w="2924"/>
              <w:gridCol w:w="7512"/>
            </w:tblGrid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40001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57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40002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73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40003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65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40004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49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40005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49</w:t>
                  </w:r>
                </w:p>
              </w:tc>
            </w:tr>
            <w:tr w:rsidR="00E905E6" w:rsidRPr="009016BF" w:rsidTr="00E905E6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40006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05E6" w:rsidRPr="009016BF" w:rsidRDefault="00E905E6" w:rsidP="00E90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016B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47</w:t>
                  </w:r>
                </w:p>
              </w:tc>
            </w:tr>
          </w:tbl>
          <w:p w:rsidR="00E905E6" w:rsidRDefault="00E905E6"/>
        </w:tc>
      </w:tr>
    </w:tbl>
    <w:p w:rsidR="00B90F97" w:rsidRPr="00D93008" w:rsidRDefault="00B90F97" w:rsidP="00B90F97">
      <w:pPr>
        <w:pStyle w:val="Default"/>
        <w:ind w:firstLine="567"/>
        <w:jc w:val="both"/>
      </w:pPr>
      <w:r>
        <w:t>Вывод: 100% успешное выполнение.</w:t>
      </w:r>
      <w:r w:rsidRPr="00D93008">
        <w:t xml:space="preserve"> </w:t>
      </w:r>
    </w:p>
    <w:p w:rsidR="00B90F97" w:rsidRPr="00E23656" w:rsidRDefault="00B90F97" w:rsidP="00B90F97">
      <w:pPr>
        <w:rPr>
          <w:rFonts w:ascii="Times New Roman" w:hAnsi="Times New Roman"/>
          <w:b/>
          <w:bCs/>
          <w:szCs w:val="24"/>
        </w:rPr>
      </w:pPr>
      <w:r w:rsidRPr="00E23656">
        <w:rPr>
          <w:rFonts w:ascii="Times New Roman" w:hAnsi="Times New Roman"/>
          <w:b/>
          <w:szCs w:val="24"/>
        </w:rPr>
        <w:t>2.</w:t>
      </w:r>
      <w:r w:rsidRPr="00E23656">
        <w:rPr>
          <w:rFonts w:ascii="Times New Roman" w:hAnsi="Times New Roman"/>
          <w:szCs w:val="24"/>
        </w:rPr>
        <w:t xml:space="preserve"> </w:t>
      </w:r>
      <w:r w:rsidRPr="00E23656">
        <w:rPr>
          <w:rFonts w:ascii="Times New Roman" w:hAnsi="Times New Roman"/>
          <w:b/>
          <w:szCs w:val="24"/>
        </w:rPr>
        <w:t>С</w:t>
      </w:r>
      <w:r w:rsidRPr="00E23656">
        <w:rPr>
          <w:rFonts w:ascii="Times New Roman" w:hAnsi="Times New Roman"/>
          <w:b/>
          <w:bCs/>
          <w:szCs w:val="24"/>
        </w:rPr>
        <w:t>формированность отдельных групп умений – успешность выполнения заданий по группам умений.</w:t>
      </w:r>
    </w:p>
    <w:p w:rsidR="00B90F97" w:rsidRPr="00E23656" w:rsidRDefault="00B90F97" w:rsidP="00B90F97">
      <w:pPr>
        <w:pStyle w:val="Default"/>
        <w:spacing w:line="276" w:lineRule="auto"/>
        <w:ind w:firstLine="567"/>
        <w:jc w:val="both"/>
      </w:pPr>
      <w:r w:rsidRPr="00E23656">
        <w:t xml:space="preserve">В работе по читательской грамотности оценивалась сформированность </w:t>
      </w:r>
      <w:r w:rsidRPr="00E23656">
        <w:rPr>
          <w:b/>
          <w:bCs/>
        </w:rPr>
        <w:t xml:space="preserve">трех групп умений: </w:t>
      </w:r>
    </w:p>
    <w:p w:rsidR="00B90F97" w:rsidRPr="00E23656" w:rsidRDefault="00B90F97" w:rsidP="00B90F97">
      <w:pPr>
        <w:pStyle w:val="Default"/>
        <w:spacing w:line="276" w:lineRule="auto"/>
        <w:jc w:val="both"/>
      </w:pPr>
      <w:r w:rsidRPr="00E23656">
        <w:t xml:space="preserve">1. Общее понимание текста, ориентация в тексте; </w:t>
      </w:r>
    </w:p>
    <w:p w:rsidR="00B90F97" w:rsidRPr="00E23656" w:rsidRDefault="00B90F97" w:rsidP="00B90F97">
      <w:pPr>
        <w:pStyle w:val="Default"/>
        <w:spacing w:line="276" w:lineRule="auto"/>
        <w:jc w:val="both"/>
      </w:pPr>
      <w:r w:rsidRPr="00E23656">
        <w:t xml:space="preserve">2. Глубокое и детальное понимание содержания и формы текста; </w:t>
      </w:r>
    </w:p>
    <w:p w:rsidR="00B90F97" w:rsidRPr="00E23656" w:rsidRDefault="00B90F97" w:rsidP="00B90F97">
      <w:pPr>
        <w:pStyle w:val="Default"/>
        <w:spacing w:line="276" w:lineRule="auto"/>
        <w:jc w:val="both"/>
      </w:pPr>
      <w:r w:rsidRPr="00E23656">
        <w:lastRenderedPageBreak/>
        <w:t xml:space="preserve">3. Использование информации из текста для различных целей. </w:t>
      </w:r>
    </w:p>
    <w:p w:rsidR="00B90F97" w:rsidRDefault="00B90F97" w:rsidP="00B90F97">
      <w:pPr>
        <w:pStyle w:val="Default"/>
        <w:spacing w:line="276" w:lineRule="auto"/>
        <w:jc w:val="both"/>
      </w:pPr>
    </w:p>
    <w:p w:rsidR="00B90F97" w:rsidRPr="00E23656" w:rsidRDefault="00B90F97" w:rsidP="00B90F97">
      <w:pPr>
        <w:pStyle w:val="Default"/>
        <w:spacing w:line="276" w:lineRule="auto"/>
        <w:jc w:val="both"/>
      </w:pPr>
      <w:r w:rsidRPr="00E23656">
        <w:rPr>
          <w:i/>
          <w:iCs/>
        </w:rPr>
        <w:t xml:space="preserve">Группа 1 </w:t>
      </w:r>
      <w:r w:rsidRPr="00E23656">
        <w:t xml:space="preserve">умений включает в себя общее понимание того, что говорится в тексте, понимание основной идеи,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тексте. </w:t>
      </w:r>
    </w:p>
    <w:p w:rsidR="00B90F97" w:rsidRPr="00081AB1" w:rsidRDefault="00B90F97" w:rsidP="00B90F97">
      <w:pPr>
        <w:pStyle w:val="Default"/>
        <w:spacing w:line="276" w:lineRule="auto"/>
        <w:jc w:val="both"/>
      </w:pPr>
      <w:r w:rsidRPr="00081AB1">
        <w:rPr>
          <w:i/>
          <w:iCs/>
        </w:rPr>
        <w:t xml:space="preserve">Группа 2 </w:t>
      </w:r>
      <w:r w:rsidRPr="00081AB1">
        <w:t xml:space="preserve">умений включает в себя анализ, интерпретацию и обобщение информации, представленной в тексте, формулирование на ее основе сложных выводов и оценочных суждений. </w:t>
      </w:r>
    </w:p>
    <w:p w:rsidR="00B90F97" w:rsidRDefault="00B90F97" w:rsidP="00B90F97">
      <w:pPr>
        <w:pStyle w:val="Default"/>
        <w:spacing w:line="276" w:lineRule="auto"/>
        <w:jc w:val="both"/>
        <w:rPr>
          <w:i/>
          <w:iCs/>
        </w:rPr>
      </w:pPr>
    </w:p>
    <w:p w:rsidR="00B90F97" w:rsidRDefault="00B90F97" w:rsidP="00B90F97">
      <w:pPr>
        <w:pStyle w:val="Default"/>
        <w:spacing w:line="276" w:lineRule="auto"/>
        <w:jc w:val="both"/>
      </w:pPr>
      <w:r w:rsidRPr="00081AB1">
        <w:rPr>
          <w:i/>
          <w:iCs/>
        </w:rPr>
        <w:t xml:space="preserve">Группа 3 </w:t>
      </w:r>
      <w:r w:rsidRPr="00081AB1">
        <w:t>умений включает в себя использование информации из текста для различных целей: для решения различного круга учебно-познавательных и учебно-практических задач без привлечения или с привлечением дополнительных знаний и личного опыта ученика.</w:t>
      </w:r>
    </w:p>
    <w:tbl>
      <w:tblPr>
        <w:tblStyle w:val="af7"/>
        <w:tblW w:w="0" w:type="auto"/>
        <w:tblLook w:val="04A0"/>
      </w:tblPr>
      <w:tblGrid>
        <w:gridCol w:w="817"/>
        <w:gridCol w:w="2268"/>
        <w:gridCol w:w="3827"/>
        <w:gridCol w:w="3969"/>
        <w:gridCol w:w="4077"/>
      </w:tblGrid>
      <w:tr w:rsidR="00E905E6" w:rsidTr="00E905E6">
        <w:tc>
          <w:tcPr>
            <w:tcW w:w="817" w:type="dxa"/>
            <w:vMerge w:val="restart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23656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3656">
              <w:rPr>
                <w:rFonts w:ascii="Times New Roman" w:eastAsia="Times New Roman" w:hAnsi="Times New Roman"/>
                <w:b/>
                <w:bCs/>
                <w:color w:val="000000"/>
              </w:rPr>
              <w:t>Фамилия, имя</w:t>
            </w:r>
          </w:p>
        </w:tc>
        <w:tc>
          <w:tcPr>
            <w:tcW w:w="11873" w:type="dxa"/>
            <w:gridSpan w:val="3"/>
          </w:tcPr>
          <w:p w:rsidR="00E905E6" w:rsidRDefault="00E905E6" w:rsidP="00B90F97">
            <w:pPr>
              <w:pStyle w:val="Default"/>
              <w:spacing w:line="276" w:lineRule="auto"/>
              <w:jc w:val="both"/>
            </w:pPr>
            <w:r w:rsidRPr="00E23656">
              <w:rPr>
                <w:rFonts w:eastAsia="Times New Roman"/>
                <w:b/>
                <w:bCs/>
              </w:rPr>
              <w:t>Успешность выполнения заданий</w:t>
            </w:r>
            <w:r w:rsidRPr="00E23656">
              <w:rPr>
                <w:rFonts w:eastAsia="Times New Roman"/>
                <w:b/>
                <w:bCs/>
              </w:rPr>
              <w:br/>
              <w:t xml:space="preserve">по группам умений </w:t>
            </w:r>
            <w:r w:rsidRPr="00E23656">
              <w:rPr>
                <w:rFonts w:eastAsia="Times New Roman"/>
                <w:b/>
                <w:bCs/>
              </w:rPr>
              <w:br/>
              <w:t>(% от максимального балла за задания</w:t>
            </w:r>
            <w:r w:rsidRPr="00E23656">
              <w:rPr>
                <w:rFonts w:eastAsia="Times New Roman"/>
                <w:b/>
                <w:bCs/>
              </w:rPr>
              <w:br/>
              <w:t>данной группы)</w:t>
            </w:r>
          </w:p>
        </w:tc>
      </w:tr>
      <w:tr w:rsidR="00E905E6" w:rsidTr="00E905E6">
        <w:tc>
          <w:tcPr>
            <w:tcW w:w="817" w:type="dxa"/>
            <w:vMerge/>
          </w:tcPr>
          <w:p w:rsidR="00E905E6" w:rsidRDefault="00E905E6" w:rsidP="00B90F97">
            <w:pPr>
              <w:pStyle w:val="Default"/>
              <w:spacing w:line="276" w:lineRule="auto"/>
              <w:jc w:val="both"/>
            </w:pPr>
          </w:p>
        </w:tc>
        <w:tc>
          <w:tcPr>
            <w:tcW w:w="2268" w:type="dxa"/>
            <w:vMerge/>
          </w:tcPr>
          <w:p w:rsidR="00E905E6" w:rsidRDefault="00E905E6" w:rsidP="00B90F97">
            <w:pPr>
              <w:pStyle w:val="Default"/>
              <w:spacing w:line="276" w:lineRule="auto"/>
              <w:jc w:val="both"/>
            </w:pPr>
          </w:p>
        </w:tc>
        <w:tc>
          <w:tcPr>
            <w:tcW w:w="3827" w:type="dxa"/>
          </w:tcPr>
          <w:p w:rsidR="00E905E6" w:rsidRDefault="00E905E6" w:rsidP="00B90F97">
            <w:pPr>
              <w:pStyle w:val="Default"/>
              <w:spacing w:line="276" w:lineRule="auto"/>
              <w:jc w:val="both"/>
            </w:pPr>
            <w:r w:rsidRPr="00E23656">
              <w:rPr>
                <w:rFonts w:eastAsia="Times New Roman"/>
                <w:b/>
                <w:bCs/>
                <w:sz w:val="20"/>
                <w:szCs w:val="20"/>
              </w:rPr>
              <w:t>Общее понимание текста, ориентация в тексте</w:t>
            </w:r>
          </w:p>
        </w:tc>
        <w:tc>
          <w:tcPr>
            <w:tcW w:w="3969" w:type="dxa"/>
          </w:tcPr>
          <w:p w:rsidR="00E905E6" w:rsidRDefault="00E905E6" w:rsidP="00B90F97">
            <w:pPr>
              <w:pStyle w:val="Default"/>
              <w:spacing w:line="276" w:lineRule="auto"/>
              <w:jc w:val="both"/>
            </w:pPr>
            <w:r w:rsidRPr="00E23656">
              <w:rPr>
                <w:rFonts w:eastAsia="Times New Roman"/>
                <w:b/>
                <w:bCs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4077" w:type="dxa"/>
          </w:tcPr>
          <w:p w:rsidR="00E905E6" w:rsidRDefault="00E905E6" w:rsidP="00B90F97">
            <w:pPr>
              <w:pStyle w:val="Default"/>
              <w:spacing w:line="276" w:lineRule="auto"/>
              <w:jc w:val="both"/>
            </w:pPr>
            <w:r w:rsidRPr="00E23656">
              <w:rPr>
                <w:rFonts w:eastAsia="Times New Roman"/>
                <w:b/>
                <w:bCs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</w:tr>
      <w:tr w:rsidR="00E905E6" w:rsidTr="00E905E6">
        <w:tc>
          <w:tcPr>
            <w:tcW w:w="81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E905E6" w:rsidRPr="00E23656" w:rsidRDefault="00E905E6" w:rsidP="00E905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40001</w:t>
            </w:r>
          </w:p>
        </w:tc>
        <w:tc>
          <w:tcPr>
            <w:tcW w:w="382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66,67%</w:t>
            </w:r>
          </w:p>
        </w:tc>
        <w:tc>
          <w:tcPr>
            <w:tcW w:w="3969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90,91%</w:t>
            </w:r>
          </w:p>
        </w:tc>
        <w:tc>
          <w:tcPr>
            <w:tcW w:w="407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60,00%</w:t>
            </w:r>
          </w:p>
        </w:tc>
      </w:tr>
      <w:tr w:rsidR="00E905E6" w:rsidTr="00E905E6">
        <w:tc>
          <w:tcPr>
            <w:tcW w:w="81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E905E6" w:rsidRPr="00E23656" w:rsidRDefault="00E905E6" w:rsidP="00E905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40002</w:t>
            </w:r>
          </w:p>
        </w:tc>
        <w:tc>
          <w:tcPr>
            <w:tcW w:w="382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100,00%</w:t>
            </w:r>
          </w:p>
        </w:tc>
        <w:tc>
          <w:tcPr>
            <w:tcW w:w="3969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91,67%</w:t>
            </w:r>
          </w:p>
        </w:tc>
        <w:tc>
          <w:tcPr>
            <w:tcW w:w="407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50,00%</w:t>
            </w:r>
          </w:p>
        </w:tc>
      </w:tr>
      <w:tr w:rsidR="00E905E6" w:rsidTr="00E905E6">
        <w:tc>
          <w:tcPr>
            <w:tcW w:w="81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E905E6" w:rsidRPr="00E23656" w:rsidRDefault="00E905E6" w:rsidP="00E905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40003</w:t>
            </w:r>
          </w:p>
        </w:tc>
        <w:tc>
          <w:tcPr>
            <w:tcW w:w="382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100,00%</w:t>
            </w:r>
          </w:p>
        </w:tc>
        <w:tc>
          <w:tcPr>
            <w:tcW w:w="3969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72,73%</w:t>
            </w:r>
          </w:p>
        </w:tc>
        <w:tc>
          <w:tcPr>
            <w:tcW w:w="407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80,00%</w:t>
            </w:r>
          </w:p>
        </w:tc>
      </w:tr>
      <w:tr w:rsidR="00E905E6" w:rsidTr="00E905E6">
        <w:tc>
          <w:tcPr>
            <w:tcW w:w="81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:rsidR="00E905E6" w:rsidRPr="00E23656" w:rsidRDefault="00E905E6" w:rsidP="00E905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40004</w:t>
            </w:r>
          </w:p>
        </w:tc>
        <w:tc>
          <w:tcPr>
            <w:tcW w:w="382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66,67%</w:t>
            </w:r>
          </w:p>
        </w:tc>
        <w:tc>
          <w:tcPr>
            <w:tcW w:w="3969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75,00%</w:t>
            </w:r>
          </w:p>
        </w:tc>
        <w:tc>
          <w:tcPr>
            <w:tcW w:w="407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25,00%</w:t>
            </w:r>
          </w:p>
        </w:tc>
      </w:tr>
      <w:tr w:rsidR="00E905E6" w:rsidTr="00E905E6">
        <w:tc>
          <w:tcPr>
            <w:tcW w:w="81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E905E6" w:rsidRPr="00E23656" w:rsidRDefault="00E905E6" w:rsidP="00E905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40005</w:t>
            </w:r>
          </w:p>
        </w:tc>
        <w:tc>
          <w:tcPr>
            <w:tcW w:w="382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55,56%</w:t>
            </w:r>
          </w:p>
        </w:tc>
        <w:tc>
          <w:tcPr>
            <w:tcW w:w="3969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75,00%</w:t>
            </w:r>
          </w:p>
        </w:tc>
        <w:tc>
          <w:tcPr>
            <w:tcW w:w="407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50,00%</w:t>
            </w:r>
          </w:p>
        </w:tc>
      </w:tr>
      <w:tr w:rsidR="00E905E6" w:rsidTr="00E905E6">
        <w:tc>
          <w:tcPr>
            <w:tcW w:w="81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E905E6" w:rsidRPr="00E23656" w:rsidRDefault="00E905E6" w:rsidP="00E905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40006</w:t>
            </w:r>
          </w:p>
        </w:tc>
        <w:tc>
          <w:tcPr>
            <w:tcW w:w="382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88,89%</w:t>
            </w:r>
          </w:p>
        </w:tc>
        <w:tc>
          <w:tcPr>
            <w:tcW w:w="3969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63,64%</w:t>
            </w:r>
          </w:p>
        </w:tc>
        <w:tc>
          <w:tcPr>
            <w:tcW w:w="4077" w:type="dxa"/>
            <w:vAlign w:val="center"/>
          </w:tcPr>
          <w:p w:rsidR="00E905E6" w:rsidRPr="00E23656" w:rsidRDefault="00E905E6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3656">
              <w:rPr>
                <w:rFonts w:ascii="Times New Roman" w:eastAsia="Times New Roman" w:hAnsi="Times New Roman"/>
                <w:color w:val="000000"/>
              </w:rPr>
              <w:t>0,00%</w:t>
            </w:r>
          </w:p>
        </w:tc>
      </w:tr>
    </w:tbl>
    <w:p w:rsidR="00B90F97" w:rsidRPr="000A2DFB" w:rsidRDefault="00B90F97" w:rsidP="00B90F97">
      <w:pPr>
        <w:pStyle w:val="Default"/>
        <w:jc w:val="both"/>
      </w:pPr>
    </w:p>
    <w:p w:rsidR="00B90F97" w:rsidRPr="00081AB1" w:rsidRDefault="00B90F97" w:rsidP="00B90F97">
      <w:pPr>
        <w:pStyle w:val="Default"/>
        <w:jc w:val="both"/>
      </w:pPr>
      <w:r>
        <w:t xml:space="preserve"> </w:t>
      </w:r>
      <w:r w:rsidRPr="00081AB1">
        <w:t xml:space="preserve">3. </w:t>
      </w:r>
      <w:r w:rsidRPr="00081AB1">
        <w:rPr>
          <w:b/>
          <w:bCs/>
        </w:rPr>
        <w:t xml:space="preserve">Уровни достижений. </w:t>
      </w:r>
    </w:p>
    <w:p w:rsidR="00B90F97" w:rsidRDefault="00B90F97" w:rsidP="00B90F97">
      <w:pPr>
        <w:pStyle w:val="Default"/>
        <w:jc w:val="both"/>
      </w:pPr>
      <w:r w:rsidRPr="00081AB1">
        <w:t xml:space="preserve">Система оценки сформированности метапредметных результатов с учетом уровневого подхода, принятого в ФГОС, предполагает, </w:t>
      </w:r>
      <w:r>
        <w:t>д</w:t>
      </w:r>
      <w:r w:rsidRPr="00081AB1">
        <w:t>ля описания достижений обучающихся в области смыслового чтения и работы с</w:t>
      </w:r>
      <w:r>
        <w:t> </w:t>
      </w:r>
      <w:r w:rsidRPr="00081AB1">
        <w:t xml:space="preserve">информацией 4 уровня: </w:t>
      </w:r>
      <w:proofErr w:type="gramStart"/>
      <w:r w:rsidRPr="00081AB1">
        <w:rPr>
          <w:b/>
        </w:rPr>
        <w:t>недостаточный</w:t>
      </w:r>
      <w:proofErr w:type="gramEnd"/>
      <w:r w:rsidRPr="00081AB1">
        <w:t xml:space="preserve">, </w:t>
      </w:r>
      <w:r w:rsidRPr="00081AB1">
        <w:rPr>
          <w:b/>
        </w:rPr>
        <w:t>пониженный</w:t>
      </w:r>
      <w:r w:rsidRPr="00081AB1">
        <w:t xml:space="preserve">, </w:t>
      </w:r>
      <w:r w:rsidRPr="00081AB1">
        <w:rPr>
          <w:b/>
        </w:rPr>
        <w:t>базовый</w:t>
      </w:r>
      <w:r w:rsidRPr="00081AB1">
        <w:t xml:space="preserve"> и </w:t>
      </w:r>
      <w:r w:rsidRPr="00081AB1">
        <w:rPr>
          <w:b/>
        </w:rPr>
        <w:t>повышенный</w:t>
      </w:r>
      <w:r w:rsidRPr="00081AB1">
        <w:t xml:space="preserve">. </w:t>
      </w:r>
    </w:p>
    <w:tbl>
      <w:tblPr>
        <w:tblStyle w:val="af7"/>
        <w:tblW w:w="0" w:type="auto"/>
        <w:tblLook w:val="04A0"/>
      </w:tblPr>
      <w:tblGrid>
        <w:gridCol w:w="4986"/>
        <w:gridCol w:w="4986"/>
        <w:gridCol w:w="4986"/>
      </w:tblGrid>
      <w:tr w:rsidR="00804D38" w:rsidTr="00E905E6"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A2DFB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A2DFB">
              <w:rPr>
                <w:rFonts w:ascii="Times New Roman" w:eastAsia="Times New Roman" w:hAnsi="Times New Roman"/>
                <w:b/>
                <w:bCs/>
                <w:color w:val="000000"/>
              </w:rPr>
              <w:t>Фамилия, имя</w:t>
            </w:r>
          </w:p>
        </w:tc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A2DFB">
              <w:rPr>
                <w:rFonts w:ascii="Times New Roman" w:eastAsia="Times New Roman" w:hAnsi="Times New Roman"/>
                <w:b/>
                <w:bCs/>
                <w:color w:val="000000"/>
              </w:rPr>
              <w:t>Уровень читательской грамотности</w:t>
            </w:r>
          </w:p>
        </w:tc>
      </w:tr>
      <w:tr w:rsidR="00804D38" w:rsidTr="00E905E6"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DF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986" w:type="dxa"/>
            <w:vAlign w:val="center"/>
          </w:tcPr>
          <w:p w:rsidR="00804D38" w:rsidRPr="00E23656" w:rsidRDefault="00804D38" w:rsidP="00E905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40001</w:t>
            </w:r>
          </w:p>
        </w:tc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DFB">
              <w:rPr>
                <w:rFonts w:ascii="Times New Roman" w:eastAsia="Times New Roman" w:hAnsi="Times New Roman"/>
                <w:color w:val="000000"/>
              </w:rPr>
              <w:t>повышенный</w:t>
            </w:r>
          </w:p>
        </w:tc>
      </w:tr>
      <w:tr w:rsidR="00804D38" w:rsidTr="00E905E6"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DF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86" w:type="dxa"/>
            <w:vAlign w:val="center"/>
          </w:tcPr>
          <w:p w:rsidR="00804D38" w:rsidRPr="00E23656" w:rsidRDefault="00804D38" w:rsidP="00E905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40002</w:t>
            </w:r>
          </w:p>
        </w:tc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DFB">
              <w:rPr>
                <w:rFonts w:ascii="Times New Roman" w:eastAsia="Times New Roman" w:hAnsi="Times New Roman"/>
                <w:color w:val="000000"/>
              </w:rPr>
              <w:t>повышенный</w:t>
            </w:r>
          </w:p>
        </w:tc>
      </w:tr>
      <w:tr w:rsidR="00804D38" w:rsidTr="00E905E6"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DF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86" w:type="dxa"/>
            <w:vAlign w:val="center"/>
          </w:tcPr>
          <w:p w:rsidR="00804D38" w:rsidRPr="00E23656" w:rsidRDefault="00804D38" w:rsidP="00E905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40003</w:t>
            </w:r>
          </w:p>
        </w:tc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DFB">
              <w:rPr>
                <w:rFonts w:ascii="Times New Roman" w:eastAsia="Times New Roman" w:hAnsi="Times New Roman"/>
                <w:color w:val="000000"/>
              </w:rPr>
              <w:t>повышенный</w:t>
            </w:r>
          </w:p>
        </w:tc>
      </w:tr>
      <w:tr w:rsidR="00804D38" w:rsidTr="00E905E6"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DFB"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986" w:type="dxa"/>
            <w:vAlign w:val="center"/>
          </w:tcPr>
          <w:p w:rsidR="00804D38" w:rsidRPr="00E23656" w:rsidRDefault="00804D38" w:rsidP="00E905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40004</w:t>
            </w:r>
          </w:p>
        </w:tc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DFB">
              <w:rPr>
                <w:rFonts w:ascii="Times New Roman" w:eastAsia="Times New Roman" w:hAnsi="Times New Roman"/>
                <w:color w:val="000000"/>
              </w:rPr>
              <w:t>базовый</w:t>
            </w:r>
          </w:p>
        </w:tc>
      </w:tr>
      <w:tr w:rsidR="00804D38" w:rsidTr="00E905E6"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DF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986" w:type="dxa"/>
            <w:vAlign w:val="center"/>
          </w:tcPr>
          <w:p w:rsidR="00804D38" w:rsidRPr="00E23656" w:rsidRDefault="00804D38" w:rsidP="00E905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40005</w:t>
            </w:r>
          </w:p>
        </w:tc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DFB">
              <w:rPr>
                <w:rFonts w:ascii="Times New Roman" w:eastAsia="Times New Roman" w:hAnsi="Times New Roman"/>
                <w:color w:val="000000"/>
              </w:rPr>
              <w:t>базовый</w:t>
            </w:r>
          </w:p>
        </w:tc>
      </w:tr>
      <w:tr w:rsidR="00804D38" w:rsidTr="00E905E6"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DF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986" w:type="dxa"/>
            <w:vAlign w:val="center"/>
          </w:tcPr>
          <w:p w:rsidR="00804D38" w:rsidRPr="00E23656" w:rsidRDefault="00804D38" w:rsidP="00E905E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40006</w:t>
            </w:r>
          </w:p>
        </w:tc>
        <w:tc>
          <w:tcPr>
            <w:tcW w:w="4986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DFB">
              <w:rPr>
                <w:rFonts w:ascii="Times New Roman" w:eastAsia="Times New Roman" w:hAnsi="Times New Roman"/>
                <w:color w:val="000000"/>
              </w:rPr>
              <w:t>базовый</w:t>
            </w:r>
          </w:p>
        </w:tc>
      </w:tr>
    </w:tbl>
    <w:p w:rsidR="00B90F97" w:rsidRDefault="00B90F97" w:rsidP="00B90F97">
      <w:pPr>
        <w:pStyle w:val="Default"/>
        <w:jc w:val="both"/>
      </w:pPr>
    </w:p>
    <w:p w:rsidR="00B90F97" w:rsidRPr="00BA0C5D" w:rsidRDefault="00804D38" w:rsidP="00804D38">
      <w:pPr>
        <w:pStyle w:val="af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краевой диагностической работы по читательской грамотности</w:t>
      </w:r>
      <w:r w:rsidRPr="00BA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(4 класс, 2020/2021 </w:t>
      </w:r>
      <w:proofErr w:type="spellStart"/>
      <w:r w:rsidRPr="00BA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BA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год)</w:t>
      </w:r>
    </w:p>
    <w:tbl>
      <w:tblPr>
        <w:tblStyle w:val="af7"/>
        <w:tblW w:w="0" w:type="auto"/>
        <w:tblLook w:val="04A0"/>
      </w:tblPr>
      <w:tblGrid>
        <w:gridCol w:w="2991"/>
        <w:gridCol w:w="2991"/>
        <w:gridCol w:w="2992"/>
        <w:gridCol w:w="2992"/>
        <w:gridCol w:w="2992"/>
      </w:tblGrid>
      <w:tr w:rsidR="00804D38" w:rsidTr="00E905E6">
        <w:tc>
          <w:tcPr>
            <w:tcW w:w="8974" w:type="dxa"/>
            <w:gridSpan w:val="3"/>
          </w:tcPr>
          <w:p w:rsidR="00804D38" w:rsidRDefault="00804D38" w:rsidP="00804D3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0A2DFB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Среднее значение по классу</w:t>
            </w:r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0A2DFB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Среднее значение по региону</w:t>
            </w:r>
          </w:p>
        </w:tc>
      </w:tr>
      <w:tr w:rsidR="00804D38" w:rsidTr="00E905E6">
        <w:tc>
          <w:tcPr>
            <w:tcW w:w="2991" w:type="dxa"/>
            <w:vMerge w:val="restart"/>
          </w:tcPr>
          <w:p w:rsidR="00804D38" w:rsidRPr="00BA0C5D" w:rsidRDefault="00804D38" w:rsidP="00804D3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Успешность выполнения</w:t>
            </w:r>
          </w:p>
        </w:tc>
        <w:tc>
          <w:tcPr>
            <w:tcW w:w="5983" w:type="dxa"/>
            <w:gridSpan w:val="2"/>
          </w:tcPr>
          <w:p w:rsidR="00804D38" w:rsidRPr="00BA0C5D" w:rsidRDefault="00804D38" w:rsidP="00804D3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C5D">
              <w:rPr>
                <w:rFonts w:ascii="Times New Roman" w:hAnsi="Times New Roman"/>
                <w:b/>
                <w:bCs/>
                <w:sz w:val="24"/>
                <w:szCs w:val="24"/>
              </w:rPr>
              <w:t>Вся работа (балл по 100-балльной шкале)</w:t>
            </w:r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  <w:color w:val="000000"/>
              </w:rPr>
            </w:pPr>
            <w:bookmarkStart w:id="1" w:name="RANGE!D5"/>
            <w:r w:rsidRPr="000A2DFB">
              <w:rPr>
                <w:rFonts w:eastAsia="Times New Roman"/>
                <w:color w:val="000000"/>
              </w:rPr>
              <w:t>57</w:t>
            </w:r>
            <w:bookmarkEnd w:id="1"/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</w:rPr>
            </w:pPr>
            <w:r w:rsidRPr="000A2DFB">
              <w:rPr>
                <w:rFonts w:eastAsia="Times New Roman"/>
              </w:rPr>
              <w:t>45</w:t>
            </w:r>
          </w:p>
        </w:tc>
      </w:tr>
      <w:tr w:rsidR="00804D38" w:rsidTr="00E905E6">
        <w:tc>
          <w:tcPr>
            <w:tcW w:w="2991" w:type="dxa"/>
            <w:vMerge/>
          </w:tcPr>
          <w:p w:rsidR="00804D38" w:rsidRPr="00BA0C5D" w:rsidRDefault="00804D38" w:rsidP="00804D3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804D38" w:rsidRPr="00BA0C5D" w:rsidRDefault="00804D38" w:rsidP="00804D3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Успешность выполнения заданий по группам умений </w:t>
            </w:r>
            <w:r w:rsidRPr="00BA0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(% от максимального балла за задания данной группы)</w:t>
            </w:r>
          </w:p>
        </w:tc>
        <w:tc>
          <w:tcPr>
            <w:tcW w:w="2992" w:type="dxa"/>
            <w:vAlign w:val="center"/>
          </w:tcPr>
          <w:p w:rsidR="00804D38" w:rsidRPr="00BA0C5D" w:rsidRDefault="00804D38" w:rsidP="00E90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2" w:name="RANGE!D6"/>
            <w:r w:rsidRPr="00BA0C5D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79,63%</w:t>
            </w:r>
            <w:bookmarkEnd w:id="2"/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  <w:color w:val="000000"/>
              </w:rPr>
            </w:pPr>
            <w:r w:rsidRPr="000A2DFB">
              <w:rPr>
                <w:rFonts w:eastAsia="Times New Roman"/>
                <w:color w:val="000000"/>
              </w:rPr>
              <w:t>63,75%</w:t>
            </w:r>
          </w:p>
        </w:tc>
        <w:tc>
          <w:tcPr>
            <w:tcW w:w="2992" w:type="dxa"/>
          </w:tcPr>
          <w:p w:rsidR="00804D38" w:rsidRDefault="00804D38" w:rsidP="00804D3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D38" w:rsidTr="00E905E6">
        <w:tc>
          <w:tcPr>
            <w:tcW w:w="2991" w:type="dxa"/>
            <w:vMerge/>
          </w:tcPr>
          <w:p w:rsidR="00804D38" w:rsidRPr="00BA0C5D" w:rsidRDefault="00804D38" w:rsidP="00804D3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804D38" w:rsidRPr="00BA0C5D" w:rsidRDefault="00804D38" w:rsidP="00804D3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804D38" w:rsidRPr="00BA0C5D" w:rsidRDefault="00804D38" w:rsidP="00E9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0C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  <w:color w:val="000000"/>
              </w:rPr>
            </w:pPr>
            <w:bookmarkStart w:id="3" w:name="RANGE!D7"/>
            <w:r w:rsidRPr="000A2DFB">
              <w:rPr>
                <w:rFonts w:eastAsia="Times New Roman"/>
                <w:color w:val="000000"/>
              </w:rPr>
              <w:t>78,16%</w:t>
            </w:r>
            <w:bookmarkEnd w:id="3"/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  <w:color w:val="000000"/>
              </w:rPr>
            </w:pPr>
            <w:r w:rsidRPr="000A2DFB">
              <w:rPr>
                <w:rFonts w:eastAsia="Times New Roman"/>
                <w:color w:val="000000"/>
              </w:rPr>
              <w:t>53,94%</w:t>
            </w:r>
          </w:p>
        </w:tc>
      </w:tr>
      <w:tr w:rsidR="00804D38" w:rsidTr="00E905E6">
        <w:tc>
          <w:tcPr>
            <w:tcW w:w="2991" w:type="dxa"/>
            <w:vMerge/>
          </w:tcPr>
          <w:p w:rsidR="00804D38" w:rsidRPr="00BA0C5D" w:rsidRDefault="00804D38" w:rsidP="00804D3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804D38" w:rsidRPr="00BA0C5D" w:rsidRDefault="00804D38" w:rsidP="00804D3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804D38" w:rsidRPr="00BA0C5D" w:rsidRDefault="00804D38" w:rsidP="00E9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0C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  <w:color w:val="000000"/>
              </w:rPr>
            </w:pPr>
            <w:bookmarkStart w:id="4" w:name="RANGE!D8"/>
            <w:r w:rsidRPr="000A2DFB">
              <w:rPr>
                <w:rFonts w:eastAsia="Times New Roman"/>
                <w:color w:val="000000"/>
              </w:rPr>
              <w:t>44,17%</w:t>
            </w:r>
            <w:bookmarkEnd w:id="4"/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  <w:color w:val="000000"/>
              </w:rPr>
            </w:pPr>
            <w:r w:rsidRPr="000A2DFB">
              <w:rPr>
                <w:rFonts w:eastAsia="Times New Roman"/>
                <w:color w:val="000000"/>
              </w:rPr>
              <w:t>42,61%</w:t>
            </w:r>
          </w:p>
        </w:tc>
      </w:tr>
      <w:tr w:rsidR="00804D38" w:rsidTr="00E905E6">
        <w:tc>
          <w:tcPr>
            <w:tcW w:w="2991" w:type="dxa"/>
            <w:vMerge w:val="restart"/>
          </w:tcPr>
          <w:p w:rsidR="00804D38" w:rsidRPr="00BA0C5D" w:rsidRDefault="00804D38" w:rsidP="00804D3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  <w:tc>
          <w:tcPr>
            <w:tcW w:w="5983" w:type="dxa"/>
            <w:gridSpan w:val="2"/>
            <w:vAlign w:val="center"/>
          </w:tcPr>
          <w:p w:rsidR="00804D38" w:rsidRPr="00BA0C5D" w:rsidRDefault="00804D38" w:rsidP="00E9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A0C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Базовый уровень (включая повышенный)</w:t>
            </w:r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  <w:color w:val="000000"/>
              </w:rPr>
            </w:pPr>
            <w:bookmarkStart w:id="5" w:name="RANGE!D9"/>
            <w:r w:rsidRPr="000A2DFB">
              <w:rPr>
                <w:rFonts w:eastAsia="Times New Roman"/>
                <w:color w:val="000000"/>
              </w:rPr>
              <w:t>100,00%</w:t>
            </w:r>
            <w:bookmarkEnd w:id="5"/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  <w:color w:val="000000"/>
              </w:rPr>
            </w:pPr>
            <w:r w:rsidRPr="000A2DFB">
              <w:rPr>
                <w:rFonts w:eastAsia="Times New Roman"/>
                <w:color w:val="000000"/>
              </w:rPr>
              <w:t>78,35%</w:t>
            </w:r>
          </w:p>
        </w:tc>
      </w:tr>
      <w:tr w:rsidR="00804D38" w:rsidTr="00E905E6">
        <w:tc>
          <w:tcPr>
            <w:tcW w:w="2991" w:type="dxa"/>
            <w:vMerge/>
          </w:tcPr>
          <w:p w:rsidR="00804D38" w:rsidRPr="00BA0C5D" w:rsidRDefault="00804D38" w:rsidP="00804D38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gridSpan w:val="2"/>
            <w:vAlign w:val="center"/>
          </w:tcPr>
          <w:p w:rsidR="00804D38" w:rsidRPr="00BA0C5D" w:rsidRDefault="00804D38" w:rsidP="00E9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A0C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Повышенный уровень</w:t>
            </w:r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  <w:color w:val="000000"/>
              </w:rPr>
            </w:pPr>
            <w:bookmarkStart w:id="6" w:name="RANGE!D10"/>
            <w:r w:rsidRPr="000A2DFB">
              <w:rPr>
                <w:rFonts w:eastAsia="Times New Roman"/>
                <w:color w:val="000000"/>
              </w:rPr>
              <w:t>50,00%</w:t>
            </w:r>
            <w:bookmarkEnd w:id="6"/>
          </w:p>
        </w:tc>
        <w:tc>
          <w:tcPr>
            <w:tcW w:w="2992" w:type="dxa"/>
            <w:vAlign w:val="center"/>
          </w:tcPr>
          <w:p w:rsidR="00804D38" w:rsidRPr="000A2DFB" w:rsidRDefault="00804D38" w:rsidP="00E905E6">
            <w:pPr>
              <w:jc w:val="center"/>
              <w:rPr>
                <w:rFonts w:eastAsia="Times New Roman"/>
                <w:color w:val="000000"/>
              </w:rPr>
            </w:pPr>
            <w:r w:rsidRPr="000A2DFB">
              <w:rPr>
                <w:rFonts w:eastAsia="Times New Roman"/>
                <w:color w:val="000000"/>
              </w:rPr>
              <w:t>22,11%</w:t>
            </w:r>
          </w:p>
        </w:tc>
      </w:tr>
    </w:tbl>
    <w:p w:rsidR="00B90F97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B90F97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r w:rsidRPr="00EF1259">
        <w:rPr>
          <w:rFonts w:ascii="Times New Roman" w:hAnsi="Times New Roman"/>
          <w:b/>
          <w:sz w:val="24"/>
          <w:szCs w:val="24"/>
        </w:rPr>
        <w:t>:</w:t>
      </w:r>
    </w:p>
    <w:p w:rsidR="00B90F97" w:rsidRDefault="00B90F97" w:rsidP="00B90F97">
      <w:pPr>
        <w:pStyle w:val="Default"/>
        <w:jc w:val="both"/>
      </w:pPr>
      <w:r>
        <w:rPr>
          <w:b/>
        </w:rPr>
        <w:t xml:space="preserve">Из 3-х групп умений </w:t>
      </w:r>
      <w:r w:rsidRPr="00DD72CD">
        <w:t>более сформированы</w:t>
      </w:r>
      <w:r>
        <w:rPr>
          <w:b/>
        </w:rPr>
        <w:t xml:space="preserve">  </w:t>
      </w:r>
      <w:r>
        <w:t>1 группа умений -   «</w:t>
      </w:r>
      <w:r w:rsidRPr="002316AB">
        <w:t>Общее понимание и ориентация в тексте</w:t>
      </w:r>
      <w:r>
        <w:t>»  – 80%; и 2 группа  - «Глубокое детальное понимание содержания и формы текста»  - 78 %;</w:t>
      </w:r>
    </w:p>
    <w:p w:rsidR="00B90F97" w:rsidRDefault="00B90F97" w:rsidP="00B90F97">
      <w:pPr>
        <w:pStyle w:val="Default"/>
        <w:jc w:val="both"/>
      </w:pPr>
      <w:r>
        <w:t>Слабо сформирована  3 группа умений – «</w:t>
      </w:r>
      <w:r w:rsidRPr="000A2DFB">
        <w:rPr>
          <w:rFonts w:eastAsia="Times New Roman"/>
          <w:bCs/>
          <w:lang w:eastAsia="ru-RU"/>
        </w:rPr>
        <w:t>Использование информации из текста для различных целей</w:t>
      </w:r>
      <w:r>
        <w:t>» - 44 %.</w:t>
      </w:r>
    </w:p>
    <w:p w:rsidR="00B90F97" w:rsidRDefault="00B90F97" w:rsidP="00B90F97">
      <w:pPr>
        <w:pStyle w:val="Default"/>
        <w:jc w:val="both"/>
      </w:pPr>
    </w:p>
    <w:p w:rsidR="00B90F97" w:rsidRDefault="00B90F97" w:rsidP="00B90F9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Достигли базового уровня – 100 % (6 учащихся из 6);</w:t>
      </w:r>
    </w:p>
    <w:p w:rsidR="00B90F97" w:rsidRDefault="00B90F97" w:rsidP="00B90F9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Достигли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повышенного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уровня – 50 % (3 учащийся из 6).</w:t>
      </w:r>
    </w:p>
    <w:p w:rsidR="00B90F97" w:rsidRPr="00307497" w:rsidRDefault="00B90F97" w:rsidP="00B90F97">
      <w:pPr>
        <w:ind w:left="360"/>
        <w:rPr>
          <w:rFonts w:ascii="Times New Roman" w:hAnsi="Times New Roman"/>
          <w:b/>
          <w:szCs w:val="24"/>
          <w:u w:val="single"/>
        </w:rPr>
      </w:pPr>
      <w:r w:rsidRPr="00307497">
        <w:rPr>
          <w:rFonts w:ascii="Times New Roman" w:hAnsi="Times New Roman"/>
          <w:b/>
          <w:szCs w:val="24"/>
          <w:u w:val="single"/>
        </w:rPr>
        <w:t xml:space="preserve">План устранения дефицитов: </w:t>
      </w:r>
    </w:p>
    <w:p w:rsidR="00B90F97" w:rsidRPr="00D548E8" w:rsidRDefault="00B90F97" w:rsidP="00B90F97">
      <w:pPr>
        <w:numPr>
          <w:ilvl w:val="0"/>
          <w:numId w:val="22"/>
        </w:numPr>
        <w:contextualSpacing/>
        <w:rPr>
          <w:rFonts w:ascii="Times New Roman" w:hAnsi="Times New Roman"/>
          <w:szCs w:val="24"/>
        </w:rPr>
      </w:pPr>
      <w:r w:rsidRPr="00D548E8">
        <w:rPr>
          <w:rFonts w:ascii="Times New Roman" w:hAnsi="Times New Roman"/>
          <w:szCs w:val="24"/>
        </w:rPr>
        <w:t xml:space="preserve">отбирать </w:t>
      </w:r>
      <w:r>
        <w:rPr>
          <w:rFonts w:ascii="Times New Roman" w:hAnsi="Times New Roman"/>
          <w:szCs w:val="24"/>
        </w:rPr>
        <w:t xml:space="preserve">для работы тексты разных стилей </w:t>
      </w:r>
      <w:r w:rsidRPr="00D548E8">
        <w:rPr>
          <w:rFonts w:ascii="Times New Roman" w:hAnsi="Times New Roman"/>
          <w:szCs w:val="24"/>
        </w:rPr>
        <w:t xml:space="preserve"> и жанров</w:t>
      </w:r>
      <w:r>
        <w:rPr>
          <w:rFonts w:ascii="Times New Roman" w:hAnsi="Times New Roman"/>
          <w:szCs w:val="24"/>
        </w:rPr>
        <w:t>;</w:t>
      </w:r>
    </w:p>
    <w:p w:rsidR="00B90F97" w:rsidRDefault="00B90F97" w:rsidP="00B90F97">
      <w:pPr>
        <w:numPr>
          <w:ilvl w:val="0"/>
          <w:numId w:val="22"/>
        </w:numPr>
        <w:contextualSpacing/>
        <w:rPr>
          <w:rFonts w:ascii="Times New Roman" w:hAnsi="Times New Roman"/>
          <w:szCs w:val="24"/>
        </w:rPr>
      </w:pPr>
      <w:r w:rsidRPr="00BE3035">
        <w:rPr>
          <w:rFonts w:ascii="Times New Roman" w:hAnsi="Times New Roman"/>
          <w:szCs w:val="24"/>
        </w:rPr>
        <w:t xml:space="preserve">продумать работу с различными </w:t>
      </w:r>
      <w:r>
        <w:rPr>
          <w:rFonts w:ascii="Times New Roman" w:hAnsi="Times New Roman"/>
          <w:szCs w:val="24"/>
        </w:rPr>
        <w:t>источниками информации;</w:t>
      </w:r>
    </w:p>
    <w:p w:rsidR="00B90F97" w:rsidRPr="00D548E8" w:rsidRDefault="00B90F97" w:rsidP="00B90F97">
      <w:pPr>
        <w:numPr>
          <w:ilvl w:val="0"/>
          <w:numId w:val="22"/>
        </w:numPr>
        <w:contextualSpacing/>
        <w:rPr>
          <w:rFonts w:ascii="Times New Roman" w:hAnsi="Times New Roman"/>
          <w:szCs w:val="24"/>
        </w:rPr>
      </w:pPr>
      <w:r w:rsidRPr="00BE3035">
        <w:rPr>
          <w:rFonts w:ascii="Times New Roman" w:hAnsi="Times New Roman"/>
          <w:szCs w:val="24"/>
        </w:rPr>
        <w:lastRenderedPageBreak/>
        <w:t>обратить внимание на ра</w:t>
      </w:r>
      <w:r>
        <w:rPr>
          <w:rFonts w:ascii="Times New Roman" w:hAnsi="Times New Roman"/>
          <w:szCs w:val="24"/>
        </w:rPr>
        <w:t>боту с информационными текстами;</w:t>
      </w:r>
    </w:p>
    <w:p w:rsidR="00B90F97" w:rsidRPr="00D548E8" w:rsidRDefault="00B90F97" w:rsidP="00B90F97">
      <w:pPr>
        <w:numPr>
          <w:ilvl w:val="0"/>
          <w:numId w:val="22"/>
        </w:numPr>
        <w:contextualSpacing/>
        <w:rPr>
          <w:rFonts w:ascii="Times New Roman" w:hAnsi="Times New Roman"/>
          <w:szCs w:val="24"/>
        </w:rPr>
      </w:pPr>
      <w:r w:rsidRPr="00D548E8">
        <w:rPr>
          <w:rFonts w:ascii="Times New Roman" w:hAnsi="Times New Roman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  <w:r>
        <w:rPr>
          <w:rFonts w:ascii="Times New Roman" w:hAnsi="Times New Roman"/>
          <w:szCs w:val="24"/>
        </w:rPr>
        <w:t>;</w:t>
      </w:r>
    </w:p>
    <w:p w:rsidR="00B90F97" w:rsidRPr="00D548E8" w:rsidRDefault="00B90F97" w:rsidP="00B90F97">
      <w:pPr>
        <w:numPr>
          <w:ilvl w:val="0"/>
          <w:numId w:val="22"/>
        </w:numPr>
        <w:contextualSpacing/>
        <w:rPr>
          <w:rFonts w:ascii="Times New Roman" w:hAnsi="Times New Roman"/>
          <w:szCs w:val="24"/>
        </w:rPr>
      </w:pPr>
      <w:r w:rsidRPr="00D548E8">
        <w:rPr>
          <w:rFonts w:ascii="Times New Roman" w:hAnsi="Times New Roman"/>
          <w:szCs w:val="24"/>
        </w:rPr>
        <w:t>формировать умения находить, обрабатыват</w:t>
      </w:r>
      <w:r>
        <w:rPr>
          <w:rFonts w:ascii="Times New Roman" w:hAnsi="Times New Roman"/>
          <w:szCs w:val="24"/>
        </w:rPr>
        <w:t>ь и оценивать информацию текста;</w:t>
      </w:r>
    </w:p>
    <w:p w:rsidR="00B90F97" w:rsidRPr="00D548E8" w:rsidRDefault="00B90F97" w:rsidP="00B90F97">
      <w:pPr>
        <w:numPr>
          <w:ilvl w:val="0"/>
          <w:numId w:val="22"/>
        </w:numPr>
        <w:contextualSpacing/>
        <w:rPr>
          <w:rFonts w:ascii="Times New Roman" w:hAnsi="Times New Roman"/>
          <w:szCs w:val="24"/>
        </w:rPr>
      </w:pPr>
      <w:r w:rsidRPr="00D548E8">
        <w:rPr>
          <w:rFonts w:ascii="Times New Roman" w:hAnsi="Times New Roman"/>
          <w:szCs w:val="24"/>
        </w:rPr>
        <w:t>организовать работу по формированию умения извлекать информацию</w:t>
      </w:r>
      <w:r>
        <w:rPr>
          <w:rFonts w:ascii="Times New Roman" w:hAnsi="Times New Roman"/>
          <w:szCs w:val="24"/>
        </w:rPr>
        <w:t xml:space="preserve"> из текстов для различных целей;</w:t>
      </w:r>
    </w:p>
    <w:p w:rsidR="00B90F97" w:rsidRPr="00D548E8" w:rsidRDefault="00B90F97" w:rsidP="00B90F97">
      <w:pPr>
        <w:numPr>
          <w:ilvl w:val="0"/>
          <w:numId w:val="22"/>
        </w:numPr>
        <w:contextualSpacing/>
        <w:rPr>
          <w:rFonts w:ascii="Times New Roman" w:hAnsi="Times New Roman"/>
          <w:szCs w:val="24"/>
        </w:rPr>
      </w:pPr>
      <w:r w:rsidRPr="00D548E8">
        <w:rPr>
          <w:rFonts w:ascii="Times New Roman" w:hAnsi="Times New Roman"/>
          <w:szCs w:val="24"/>
        </w:rPr>
        <w:t>продумать перечень творческих домашних задани</w:t>
      </w:r>
      <w:r>
        <w:rPr>
          <w:rFonts w:ascii="Times New Roman" w:hAnsi="Times New Roman"/>
          <w:szCs w:val="24"/>
        </w:rPr>
        <w:t>й;</w:t>
      </w:r>
    </w:p>
    <w:p w:rsidR="00B90F97" w:rsidRPr="00D548E8" w:rsidRDefault="00B90F97" w:rsidP="00B90F97">
      <w:pPr>
        <w:numPr>
          <w:ilvl w:val="0"/>
          <w:numId w:val="22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D548E8">
        <w:rPr>
          <w:rFonts w:ascii="Times New Roman" w:hAnsi="Times New Roman"/>
          <w:szCs w:val="24"/>
        </w:rPr>
        <w:t>аботать над определением</w:t>
      </w:r>
      <w:r>
        <w:rPr>
          <w:rFonts w:ascii="Times New Roman" w:hAnsi="Times New Roman"/>
          <w:szCs w:val="24"/>
        </w:rPr>
        <w:t xml:space="preserve"> темы и</w:t>
      </w:r>
      <w:r w:rsidRPr="00D548E8">
        <w:rPr>
          <w:rFonts w:ascii="Times New Roman" w:hAnsi="Times New Roman"/>
          <w:szCs w:val="24"/>
        </w:rPr>
        <w:t xml:space="preserve"> главной мысли текста</w:t>
      </w:r>
      <w:r>
        <w:rPr>
          <w:rFonts w:ascii="Times New Roman" w:hAnsi="Times New Roman"/>
          <w:szCs w:val="24"/>
        </w:rPr>
        <w:t>.</w:t>
      </w:r>
    </w:p>
    <w:p w:rsidR="00B90F97" w:rsidRDefault="00B90F97" w:rsidP="00B90F9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90F97" w:rsidRPr="00580E92" w:rsidRDefault="00B90F97" w:rsidP="00B90F97">
      <w:pPr>
        <w:pStyle w:val="13"/>
        <w:rPr>
          <w:rFonts w:ascii="Times New Roman" w:hAnsi="Times New Roman"/>
          <w:b/>
          <w:sz w:val="28"/>
          <w:szCs w:val="28"/>
        </w:rPr>
      </w:pPr>
      <w:r w:rsidRPr="00580E92">
        <w:rPr>
          <w:rFonts w:ascii="Times New Roman" w:hAnsi="Times New Roman"/>
          <w:b/>
          <w:sz w:val="28"/>
          <w:szCs w:val="28"/>
        </w:rPr>
        <w:t>Анализ диагностической   проверочной работы по читательской грамотности раздел (история)  в 6 классе 2020-21уч.</w:t>
      </w:r>
      <w:r w:rsidR="00580E92">
        <w:rPr>
          <w:rFonts w:ascii="Times New Roman" w:hAnsi="Times New Roman"/>
          <w:b/>
          <w:sz w:val="28"/>
          <w:szCs w:val="28"/>
        </w:rPr>
        <w:t xml:space="preserve"> </w:t>
      </w:r>
      <w:r w:rsidRPr="00580E92">
        <w:rPr>
          <w:rFonts w:ascii="Times New Roman" w:hAnsi="Times New Roman"/>
          <w:b/>
          <w:sz w:val="28"/>
          <w:szCs w:val="28"/>
        </w:rPr>
        <w:t>год</w:t>
      </w:r>
    </w:p>
    <w:p w:rsidR="00B90F97" w:rsidRPr="00580E92" w:rsidRDefault="00B90F97" w:rsidP="00B90F97">
      <w:pPr>
        <w:rPr>
          <w:rFonts w:ascii="Times New Roman" w:hAnsi="Times New Roman"/>
          <w:b/>
          <w:szCs w:val="24"/>
        </w:rPr>
      </w:pPr>
      <w:r w:rsidRPr="00580E92">
        <w:rPr>
          <w:rFonts w:ascii="Times New Roman" w:hAnsi="Times New Roman"/>
          <w:b/>
          <w:szCs w:val="24"/>
        </w:rPr>
        <w:t>Дата проведения:   26.01.2021</w:t>
      </w:r>
    </w:p>
    <w:p w:rsidR="00B90F97" w:rsidRDefault="00B90F97" w:rsidP="00B90F9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Выполняли работу: 3 учащихся</w:t>
      </w:r>
    </w:p>
    <w:p w:rsidR="00B90F97" w:rsidRDefault="00B90F97" w:rsidP="00B90F97">
      <w:pPr>
        <w:pStyle w:val="Default"/>
        <w:ind w:firstLine="567"/>
        <w:jc w:val="both"/>
      </w:pPr>
      <w:r>
        <w:rPr>
          <w:b/>
        </w:rPr>
        <w:t>В работе по читательской грамотности оценивалась сформированность</w:t>
      </w:r>
      <w:r>
        <w:t xml:space="preserve"> </w:t>
      </w:r>
      <w:r>
        <w:rPr>
          <w:b/>
          <w:bCs/>
        </w:rPr>
        <w:t xml:space="preserve">четырех групп умений: </w:t>
      </w:r>
    </w:p>
    <w:p w:rsidR="00B90F97" w:rsidRDefault="00B90F97" w:rsidP="00B90F97">
      <w:pPr>
        <w:pStyle w:val="Default"/>
        <w:jc w:val="both"/>
      </w:pPr>
      <w:r>
        <w:t xml:space="preserve">1. Общее понимание и ориентация в тексте; </w:t>
      </w:r>
    </w:p>
    <w:p w:rsidR="00B90F97" w:rsidRDefault="00B90F97" w:rsidP="00B90F97">
      <w:pPr>
        <w:pStyle w:val="Default"/>
        <w:jc w:val="both"/>
      </w:pPr>
      <w:r>
        <w:t xml:space="preserve">2. Глубокое и детальное понимание содержания и формы текста; </w:t>
      </w:r>
    </w:p>
    <w:p w:rsidR="00B90F97" w:rsidRDefault="00B90F97" w:rsidP="00B90F97">
      <w:pPr>
        <w:pStyle w:val="Default"/>
        <w:jc w:val="both"/>
      </w:pPr>
      <w:r>
        <w:t>3. Использование информации из текста для различных целей;</w:t>
      </w:r>
    </w:p>
    <w:p w:rsidR="00B90F97" w:rsidRDefault="00B90F97" w:rsidP="00B90F97">
      <w:pPr>
        <w:pStyle w:val="Default"/>
        <w:jc w:val="both"/>
      </w:pPr>
      <w:r>
        <w:t xml:space="preserve">4. Осмысление и оценка содержания и формы текста. </w:t>
      </w:r>
    </w:p>
    <w:p w:rsidR="00B90F97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B90F97" w:rsidRDefault="00B90F97" w:rsidP="00B90F97">
      <w:pPr>
        <w:suppressAutoHyphens/>
        <w:snapToGrid w:val="0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1-я группа умений – </w:t>
      </w:r>
      <w:r>
        <w:rPr>
          <w:rFonts w:ascii="Times New Roman" w:hAnsi="Times New Roman"/>
          <w:i/>
          <w:szCs w:val="24"/>
        </w:rPr>
        <w:t>общее понимание текста, ориентация в тексте</w:t>
      </w:r>
      <w:r>
        <w:rPr>
          <w:rFonts w:ascii="Times New Roman" w:hAnsi="Times New Roman"/>
          <w:szCs w:val="24"/>
        </w:rPr>
        <w:t xml:space="preserve"> – предполагает умение читать различные тексты (включая учебные), понимая общее содержание, находить и извлекать информацию, представленную в них в явном виде;</w:t>
      </w:r>
    </w:p>
    <w:p w:rsidR="00B90F97" w:rsidRDefault="00B90F97" w:rsidP="00B90F97">
      <w:pPr>
        <w:suppressAutoHyphens/>
        <w:snapToGrid w:val="0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2-я группа умений – </w:t>
      </w:r>
      <w:r>
        <w:rPr>
          <w:rFonts w:ascii="Times New Roman" w:hAnsi="Times New Roman"/>
          <w:i/>
          <w:szCs w:val="24"/>
        </w:rPr>
        <w:t>глубокое и детальное понимание содержания и формы текста</w:t>
      </w:r>
      <w:r>
        <w:rPr>
          <w:rFonts w:ascii="Times New Roman" w:hAnsi="Times New Roman"/>
          <w:szCs w:val="24"/>
        </w:rPr>
        <w:t xml:space="preserve"> – включает умения обобщать и интерпретировать информацию, представленную в разной форме; проверять и формулировать на ее основе утверждения, выводы;</w:t>
      </w:r>
    </w:p>
    <w:p w:rsidR="00B90F97" w:rsidRDefault="00B90F97" w:rsidP="00B90F97">
      <w:pPr>
        <w:suppressAutoHyphens/>
        <w:snapToGrid w:val="0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3-я группа умений – </w:t>
      </w:r>
      <w:r>
        <w:rPr>
          <w:rFonts w:ascii="Times New Roman" w:hAnsi="Times New Roman"/>
          <w:i/>
          <w:szCs w:val="24"/>
        </w:rPr>
        <w:t>использование информации из текста для различных целей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–в</w:t>
      </w:r>
      <w:proofErr w:type="gramEnd"/>
      <w:r>
        <w:rPr>
          <w:rFonts w:ascii="Times New Roman" w:hAnsi="Times New Roman"/>
          <w:szCs w:val="24"/>
        </w:rPr>
        <w:t xml:space="preserve">ключает умение применять информацию, содержащуюся в тексте, для решения различных практических и учебно-познавательных задач с привлечением или без привлечения собственного опыта. </w:t>
      </w:r>
    </w:p>
    <w:p w:rsidR="00B90F97" w:rsidRDefault="00B90F97" w:rsidP="00B90F97">
      <w:pPr>
        <w:suppressAutoHyphens/>
        <w:snapToGrid w:val="0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4-я группа умений – </w:t>
      </w:r>
      <w:r>
        <w:rPr>
          <w:rFonts w:ascii="Times New Roman" w:hAnsi="Times New Roman"/>
          <w:i/>
          <w:szCs w:val="24"/>
        </w:rPr>
        <w:t>осмысление и оценка содержания и формы текста</w:t>
      </w:r>
      <w:r>
        <w:rPr>
          <w:rFonts w:ascii="Times New Roman" w:hAnsi="Times New Roman"/>
          <w:szCs w:val="24"/>
        </w:rPr>
        <w:t xml:space="preserve"> – включает умение оценивать содержание и форму текста или его структурных элементов с точки зрения целей авторов; оценивать полноту и достоверность информации; обнаруживать противоречия в одном или нескольких текстах; высказывать и обосновать собственную точку зрения по вопросу; обсуждаемому в тексте.</w:t>
      </w:r>
    </w:p>
    <w:p w:rsidR="00B90F97" w:rsidRDefault="00B90F97" w:rsidP="00B90F97">
      <w:pPr>
        <w:pStyle w:val="Default"/>
        <w:ind w:firstLine="567"/>
        <w:jc w:val="both"/>
      </w:pPr>
      <w:r>
        <w:lastRenderedPageBreak/>
        <w:t xml:space="preserve">Для описания достижений обучающихся в области читательской грамотности установлены 4 уровня: </w:t>
      </w:r>
      <w:proofErr w:type="gramStart"/>
      <w:r>
        <w:rPr>
          <w:b/>
        </w:rPr>
        <w:t>недостаточный</w:t>
      </w:r>
      <w:proofErr w:type="gramEnd"/>
      <w:r>
        <w:t xml:space="preserve">, </w:t>
      </w:r>
      <w:r>
        <w:rPr>
          <w:b/>
        </w:rPr>
        <w:t>пониженный</w:t>
      </w:r>
      <w:r>
        <w:t xml:space="preserve">, </w:t>
      </w:r>
      <w:r>
        <w:rPr>
          <w:b/>
        </w:rPr>
        <w:t>базовый</w:t>
      </w:r>
      <w:r>
        <w:t xml:space="preserve"> и </w:t>
      </w:r>
      <w:r>
        <w:rPr>
          <w:b/>
        </w:rPr>
        <w:t>повышенный</w:t>
      </w:r>
      <w:r>
        <w:t xml:space="preserve">. </w:t>
      </w:r>
    </w:p>
    <w:p w:rsidR="00B90F97" w:rsidRDefault="00B90F97" w:rsidP="00B90F97">
      <w:pPr>
        <w:pStyle w:val="Default"/>
        <w:ind w:firstLine="567"/>
        <w:jc w:val="both"/>
      </w:pPr>
      <w:r>
        <w:t xml:space="preserve">Описание количественных критериев достижения каждого из выделенных уровней приведено в таблице: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4574"/>
        <w:gridCol w:w="9519"/>
      </w:tblGrid>
      <w:tr w:rsidR="00B90F97" w:rsidTr="001F380B">
        <w:trPr>
          <w:cantSplit/>
          <w:trHeight w:val="56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spacing w:after="0" w:line="240" w:lineRule="auto"/>
              <w:rPr>
                <w:rFonts w:ascii="Times New Roman" w:hAnsi="Times New Roman" w:cstheme="minorBid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B90F97" w:rsidRDefault="00B90F97" w:rsidP="001F380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F97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Уровень читательской грамотности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F97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Количественные критерии </w:t>
            </w:r>
          </w:p>
        </w:tc>
      </w:tr>
      <w:tr w:rsidR="00B90F97" w:rsidTr="001F380B">
        <w:trPr>
          <w:trHeight w:val="27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hanging="72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Недостаточный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для дальнейшего обучения 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набрано менее 30 баллов по 100-бальной шкале</w:t>
            </w:r>
          </w:p>
        </w:tc>
      </w:tr>
      <w:tr w:rsidR="00B90F97" w:rsidTr="001F380B">
        <w:trPr>
          <w:trHeight w:val="27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Пониженный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набрано 30–39 баллов по 100-бальной шкале</w:t>
            </w:r>
          </w:p>
        </w:tc>
      </w:tr>
      <w:tr w:rsidR="00B90F97" w:rsidTr="001F380B">
        <w:trPr>
          <w:trHeight w:val="26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a6"/>
              <w:spacing w:after="0" w:line="240" w:lineRule="auto"/>
              <w:ind w:left="34" w:hanging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Базовый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a6"/>
              <w:spacing w:after="0" w:line="240" w:lineRule="auto"/>
              <w:ind w:left="34" w:hanging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набрано 40-57 баллов по 100-бальной шкале</w:t>
            </w:r>
          </w:p>
        </w:tc>
      </w:tr>
      <w:tr w:rsidR="00B90F97" w:rsidTr="001F380B">
        <w:trPr>
          <w:cantSplit/>
          <w:trHeight w:val="27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Повышенный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Default="00B90F97" w:rsidP="001F380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набрано 58 и более баллов по 100-бальной шкале</w:t>
            </w:r>
          </w:p>
        </w:tc>
      </w:tr>
    </w:tbl>
    <w:p w:rsidR="00B90F97" w:rsidRDefault="00B90F97" w:rsidP="00B90F97">
      <w:pPr>
        <w:pStyle w:val="Default"/>
        <w:ind w:firstLine="567"/>
        <w:jc w:val="both"/>
        <w:rPr>
          <w:color w:val="auto"/>
        </w:rPr>
      </w:pPr>
    </w:p>
    <w:p w:rsidR="00B90F97" w:rsidRDefault="00B90F97" w:rsidP="00B90F97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учащихся</w:t>
      </w:r>
    </w:p>
    <w:tbl>
      <w:tblPr>
        <w:tblStyle w:val="af7"/>
        <w:tblW w:w="0" w:type="auto"/>
        <w:tblLook w:val="04A0"/>
      </w:tblPr>
      <w:tblGrid>
        <w:gridCol w:w="817"/>
        <w:gridCol w:w="2153"/>
        <w:gridCol w:w="1876"/>
        <w:gridCol w:w="2780"/>
        <w:gridCol w:w="2713"/>
        <w:gridCol w:w="2431"/>
        <w:gridCol w:w="2188"/>
      </w:tblGrid>
      <w:tr w:rsidR="00B90F97" w:rsidTr="00BA0C5D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ФИ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Успешность выполнения работы по истории</w:t>
            </w:r>
          </w:p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Успешность выполнения работы по  группам умений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Уровень достижений</w:t>
            </w:r>
          </w:p>
        </w:tc>
      </w:tr>
      <w:tr w:rsidR="00B90F97" w:rsidTr="00BA0C5D">
        <w:trPr>
          <w:trHeight w:val="86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Общее понимание и ориентирование в тексте;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Глубокое и детальное понимание содержания и формы текста;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Использование информации из текста для различных целей;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pStyle w:val="Default"/>
              <w:jc w:val="center"/>
            </w:pPr>
            <w:r>
              <w:t>Осмысление и оценка содержания и формы текста.</w:t>
            </w:r>
          </w:p>
          <w:p w:rsidR="00B90F97" w:rsidRDefault="00B90F97" w:rsidP="001F380B">
            <w:pPr>
              <w:pStyle w:val="Default"/>
              <w:jc w:val="both"/>
              <w:rPr>
                <w:highlight w:val="yellow"/>
              </w:rPr>
            </w:pPr>
          </w:p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B90F97" w:rsidTr="00BA0C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0601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81,82%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66,67%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54,55%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33,33%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</w:tr>
      <w:tr w:rsidR="00B90F97" w:rsidTr="00BA0C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0602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70%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90,91%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84,62%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70%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повышенный</w:t>
            </w:r>
          </w:p>
        </w:tc>
      </w:tr>
      <w:tr w:rsidR="00B90F97" w:rsidTr="00BA0C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0603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81,82%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61,54%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40%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33,33%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</w:tr>
    </w:tbl>
    <w:p w:rsidR="00B90F97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B90F97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B90F97" w:rsidRDefault="00B90F97" w:rsidP="00B90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Анализ КДР6   даёт основания полагать, что   умения, проверяемые работой, усвоены у учащихся на базовом  уровне - 66,6%</w:t>
      </w:r>
      <w:proofErr w:type="gramStart"/>
      <w:r>
        <w:rPr>
          <w:rFonts w:ascii="Times New Roman" w:hAnsi="Times New Roman" w:cs="Times New Roman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Cs w:val="24"/>
        </w:rPr>
        <w:t xml:space="preserve">повышенный уровень -  33,3% учащихся.  </w:t>
      </w:r>
    </w:p>
    <w:p w:rsidR="00B90F97" w:rsidRDefault="00B90F97" w:rsidP="00B90F97">
      <w:pPr>
        <w:pStyle w:val="Default"/>
      </w:pPr>
      <w:r>
        <w:t>2.  Есть дефициты по следующим группам умений: использование информации из текста для различных целей; осмысление и оценка содержания и формы текста.</w:t>
      </w:r>
    </w:p>
    <w:p w:rsidR="00B90F97" w:rsidRDefault="00B90F97" w:rsidP="00B90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0F97" w:rsidRDefault="00B90F97" w:rsidP="00B90F9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План устранения дефицитов в   области учебного предмета «история» </w:t>
      </w:r>
    </w:p>
    <w:p w:rsidR="00B90F97" w:rsidRPr="004F349F" w:rsidRDefault="00B90F97" w:rsidP="00B90F97">
      <w:pPr>
        <w:pStyle w:val="13"/>
        <w:rPr>
          <w:rFonts w:ascii="Times New Roman" w:hAnsi="Times New Roman"/>
          <w:sz w:val="24"/>
          <w:szCs w:val="24"/>
        </w:rPr>
      </w:pPr>
      <w:r w:rsidRPr="004F349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4F349F">
        <w:rPr>
          <w:rFonts w:ascii="Times New Roman" w:hAnsi="Times New Roman"/>
          <w:sz w:val="24"/>
          <w:szCs w:val="24"/>
        </w:rPr>
        <w:t>На уроках истории  буду использовать задания  на устранение  дефицитов по названным группам умений:</w:t>
      </w:r>
    </w:p>
    <w:p w:rsidR="00B90F97" w:rsidRPr="004F349F" w:rsidRDefault="00B90F97" w:rsidP="00B90F97">
      <w:pPr>
        <w:pStyle w:val="13"/>
        <w:rPr>
          <w:rFonts w:ascii="Times New Roman" w:hAnsi="Times New Roman"/>
          <w:bCs/>
          <w:sz w:val="24"/>
          <w:szCs w:val="24"/>
        </w:rPr>
      </w:pPr>
      <w:r w:rsidRPr="004F349F">
        <w:rPr>
          <w:rFonts w:ascii="Times New Roman" w:hAnsi="Times New Roman"/>
          <w:bCs/>
          <w:sz w:val="24"/>
          <w:szCs w:val="24"/>
        </w:rPr>
        <w:t>- отработать умение различать в исторической информации факты и мнения, исторические описания и исторические объяснения;</w:t>
      </w:r>
    </w:p>
    <w:p w:rsidR="00B90F97" w:rsidRPr="004F349F" w:rsidRDefault="00B90F97" w:rsidP="00B90F97">
      <w:pPr>
        <w:pStyle w:val="13"/>
        <w:rPr>
          <w:rFonts w:ascii="Times New Roman" w:hAnsi="Times New Roman"/>
          <w:bCs/>
          <w:sz w:val="24"/>
          <w:szCs w:val="24"/>
        </w:rPr>
      </w:pPr>
      <w:r w:rsidRPr="004F349F">
        <w:rPr>
          <w:rFonts w:ascii="Times New Roman" w:hAnsi="Times New Roman"/>
          <w:bCs/>
          <w:sz w:val="24"/>
          <w:szCs w:val="24"/>
        </w:rPr>
        <w:t>- обратить внимание на понимание и осмысление   основных фактов, процессов, явлений отечественной истории</w:t>
      </w:r>
      <w:proofErr w:type="gramStart"/>
      <w:r w:rsidRPr="004F349F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B90F97" w:rsidRPr="004F349F" w:rsidRDefault="00B90F97" w:rsidP="00B90F97">
      <w:pPr>
        <w:pStyle w:val="13"/>
        <w:rPr>
          <w:rFonts w:ascii="Times New Roman" w:hAnsi="Times New Roman"/>
          <w:bCs/>
          <w:sz w:val="24"/>
          <w:szCs w:val="24"/>
        </w:rPr>
      </w:pPr>
      <w:r w:rsidRPr="004F349F">
        <w:rPr>
          <w:rFonts w:ascii="Times New Roman" w:hAnsi="Times New Roman"/>
          <w:bCs/>
          <w:sz w:val="24"/>
          <w:szCs w:val="24"/>
        </w:rPr>
        <w:t>- больше уделять внимания работе с исторической  картой, схемой;</w:t>
      </w:r>
    </w:p>
    <w:p w:rsidR="00B90F97" w:rsidRPr="004F349F" w:rsidRDefault="00B90F97" w:rsidP="00B90F97">
      <w:pPr>
        <w:pStyle w:val="13"/>
        <w:rPr>
          <w:rFonts w:ascii="Times New Roman" w:hAnsi="Times New Roman"/>
          <w:bCs/>
          <w:sz w:val="24"/>
          <w:szCs w:val="24"/>
        </w:rPr>
      </w:pPr>
      <w:r w:rsidRPr="004F349F">
        <w:rPr>
          <w:rFonts w:ascii="Times New Roman" w:hAnsi="Times New Roman"/>
          <w:bCs/>
          <w:sz w:val="24"/>
          <w:szCs w:val="24"/>
        </w:rPr>
        <w:t>- отрабатывать умение устанавливать причинно-следственные связи, систематизировать разнообразную  историческую информацию.</w:t>
      </w:r>
    </w:p>
    <w:p w:rsidR="00B90F97" w:rsidRPr="00847ACA" w:rsidRDefault="00B90F97" w:rsidP="00B90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Аналитическая справка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по результатам ВПР в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6   классе      </w:t>
      </w:r>
      <w:r w:rsidR="00580E9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(естествознание)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</w:t>
      </w:r>
      <w:r w:rsidRPr="00847A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26 января 2021 года)</w:t>
      </w:r>
    </w:p>
    <w:p w:rsidR="00B90F97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847ACA">
        <w:rPr>
          <w:rFonts w:ascii="Times New Roman" w:eastAsia="Times New Roman" w:hAnsi="Times New Roman" w:cs="Times New Roman"/>
          <w:szCs w:val="24"/>
          <w:lang w:eastAsia="ru-RU"/>
        </w:rPr>
        <w:t xml:space="preserve">В целях обеспечения мониторинга качества образования в МБОУ </w:t>
      </w:r>
      <w:r>
        <w:rPr>
          <w:rFonts w:ascii="Times New Roman" w:eastAsia="Times New Roman" w:hAnsi="Times New Roman" w:cs="Times New Roman"/>
          <w:szCs w:val="24"/>
          <w:lang w:eastAsia="ru-RU"/>
        </w:rPr>
        <w:t>«БСШ № 5»</w:t>
      </w:r>
      <w:r w:rsidRPr="00847ACA">
        <w:rPr>
          <w:rFonts w:ascii="Times New Roman" w:eastAsia="Times New Roman" w:hAnsi="Times New Roman" w:cs="Times New Roman"/>
          <w:szCs w:val="24"/>
          <w:lang w:eastAsia="ru-RU"/>
        </w:rPr>
        <w:t xml:space="preserve">, руководствуясь     </w:t>
      </w:r>
      <w:r w:rsidRPr="00847ACA">
        <w:rPr>
          <w:rFonts w:ascii="Times New Roman" w:hAnsi="Times New Roman" w:cs="Times New Roman"/>
          <w:spacing w:val="-4"/>
          <w:szCs w:val="24"/>
        </w:rPr>
        <w:t xml:space="preserve">распоряжениями министерства образования </w:t>
      </w:r>
      <w:r>
        <w:rPr>
          <w:rFonts w:ascii="Times New Roman" w:hAnsi="Times New Roman" w:cs="Times New Roman"/>
          <w:spacing w:val="-4"/>
          <w:szCs w:val="24"/>
        </w:rPr>
        <w:t>Красноярского края</w:t>
      </w:r>
      <w:r w:rsidRPr="00847ACA">
        <w:rPr>
          <w:rFonts w:ascii="Times New Roman" w:hAnsi="Times New Roman" w:cs="Times New Roman"/>
          <w:spacing w:val="-4"/>
          <w:szCs w:val="24"/>
        </w:rPr>
        <w:t xml:space="preserve"> </w:t>
      </w:r>
      <w:r w:rsidRPr="00847ACA">
        <w:rPr>
          <w:rFonts w:ascii="Times New Roman" w:hAnsi="Times New Roman" w:cs="Times New Roman"/>
          <w:szCs w:val="24"/>
        </w:rPr>
        <w:t xml:space="preserve">от </w:t>
      </w:r>
      <w:r>
        <w:rPr>
          <w:rFonts w:ascii="Times New Roman" w:hAnsi="Times New Roman" w:cs="Times New Roman"/>
          <w:szCs w:val="24"/>
        </w:rPr>
        <w:t xml:space="preserve">14.01.2021 №  3-11-05 </w:t>
      </w:r>
      <w:r w:rsidRPr="00847ACA">
        <w:rPr>
          <w:rFonts w:ascii="Times New Roman" w:hAnsi="Times New Roman" w:cs="Times New Roman"/>
          <w:szCs w:val="24"/>
        </w:rPr>
        <w:t xml:space="preserve"> «О </w:t>
      </w:r>
      <w:r>
        <w:rPr>
          <w:rFonts w:ascii="Times New Roman" w:hAnsi="Times New Roman" w:cs="Times New Roman"/>
          <w:szCs w:val="24"/>
        </w:rPr>
        <w:t xml:space="preserve"> проведении всероссийских проверочных работ</w:t>
      </w:r>
      <w:r w:rsidRPr="00847ACA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Cs w:val="24"/>
          <w:lang w:eastAsia="ru-RU"/>
        </w:rPr>
        <w:t>были организованы и проведены Всероссийские проверочные работы (далее ВПР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6</w:t>
      </w:r>
      <w:proofErr w:type="gramEnd"/>
      <w:r w:rsidRPr="00847ACA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6 классе</w:t>
      </w:r>
    </w:p>
    <w:p w:rsidR="00B90F97" w:rsidRPr="00DB3B06" w:rsidRDefault="00B90F97" w:rsidP="00B90F97">
      <w:pPr>
        <w:pStyle w:val="Default"/>
        <w:ind w:firstLine="567"/>
        <w:jc w:val="both"/>
      </w:pPr>
      <w:r>
        <w:rPr>
          <w:spacing w:val="-4"/>
        </w:rPr>
        <w:t xml:space="preserve">   </w:t>
      </w:r>
      <w:r w:rsidRPr="00DB3B06">
        <w:t>В</w:t>
      </w:r>
      <w:r>
        <w:t xml:space="preserve"> качестве основных показателей</w:t>
      </w:r>
      <w:r w:rsidRPr="00DB3B06">
        <w:t xml:space="preserve">, федеральными разработчиками модели оценки качества общего образования были установлены следующие: </w:t>
      </w:r>
    </w:p>
    <w:p w:rsidR="00B90F97" w:rsidRDefault="00B90F97" w:rsidP="00B90F97">
      <w:pPr>
        <w:pStyle w:val="Default"/>
        <w:jc w:val="both"/>
        <w:rPr>
          <w:bCs/>
        </w:rPr>
      </w:pPr>
      <w:r w:rsidRPr="00AD4E9C">
        <w:rPr>
          <w:b/>
        </w:rPr>
        <w:t>1.</w:t>
      </w:r>
      <w:r w:rsidRPr="00AD4E9C">
        <w:t xml:space="preserve"> </w:t>
      </w:r>
      <w:r w:rsidRPr="00AD4E9C">
        <w:rPr>
          <w:b/>
        </w:rPr>
        <w:t>У</w:t>
      </w:r>
      <w:r w:rsidRPr="00AD4E9C">
        <w:rPr>
          <w:b/>
          <w:bCs/>
        </w:rPr>
        <w:t xml:space="preserve">спешность выполнения всей работы (балл по 100-балльной шкале). </w:t>
      </w:r>
      <w:r w:rsidRPr="00AD4E9C">
        <w:rPr>
          <w:bCs/>
        </w:rPr>
        <w:t>Тестовый балл по данной шкале</w:t>
      </w:r>
      <w:r w:rsidRPr="00AD4E9C">
        <w:rPr>
          <w:b/>
          <w:bCs/>
        </w:rPr>
        <w:t xml:space="preserve"> не равен проценту выполнения работы. </w:t>
      </w:r>
      <w:r w:rsidRPr="00AD4E9C">
        <w:rPr>
          <w:bCs/>
        </w:rPr>
        <w:t xml:space="preserve">Он </w:t>
      </w:r>
      <w:r w:rsidRPr="00AD4E9C">
        <w:rPr>
          <w:b/>
          <w:bCs/>
        </w:rPr>
        <w:t xml:space="preserve">учитывает количество и трудность выполненных заданий </w:t>
      </w:r>
      <w:r w:rsidRPr="00AD4E9C">
        <w:rPr>
          <w:bCs/>
        </w:rPr>
        <w:t>и позволяет выро</w:t>
      </w:r>
      <w:r>
        <w:rPr>
          <w:bCs/>
        </w:rPr>
        <w:t>внять</w:t>
      </w:r>
      <w:r w:rsidRPr="00AD4E9C">
        <w:rPr>
          <w:bCs/>
        </w:rPr>
        <w:t xml:space="preserve"> по трудности </w:t>
      </w:r>
      <w:r>
        <w:rPr>
          <w:bCs/>
        </w:rPr>
        <w:t>оба</w:t>
      </w:r>
      <w:r w:rsidRPr="00AD4E9C">
        <w:rPr>
          <w:bCs/>
        </w:rPr>
        <w:t xml:space="preserve"> вариант</w:t>
      </w:r>
      <w:r>
        <w:rPr>
          <w:bCs/>
        </w:rPr>
        <w:t>а работы</w:t>
      </w:r>
      <w:r w:rsidRPr="00AD4E9C">
        <w:rPr>
          <w:bCs/>
        </w:rPr>
        <w:t xml:space="preserve">. </w:t>
      </w:r>
      <w:r w:rsidRPr="0005174D">
        <w:rPr>
          <w:b/>
          <w:bCs/>
        </w:rPr>
        <w:t>Это ключевой показатель, на основе которого присваивается тот или иной уровень читательской грамотности</w:t>
      </w:r>
      <w:r>
        <w:rPr>
          <w:bCs/>
        </w:rPr>
        <w:t xml:space="preserve">. </w:t>
      </w:r>
    </w:p>
    <w:p w:rsidR="00B90F97" w:rsidRPr="00DB3B06" w:rsidRDefault="00B90F97" w:rsidP="00B90F97">
      <w:pPr>
        <w:pStyle w:val="Default"/>
        <w:jc w:val="both"/>
      </w:pPr>
      <w:r w:rsidRPr="00DB3B06">
        <w:rPr>
          <w:b/>
        </w:rPr>
        <w:t>2.</w:t>
      </w:r>
      <w:r w:rsidRPr="00DB3B06">
        <w:t xml:space="preserve"> </w:t>
      </w:r>
      <w:r w:rsidRPr="00DB3B06">
        <w:rPr>
          <w:b/>
        </w:rPr>
        <w:t>С</w:t>
      </w:r>
      <w:r w:rsidRPr="00DB3B06">
        <w:rPr>
          <w:b/>
          <w:bCs/>
        </w:rPr>
        <w:t xml:space="preserve">формированность отдельных групп умений – успешность выполнения заданий по группам умений. </w:t>
      </w:r>
      <w:r w:rsidRPr="00DB3B06">
        <w:t>Количественной характеристикой данного показателя является общий балл за выполнение заданий каждой группы умений</w:t>
      </w:r>
      <w:r>
        <w:t>.</w:t>
      </w:r>
      <w:r w:rsidRPr="00DB3B06">
        <w:t xml:space="preserve"> Он равен отношению баллов, полученных учеником за выполнение заданий, оценивающих сформированность умений каждой группы, к максимальному баллу, который можно было получить за выпо</w:t>
      </w:r>
      <w:r>
        <w:t xml:space="preserve">лнение этих заданий, </w:t>
      </w:r>
      <w:r w:rsidRPr="00DB3B06">
        <w:t xml:space="preserve">в процентах. </w:t>
      </w:r>
    </w:p>
    <w:p w:rsidR="00B90F97" w:rsidRPr="002316AB" w:rsidRDefault="00B90F97" w:rsidP="00B90F97">
      <w:pPr>
        <w:pStyle w:val="Default"/>
        <w:ind w:firstLine="567"/>
        <w:jc w:val="both"/>
      </w:pPr>
      <w:r w:rsidRPr="002316AB">
        <w:t xml:space="preserve">В работе по читательской грамотности оценивалась сформированность </w:t>
      </w:r>
      <w:r w:rsidRPr="002316AB">
        <w:rPr>
          <w:b/>
          <w:bCs/>
        </w:rPr>
        <w:t xml:space="preserve">четырех групп умений: </w:t>
      </w:r>
    </w:p>
    <w:p w:rsidR="00B90F97" w:rsidRPr="002316AB" w:rsidRDefault="00B90F97" w:rsidP="00B90F97">
      <w:pPr>
        <w:pStyle w:val="Default"/>
        <w:jc w:val="both"/>
      </w:pPr>
      <w:r w:rsidRPr="002316AB">
        <w:t xml:space="preserve">1. Общее понимание и ориентация в тексте; </w:t>
      </w:r>
    </w:p>
    <w:p w:rsidR="00B90F97" w:rsidRPr="002316AB" w:rsidRDefault="00B90F97" w:rsidP="00B90F97">
      <w:pPr>
        <w:pStyle w:val="Default"/>
        <w:jc w:val="both"/>
      </w:pPr>
      <w:r w:rsidRPr="002316AB">
        <w:t xml:space="preserve">2. Глубокое и детальное понимание содержания и формы текста; </w:t>
      </w:r>
    </w:p>
    <w:p w:rsidR="00B90F97" w:rsidRDefault="00B90F97" w:rsidP="00B90F97">
      <w:pPr>
        <w:pStyle w:val="Default"/>
        <w:jc w:val="both"/>
      </w:pPr>
      <w:r w:rsidRPr="002316AB">
        <w:t>3. Использование информации</w:t>
      </w:r>
      <w:r>
        <w:t xml:space="preserve"> из текста для различных целей;</w:t>
      </w:r>
    </w:p>
    <w:p w:rsidR="00B90F97" w:rsidRPr="002316AB" w:rsidRDefault="00B90F97" w:rsidP="00B90F97">
      <w:pPr>
        <w:pStyle w:val="Default"/>
        <w:jc w:val="both"/>
      </w:pPr>
      <w:r>
        <w:t>4. Осмысление и оценка содержания и формы текста.</w:t>
      </w:r>
      <w:r w:rsidRPr="002316AB">
        <w:t xml:space="preserve"> </w:t>
      </w:r>
    </w:p>
    <w:p w:rsidR="00B90F97" w:rsidRPr="002316AB" w:rsidRDefault="00B90F97" w:rsidP="00B90F97">
      <w:pPr>
        <w:suppressAutoHyphens/>
        <w:snapToGrid w:val="0"/>
        <w:spacing w:after="0"/>
        <w:ind w:firstLine="709"/>
        <w:jc w:val="both"/>
        <w:rPr>
          <w:rFonts w:ascii="Times New Roman" w:hAnsi="Times New Roman"/>
          <w:szCs w:val="24"/>
        </w:rPr>
      </w:pPr>
      <w:r w:rsidRPr="002316AB">
        <w:rPr>
          <w:rFonts w:ascii="Times New Roman" w:hAnsi="Times New Roman"/>
          <w:szCs w:val="24"/>
        </w:rPr>
        <w:t xml:space="preserve">1-я группа умений – </w:t>
      </w:r>
      <w:r w:rsidRPr="002316AB">
        <w:rPr>
          <w:rFonts w:ascii="Times New Roman" w:hAnsi="Times New Roman"/>
          <w:i/>
          <w:szCs w:val="24"/>
        </w:rPr>
        <w:t>общее понимание текста, ориентация в тексте</w:t>
      </w:r>
      <w:r w:rsidRPr="002316AB">
        <w:rPr>
          <w:rFonts w:ascii="Times New Roman" w:hAnsi="Times New Roman"/>
          <w:szCs w:val="24"/>
        </w:rPr>
        <w:t xml:space="preserve"> – предполагает умение читать</w:t>
      </w:r>
      <w:r w:rsidRPr="005A5EF2">
        <w:rPr>
          <w:rFonts w:ascii="Times New Roman" w:hAnsi="Times New Roman"/>
          <w:szCs w:val="24"/>
        </w:rPr>
        <w:t xml:space="preserve"> различные тексты (включая учебные)</w:t>
      </w:r>
      <w:r w:rsidRPr="002316AB">
        <w:rPr>
          <w:rFonts w:ascii="Times New Roman" w:hAnsi="Times New Roman"/>
          <w:szCs w:val="24"/>
        </w:rPr>
        <w:t xml:space="preserve">, </w:t>
      </w:r>
      <w:r w:rsidRPr="005A5EF2">
        <w:rPr>
          <w:rFonts w:ascii="Times New Roman" w:hAnsi="Times New Roman"/>
          <w:szCs w:val="24"/>
        </w:rPr>
        <w:t xml:space="preserve">понимая общее содержание, </w:t>
      </w:r>
      <w:r w:rsidRPr="002316AB">
        <w:rPr>
          <w:rFonts w:ascii="Times New Roman" w:hAnsi="Times New Roman"/>
          <w:szCs w:val="24"/>
        </w:rPr>
        <w:t>находить и извлекать информацию, представленную в них в явном виде;</w:t>
      </w:r>
    </w:p>
    <w:p w:rsidR="00B90F97" w:rsidRDefault="00B90F97" w:rsidP="00B90F97">
      <w:pPr>
        <w:suppressAutoHyphens/>
        <w:snapToGrid w:val="0"/>
        <w:spacing w:after="0"/>
        <w:ind w:firstLine="709"/>
        <w:jc w:val="both"/>
        <w:rPr>
          <w:rFonts w:ascii="Times New Roman" w:hAnsi="Times New Roman"/>
          <w:szCs w:val="24"/>
        </w:rPr>
      </w:pPr>
      <w:r w:rsidRPr="002316AB">
        <w:rPr>
          <w:rFonts w:ascii="Times New Roman" w:hAnsi="Times New Roman"/>
          <w:szCs w:val="24"/>
        </w:rPr>
        <w:t xml:space="preserve">2-я группа умений – </w:t>
      </w:r>
      <w:r w:rsidRPr="002316AB">
        <w:rPr>
          <w:rFonts w:ascii="Times New Roman" w:hAnsi="Times New Roman"/>
          <w:i/>
          <w:szCs w:val="24"/>
        </w:rPr>
        <w:t>глубокое и детальное понимание содержания и формы текста</w:t>
      </w:r>
      <w:r w:rsidRPr="002316AB">
        <w:rPr>
          <w:rFonts w:ascii="Times New Roman" w:hAnsi="Times New Roman"/>
          <w:szCs w:val="24"/>
        </w:rPr>
        <w:t xml:space="preserve"> – включает умения обобщать и интерпретировать информацию, представленн</w:t>
      </w:r>
      <w:r>
        <w:rPr>
          <w:rFonts w:ascii="Times New Roman" w:hAnsi="Times New Roman"/>
          <w:szCs w:val="24"/>
        </w:rPr>
        <w:t>ую</w:t>
      </w:r>
      <w:r w:rsidRPr="002316AB">
        <w:rPr>
          <w:rFonts w:ascii="Times New Roman" w:hAnsi="Times New Roman"/>
          <w:szCs w:val="24"/>
        </w:rPr>
        <w:t xml:space="preserve"> в разной форме;</w:t>
      </w:r>
      <w:r>
        <w:rPr>
          <w:rFonts w:ascii="Times New Roman" w:hAnsi="Times New Roman"/>
          <w:szCs w:val="24"/>
        </w:rPr>
        <w:t xml:space="preserve"> </w:t>
      </w:r>
      <w:r w:rsidRPr="002316AB">
        <w:rPr>
          <w:rFonts w:ascii="Times New Roman" w:hAnsi="Times New Roman"/>
          <w:szCs w:val="24"/>
        </w:rPr>
        <w:t xml:space="preserve">проверять и формулировать на ее основе утверждения, </w:t>
      </w:r>
      <w:r>
        <w:rPr>
          <w:rFonts w:ascii="Times New Roman" w:hAnsi="Times New Roman"/>
          <w:szCs w:val="24"/>
        </w:rPr>
        <w:t>вы</w:t>
      </w:r>
      <w:r w:rsidRPr="002316AB">
        <w:rPr>
          <w:rFonts w:ascii="Times New Roman" w:hAnsi="Times New Roman"/>
          <w:szCs w:val="24"/>
        </w:rPr>
        <w:t>воды</w:t>
      </w:r>
      <w:r>
        <w:rPr>
          <w:rFonts w:ascii="Times New Roman" w:hAnsi="Times New Roman"/>
          <w:szCs w:val="24"/>
        </w:rPr>
        <w:t>;</w:t>
      </w:r>
    </w:p>
    <w:p w:rsidR="00B90F97" w:rsidRPr="002316AB" w:rsidRDefault="00B90F97" w:rsidP="00B90F97">
      <w:pPr>
        <w:suppressAutoHyphens/>
        <w:snapToGrid w:val="0"/>
        <w:spacing w:after="0"/>
        <w:ind w:firstLine="709"/>
        <w:jc w:val="both"/>
        <w:rPr>
          <w:rFonts w:ascii="Times New Roman" w:hAnsi="Times New Roman"/>
          <w:szCs w:val="24"/>
        </w:rPr>
      </w:pPr>
      <w:r w:rsidRPr="002316AB">
        <w:rPr>
          <w:rFonts w:ascii="Times New Roman" w:hAnsi="Times New Roman"/>
          <w:szCs w:val="24"/>
        </w:rPr>
        <w:t xml:space="preserve">3-я группа умений – </w:t>
      </w:r>
      <w:r w:rsidRPr="002316AB">
        <w:rPr>
          <w:rFonts w:ascii="Times New Roman" w:hAnsi="Times New Roman"/>
          <w:i/>
          <w:szCs w:val="24"/>
        </w:rPr>
        <w:t>использование информации из текста для различных целей</w:t>
      </w:r>
      <w:r w:rsidRPr="002316AB">
        <w:rPr>
          <w:rFonts w:ascii="Times New Roman" w:hAnsi="Times New Roman"/>
          <w:szCs w:val="24"/>
        </w:rPr>
        <w:t xml:space="preserve"> </w:t>
      </w:r>
      <w:proofErr w:type="gramStart"/>
      <w:r w:rsidRPr="002316AB">
        <w:rPr>
          <w:rFonts w:ascii="Times New Roman" w:hAnsi="Times New Roman"/>
          <w:szCs w:val="24"/>
        </w:rPr>
        <w:t>–в</w:t>
      </w:r>
      <w:proofErr w:type="gramEnd"/>
      <w:r w:rsidRPr="002316AB">
        <w:rPr>
          <w:rFonts w:ascii="Times New Roman" w:hAnsi="Times New Roman"/>
          <w:szCs w:val="24"/>
        </w:rPr>
        <w:t xml:space="preserve">ключает умение применять информацию, содержащуюся в тексте, для решения различных практических и учебно-познавательных задач с привлечением или без привлечения собственного опыта. </w:t>
      </w:r>
    </w:p>
    <w:p w:rsidR="00B90F97" w:rsidRPr="002316AB" w:rsidRDefault="00B90F97" w:rsidP="00B90F97">
      <w:pPr>
        <w:suppressAutoHyphens/>
        <w:snapToGrid w:val="0"/>
        <w:spacing w:after="0"/>
        <w:ind w:firstLine="709"/>
        <w:jc w:val="both"/>
        <w:rPr>
          <w:rFonts w:ascii="Times New Roman" w:hAnsi="Times New Roman"/>
          <w:szCs w:val="24"/>
        </w:rPr>
      </w:pPr>
      <w:r w:rsidRPr="002316AB">
        <w:rPr>
          <w:rFonts w:ascii="Times New Roman" w:hAnsi="Times New Roman"/>
          <w:szCs w:val="24"/>
        </w:rPr>
        <w:lastRenderedPageBreak/>
        <w:t xml:space="preserve">4-я группа умений – </w:t>
      </w:r>
      <w:r w:rsidRPr="002316AB">
        <w:rPr>
          <w:rFonts w:ascii="Times New Roman" w:hAnsi="Times New Roman"/>
          <w:i/>
          <w:szCs w:val="24"/>
        </w:rPr>
        <w:t>осмысление и оценка содержания и формы текста</w:t>
      </w:r>
      <w:r w:rsidRPr="002316AB">
        <w:rPr>
          <w:rFonts w:ascii="Times New Roman" w:hAnsi="Times New Roman"/>
          <w:szCs w:val="24"/>
        </w:rPr>
        <w:t xml:space="preserve"> – включает умение оценивать содержание и форму текста или его структурных элементов с точки зрения целей авторов; оценивать полноту и достоверность информации; обнаруживать противоречия в одном или нескольких текстах; высказывать и обосновать собственную точку зрения по вопросу; обсуждаемому в тексте.</w:t>
      </w:r>
    </w:p>
    <w:p w:rsidR="00B90F97" w:rsidRPr="00DB3B06" w:rsidRDefault="00B90F97" w:rsidP="00B90F97">
      <w:pPr>
        <w:pStyle w:val="Default"/>
        <w:jc w:val="both"/>
      </w:pPr>
      <w:r>
        <w:rPr>
          <w:b/>
        </w:rPr>
        <w:t>3. Ус</w:t>
      </w:r>
      <w:r w:rsidRPr="00DB3B06">
        <w:rPr>
          <w:b/>
          <w:bCs/>
        </w:rPr>
        <w:t xml:space="preserve">пешность выполнения заданий по </w:t>
      </w:r>
      <w:r>
        <w:rPr>
          <w:b/>
          <w:bCs/>
        </w:rPr>
        <w:t xml:space="preserve">предметным областям </w:t>
      </w:r>
      <w:r w:rsidRPr="00B1662C">
        <w:rPr>
          <w:bCs/>
        </w:rPr>
        <w:t>(</w:t>
      </w:r>
      <w:r>
        <w:rPr>
          <w:b/>
          <w:bCs/>
        </w:rPr>
        <w:t>«Математика», «Русский язык», «Естествознание», «Общественные науки»)</w:t>
      </w:r>
      <w:r w:rsidRPr="00DB3B06">
        <w:rPr>
          <w:b/>
          <w:bCs/>
        </w:rPr>
        <w:t xml:space="preserve">. </w:t>
      </w:r>
      <w:r w:rsidRPr="00DB3B06">
        <w:t xml:space="preserve">Количественной характеристикой данного показателя является общий балл за выполнение заданий </w:t>
      </w:r>
      <w:r>
        <w:t>по </w:t>
      </w:r>
      <w:r w:rsidRPr="00DB3B06">
        <w:t>каждой</w:t>
      </w:r>
      <w:r>
        <w:t xml:space="preserve"> предметной области</w:t>
      </w:r>
      <w:r w:rsidRPr="00DB3B06">
        <w:t>. Он равен отношению баллов, полученных учеником за</w:t>
      </w:r>
      <w:r>
        <w:t> </w:t>
      </w:r>
      <w:r w:rsidRPr="00DB3B06">
        <w:t xml:space="preserve">выполнение заданий, оценивающих сформированность </w:t>
      </w:r>
      <w:r>
        <w:t>заданий по каждой предметной области,</w:t>
      </w:r>
      <w:r w:rsidRPr="00DB3B06">
        <w:t xml:space="preserve"> к максимальному баллу, который можно было получить за выпо</w:t>
      </w:r>
      <w:r>
        <w:t xml:space="preserve">лнение этих заданий, </w:t>
      </w:r>
      <w:r w:rsidRPr="00DB3B06">
        <w:t xml:space="preserve">в процентах. </w:t>
      </w:r>
    </w:p>
    <w:p w:rsidR="00B90F97" w:rsidRPr="002316AB" w:rsidRDefault="00B90F97" w:rsidP="00B90F97">
      <w:pPr>
        <w:pStyle w:val="Default"/>
        <w:jc w:val="both"/>
      </w:pPr>
      <w:r w:rsidRPr="00B34007">
        <w:rPr>
          <w:b/>
        </w:rPr>
        <w:t>4.</w:t>
      </w:r>
      <w:r w:rsidRPr="002316AB">
        <w:t xml:space="preserve"> </w:t>
      </w:r>
      <w:r w:rsidRPr="002316AB">
        <w:rPr>
          <w:b/>
          <w:bCs/>
        </w:rPr>
        <w:t xml:space="preserve">Уровни </w:t>
      </w:r>
      <w:r>
        <w:rPr>
          <w:b/>
          <w:bCs/>
        </w:rPr>
        <w:t xml:space="preserve">читательской грамотности (уровни </w:t>
      </w:r>
      <w:r w:rsidRPr="002316AB">
        <w:rPr>
          <w:b/>
          <w:bCs/>
        </w:rPr>
        <w:t>достижений</w:t>
      </w:r>
      <w:r>
        <w:rPr>
          <w:b/>
          <w:bCs/>
        </w:rPr>
        <w:t>)</w:t>
      </w:r>
      <w:r w:rsidRPr="002316AB">
        <w:rPr>
          <w:b/>
          <w:bCs/>
        </w:rPr>
        <w:t xml:space="preserve">. </w:t>
      </w:r>
    </w:p>
    <w:p w:rsidR="00B90F97" w:rsidRPr="002316AB" w:rsidRDefault="00B90F97" w:rsidP="00B90F97">
      <w:pPr>
        <w:pStyle w:val="Default"/>
        <w:jc w:val="both"/>
      </w:pPr>
      <w:r w:rsidRPr="002316AB">
        <w:t>Система оценки сформированности метапредметных результатов с учетом</w:t>
      </w:r>
      <w:r>
        <w:t xml:space="preserve"> уровневого подхода, принятого</w:t>
      </w:r>
      <w:r w:rsidRPr="002316AB">
        <w:t xml:space="preserve"> ФГОС, предполагает, </w:t>
      </w:r>
      <w:r w:rsidRPr="002316AB">
        <w:rPr>
          <w:b/>
          <w:bCs/>
        </w:rPr>
        <w:t xml:space="preserve">выделение базового уровня достижений как точки отсчета </w:t>
      </w:r>
      <w:r w:rsidRPr="002316AB">
        <w:t xml:space="preserve">при построении всей системы оценки и организации индивидуальной работы </w:t>
      </w:r>
      <w:proofErr w:type="gramStart"/>
      <w:r w:rsidRPr="002316AB">
        <w:t>с</w:t>
      </w:r>
      <w:proofErr w:type="gramEnd"/>
      <w:r w:rsidRPr="002316AB">
        <w:t xml:space="preserve"> обучающимися. Реальные достижения учеников могут соответствовать базовому уровню, а могут быть выше или ниже.</w:t>
      </w:r>
    </w:p>
    <w:p w:rsidR="00B90F97" w:rsidRPr="002316AB" w:rsidRDefault="00B90F97" w:rsidP="00B90F97">
      <w:pPr>
        <w:pStyle w:val="Default"/>
        <w:ind w:firstLine="567"/>
        <w:jc w:val="both"/>
      </w:pPr>
      <w:r w:rsidRPr="002316AB">
        <w:t xml:space="preserve">Для описания достижений обучающихся в области </w:t>
      </w:r>
      <w:r>
        <w:t>читательской грамотности</w:t>
      </w:r>
      <w:r w:rsidRPr="002316AB">
        <w:t xml:space="preserve"> установлены 4 уровня: </w:t>
      </w:r>
      <w:proofErr w:type="gramStart"/>
      <w:r w:rsidRPr="002316AB">
        <w:rPr>
          <w:b/>
        </w:rPr>
        <w:t>недостаточный</w:t>
      </w:r>
      <w:proofErr w:type="gramEnd"/>
      <w:r w:rsidRPr="002316AB">
        <w:t xml:space="preserve">, </w:t>
      </w:r>
      <w:r w:rsidRPr="002316AB">
        <w:rPr>
          <w:b/>
        </w:rPr>
        <w:t>пониженный</w:t>
      </w:r>
      <w:r w:rsidRPr="002316AB">
        <w:t xml:space="preserve">, </w:t>
      </w:r>
      <w:r w:rsidRPr="002316AB">
        <w:rPr>
          <w:b/>
        </w:rPr>
        <w:t>базовый</w:t>
      </w:r>
      <w:r w:rsidRPr="002316AB">
        <w:t xml:space="preserve"> и </w:t>
      </w:r>
      <w:r w:rsidRPr="002316AB">
        <w:rPr>
          <w:b/>
        </w:rPr>
        <w:t>повышенный</w:t>
      </w:r>
      <w:r w:rsidRPr="002316AB">
        <w:t xml:space="preserve">. </w:t>
      </w:r>
    </w:p>
    <w:p w:rsidR="00B90F97" w:rsidRPr="002316AB" w:rsidRDefault="00B90F97" w:rsidP="00B90F97">
      <w:pPr>
        <w:pStyle w:val="Default"/>
        <w:ind w:firstLine="567"/>
        <w:jc w:val="both"/>
      </w:pPr>
      <w:r w:rsidRPr="002316AB">
        <w:t xml:space="preserve">Описание количественных критериев достижения каждого из выделенных уровней приведено в таблице: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4574"/>
        <w:gridCol w:w="9519"/>
      </w:tblGrid>
      <w:tr w:rsidR="00B90F97" w:rsidRPr="002316AB" w:rsidTr="001F380B">
        <w:trPr>
          <w:cantSplit/>
          <w:trHeight w:val="56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2316AB" w:rsidRDefault="00B90F97" w:rsidP="001F38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316AB">
              <w:rPr>
                <w:rFonts w:ascii="Times New Roman" w:hAnsi="Times New Roman"/>
                <w:szCs w:val="24"/>
              </w:rPr>
              <w:t>№</w:t>
            </w:r>
          </w:p>
          <w:p w:rsidR="00B90F97" w:rsidRPr="002316AB" w:rsidRDefault="00B90F97" w:rsidP="001F380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316AB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97" w:rsidRPr="002316AB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316AB">
              <w:rPr>
                <w:rFonts w:ascii="Times New Roman" w:hAnsi="Times New Roman"/>
                <w:szCs w:val="24"/>
              </w:rPr>
              <w:t>Уровень</w:t>
            </w:r>
            <w:r>
              <w:rPr>
                <w:rFonts w:ascii="Times New Roman" w:hAnsi="Times New Roman"/>
                <w:szCs w:val="24"/>
              </w:rPr>
              <w:t xml:space="preserve"> читательской грамотности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F97" w:rsidRPr="002316AB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316AB">
              <w:rPr>
                <w:rFonts w:ascii="Times New Roman" w:hAnsi="Times New Roman"/>
                <w:szCs w:val="24"/>
              </w:rPr>
              <w:t xml:space="preserve">Количественные критерии </w:t>
            </w:r>
          </w:p>
        </w:tc>
      </w:tr>
      <w:tr w:rsidR="00B90F97" w:rsidRPr="002316AB" w:rsidTr="001F380B">
        <w:trPr>
          <w:trHeight w:val="27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F97" w:rsidRPr="002316AB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316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7" w:rsidRPr="002316AB" w:rsidRDefault="00B90F97" w:rsidP="001F380B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hanging="720"/>
              <w:rPr>
                <w:rFonts w:ascii="Times New Roman" w:hAnsi="Times New Roman"/>
                <w:szCs w:val="24"/>
              </w:rPr>
            </w:pPr>
            <w:proofErr w:type="gramStart"/>
            <w:r w:rsidRPr="002316AB">
              <w:rPr>
                <w:rFonts w:ascii="Times New Roman" w:hAnsi="Times New Roman"/>
                <w:szCs w:val="24"/>
              </w:rPr>
              <w:t>Недостаточный</w:t>
            </w:r>
            <w:proofErr w:type="gramEnd"/>
            <w:r w:rsidRPr="002316AB">
              <w:rPr>
                <w:rFonts w:ascii="Times New Roman" w:hAnsi="Times New Roman"/>
                <w:szCs w:val="24"/>
              </w:rPr>
              <w:t xml:space="preserve"> для дальнейшего обучения 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F97" w:rsidRPr="009B026C" w:rsidRDefault="00B90F97" w:rsidP="001F380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FF0000"/>
                <w:szCs w:val="24"/>
              </w:rPr>
            </w:pPr>
            <w:r w:rsidRPr="009B026C">
              <w:rPr>
                <w:rFonts w:ascii="Times New Roman" w:hAnsi="Times New Roman"/>
                <w:szCs w:val="24"/>
              </w:rPr>
              <w:t>набрано менее 30 баллов по 100-бальной шкале</w:t>
            </w:r>
          </w:p>
        </w:tc>
      </w:tr>
      <w:tr w:rsidR="00B90F97" w:rsidRPr="002316AB" w:rsidTr="001F380B">
        <w:trPr>
          <w:trHeight w:val="27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2316AB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316A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97" w:rsidRPr="002316AB" w:rsidRDefault="00B90F97" w:rsidP="001F38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316AB">
              <w:rPr>
                <w:rFonts w:ascii="Times New Roman" w:hAnsi="Times New Roman"/>
                <w:szCs w:val="24"/>
              </w:rPr>
              <w:t>Пониженный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F97" w:rsidRPr="009B026C" w:rsidRDefault="00B90F97" w:rsidP="001F380B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9B026C">
              <w:rPr>
                <w:rFonts w:ascii="Times New Roman" w:hAnsi="Times New Roman"/>
                <w:szCs w:val="24"/>
              </w:rPr>
              <w:t>набрано 30–39 баллов по 100-бальной шкале</w:t>
            </w:r>
          </w:p>
        </w:tc>
      </w:tr>
      <w:tr w:rsidR="00B90F97" w:rsidRPr="002316AB" w:rsidTr="001F380B">
        <w:trPr>
          <w:trHeight w:val="26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2316AB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316A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97" w:rsidRPr="002316AB" w:rsidRDefault="00B90F97" w:rsidP="001F380B">
            <w:pPr>
              <w:pStyle w:val="a6"/>
              <w:spacing w:after="0" w:line="240" w:lineRule="auto"/>
              <w:ind w:left="34" w:hanging="34"/>
              <w:rPr>
                <w:rFonts w:ascii="Times New Roman" w:hAnsi="Times New Roman"/>
                <w:szCs w:val="24"/>
              </w:rPr>
            </w:pPr>
            <w:r w:rsidRPr="002316AB">
              <w:rPr>
                <w:rFonts w:ascii="Times New Roman" w:hAnsi="Times New Roman"/>
                <w:szCs w:val="24"/>
              </w:rPr>
              <w:t xml:space="preserve">Базовый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F97" w:rsidRPr="009B026C" w:rsidRDefault="00B90F97" w:rsidP="001F380B">
            <w:pPr>
              <w:pStyle w:val="a6"/>
              <w:spacing w:after="0" w:line="240" w:lineRule="auto"/>
              <w:ind w:left="34" w:hanging="34"/>
              <w:rPr>
                <w:rFonts w:ascii="Times New Roman" w:hAnsi="Times New Roman"/>
                <w:szCs w:val="24"/>
              </w:rPr>
            </w:pPr>
            <w:r w:rsidRPr="009B026C">
              <w:rPr>
                <w:rFonts w:ascii="Times New Roman" w:hAnsi="Times New Roman"/>
                <w:szCs w:val="24"/>
              </w:rPr>
              <w:t>набрано 40-57 баллов по 100-бальной шкале</w:t>
            </w:r>
          </w:p>
        </w:tc>
      </w:tr>
      <w:tr w:rsidR="00B90F97" w:rsidRPr="002316AB" w:rsidTr="001F380B">
        <w:trPr>
          <w:cantSplit/>
          <w:trHeight w:val="27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F97" w:rsidRPr="002316AB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316A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97" w:rsidRPr="002316AB" w:rsidRDefault="00B90F97" w:rsidP="001F380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2316AB">
              <w:rPr>
                <w:rFonts w:ascii="Times New Roman" w:hAnsi="Times New Roman"/>
                <w:szCs w:val="24"/>
              </w:rPr>
              <w:t xml:space="preserve">Повышенный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F97" w:rsidRPr="009B026C" w:rsidRDefault="00B90F97" w:rsidP="001F380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9B026C">
              <w:rPr>
                <w:rFonts w:ascii="Times New Roman" w:hAnsi="Times New Roman"/>
                <w:szCs w:val="24"/>
              </w:rPr>
              <w:t>набрано 58 и более баллов по 100-бальной шкале</w:t>
            </w:r>
          </w:p>
        </w:tc>
      </w:tr>
    </w:tbl>
    <w:p w:rsidR="00B90F97" w:rsidRPr="007E6136" w:rsidRDefault="00B90F97" w:rsidP="00B90F97">
      <w:pPr>
        <w:pStyle w:val="Default"/>
        <w:ind w:firstLine="567"/>
        <w:jc w:val="both"/>
        <w:rPr>
          <w:color w:val="auto"/>
        </w:rPr>
      </w:pPr>
      <w:r w:rsidRPr="007E6136">
        <w:rPr>
          <w:color w:val="auto"/>
        </w:rPr>
        <w:t xml:space="preserve">На листе «Результаты класса» представлены показатели, характеризующие результаты класса в целом: </w:t>
      </w:r>
    </w:p>
    <w:p w:rsidR="00B90F97" w:rsidRPr="00C77D35" w:rsidRDefault="00B90F97" w:rsidP="00B90F97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C77D35">
        <w:rPr>
          <w:b/>
          <w:color w:val="auto"/>
        </w:rPr>
        <w:t>успешность выполнения</w:t>
      </w:r>
      <w:r w:rsidRPr="00C77D35">
        <w:rPr>
          <w:color w:val="auto"/>
        </w:rPr>
        <w:t xml:space="preserve"> </w:t>
      </w:r>
      <w:r w:rsidRPr="00C77D35">
        <w:rPr>
          <w:b/>
          <w:color w:val="auto"/>
        </w:rPr>
        <w:t>работы</w:t>
      </w:r>
      <w:r w:rsidRPr="00C77D35">
        <w:rPr>
          <w:color w:val="auto"/>
        </w:rPr>
        <w:t xml:space="preserve"> в среднем по классу (средний балл по 100-балльной шкале, </w:t>
      </w:r>
      <w:r>
        <w:rPr>
          <w:color w:val="auto"/>
        </w:rPr>
        <w:t xml:space="preserve">отражающий количество и </w:t>
      </w:r>
      <w:r w:rsidRPr="00C77D35">
        <w:rPr>
          <w:color w:val="auto"/>
        </w:rPr>
        <w:t>трудность выполненных заданий);</w:t>
      </w:r>
    </w:p>
    <w:p w:rsidR="00B90F97" w:rsidRPr="007E6136" w:rsidRDefault="00B90F97" w:rsidP="00B90F97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gramStart"/>
      <w:r w:rsidRPr="00C77D35">
        <w:rPr>
          <w:b/>
          <w:color w:val="auto"/>
        </w:rPr>
        <w:t xml:space="preserve">успешность </w:t>
      </w:r>
      <w:r w:rsidRPr="003D212D">
        <w:rPr>
          <w:color w:val="auto"/>
        </w:rPr>
        <w:t>выполнения заданий</w:t>
      </w:r>
      <w:r w:rsidRPr="00C77D35">
        <w:rPr>
          <w:color w:val="auto"/>
        </w:rPr>
        <w:t xml:space="preserve"> </w:t>
      </w:r>
      <w:r w:rsidRPr="003D212D">
        <w:rPr>
          <w:b/>
          <w:color w:val="auto"/>
        </w:rPr>
        <w:t>по группам умений</w:t>
      </w:r>
      <w:r w:rsidRPr="00C77D35">
        <w:rPr>
          <w:color w:val="auto"/>
        </w:rPr>
        <w:t xml:space="preserve"> (в % от максимального</w:t>
      </w:r>
      <w:r w:rsidRPr="007E6136">
        <w:rPr>
          <w:color w:val="auto"/>
        </w:rPr>
        <w:t xml:space="preserve"> балла за задания данной группы); </w:t>
      </w:r>
      <w:proofErr w:type="gramEnd"/>
    </w:p>
    <w:p w:rsidR="00B90F97" w:rsidRPr="00B34007" w:rsidRDefault="00B90F97" w:rsidP="00B90F97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7E6136">
        <w:rPr>
          <w:b/>
          <w:color w:val="auto"/>
        </w:rPr>
        <w:t xml:space="preserve">успешность </w:t>
      </w:r>
      <w:r w:rsidRPr="003D212D">
        <w:rPr>
          <w:color w:val="auto"/>
        </w:rPr>
        <w:t>выполнения заданий</w:t>
      </w:r>
      <w:r w:rsidRPr="007E6136">
        <w:rPr>
          <w:b/>
          <w:color w:val="auto"/>
        </w:rPr>
        <w:t xml:space="preserve"> по предметным областям </w:t>
      </w:r>
      <w:r>
        <w:rPr>
          <w:color w:val="auto"/>
        </w:rPr>
        <w:t xml:space="preserve">(% </w:t>
      </w:r>
      <w:r w:rsidRPr="00B34007">
        <w:rPr>
          <w:color w:val="auto"/>
        </w:rPr>
        <w:t>от максимального балла);</w:t>
      </w:r>
    </w:p>
    <w:p w:rsidR="00B90F97" w:rsidRPr="007E6136" w:rsidRDefault="00B90F97" w:rsidP="00B90F97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7E6136">
        <w:rPr>
          <w:b/>
          <w:color w:val="auto"/>
        </w:rPr>
        <w:t>процент учеников, достигших базового уровня</w:t>
      </w:r>
      <w:r w:rsidRPr="007E6136">
        <w:rPr>
          <w:color w:val="auto"/>
        </w:rPr>
        <w:t xml:space="preserve"> (обратите внимание: в эту группу включены и те обучающиеся, которые достигли повышенного уровня);</w:t>
      </w:r>
    </w:p>
    <w:p w:rsidR="00B90F97" w:rsidRDefault="00B90F97" w:rsidP="00B90F97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7E6136">
        <w:rPr>
          <w:b/>
          <w:color w:val="auto"/>
        </w:rPr>
        <w:t xml:space="preserve">процент учеников, достигших </w:t>
      </w:r>
      <w:proofErr w:type="gramStart"/>
      <w:r w:rsidRPr="007E6136">
        <w:rPr>
          <w:b/>
          <w:color w:val="auto"/>
        </w:rPr>
        <w:t>повышенного</w:t>
      </w:r>
      <w:proofErr w:type="gramEnd"/>
      <w:r w:rsidRPr="007E6136">
        <w:rPr>
          <w:b/>
          <w:color w:val="auto"/>
        </w:rPr>
        <w:t xml:space="preserve"> уровня</w:t>
      </w:r>
      <w:r w:rsidRPr="007E6136">
        <w:rPr>
          <w:color w:val="auto"/>
        </w:rPr>
        <w:t>.</w:t>
      </w:r>
    </w:p>
    <w:p w:rsidR="00B90F97" w:rsidRPr="007E6136" w:rsidRDefault="00B90F97" w:rsidP="00B90F97">
      <w:pPr>
        <w:pStyle w:val="Default"/>
        <w:ind w:firstLine="567"/>
        <w:jc w:val="both"/>
        <w:rPr>
          <w:color w:val="auto"/>
        </w:rPr>
      </w:pPr>
      <w:r w:rsidRPr="007E6136">
        <w:rPr>
          <w:color w:val="auto"/>
        </w:rPr>
        <w:t xml:space="preserve">Данные по классу приводятся в сопоставлении со средними данными по региону, которые получены </w:t>
      </w:r>
      <w:r w:rsidRPr="007E6136">
        <w:rPr>
          <w:i/>
          <w:color w:val="auto"/>
        </w:rPr>
        <w:t>на представительной региональной выборке</w:t>
      </w:r>
      <w:r w:rsidRPr="007E6136">
        <w:rPr>
          <w:color w:val="auto"/>
        </w:rPr>
        <w:t xml:space="preserve">, где работа по читательской грамотности проводилась в присутствии </w:t>
      </w:r>
      <w:r w:rsidRPr="00B34007">
        <w:rPr>
          <w:color w:val="auto"/>
        </w:rPr>
        <w:t>независимых</w:t>
      </w:r>
      <w:r w:rsidRPr="007E6136">
        <w:rPr>
          <w:color w:val="auto"/>
        </w:rPr>
        <w:t xml:space="preserve"> наблюдателей ЦОКО и проверялась </w:t>
      </w:r>
      <w:r w:rsidRPr="00B34007">
        <w:rPr>
          <w:color w:val="auto"/>
        </w:rPr>
        <w:t>Региональной экспертной</w:t>
      </w:r>
      <w:r w:rsidRPr="007E6136">
        <w:rPr>
          <w:color w:val="auto"/>
        </w:rPr>
        <w:t xml:space="preserve"> комиссией</w:t>
      </w:r>
      <w:r>
        <w:rPr>
          <w:color w:val="auto"/>
        </w:rPr>
        <w:t>.</w:t>
      </w:r>
    </w:p>
    <w:p w:rsidR="00B90F97" w:rsidRDefault="00B90F97" w:rsidP="00B90F97">
      <w:pPr>
        <w:pStyle w:val="Default"/>
        <w:jc w:val="both"/>
      </w:pPr>
      <w:r w:rsidRPr="004634BA">
        <w:rPr>
          <w:b/>
        </w:rPr>
        <w:lastRenderedPageBreak/>
        <w:t xml:space="preserve">Из 4-х групп умений  </w:t>
      </w:r>
      <w:r>
        <w:t>более сформированы  1 группа умений -   «</w:t>
      </w:r>
      <w:r w:rsidRPr="002316AB">
        <w:t>Общее понимание и ориентация в тексте</w:t>
      </w:r>
      <w:r>
        <w:t>»  – 84 %; и 2 группа  - «Детальное понимание содержания и формы текста»  - 71 %;</w:t>
      </w:r>
    </w:p>
    <w:p w:rsidR="00B90F97" w:rsidRDefault="00B90F97" w:rsidP="00B90F97">
      <w:pPr>
        <w:pStyle w:val="Default"/>
        <w:jc w:val="both"/>
      </w:pPr>
      <w:r>
        <w:t xml:space="preserve"> </w:t>
      </w:r>
      <w:proofErr w:type="gramStart"/>
      <w:r>
        <w:t>Менее сформированы 3 группа умений – «Использование информации из текста для различных целей» - 54 %;</w:t>
      </w:r>
      <w:proofErr w:type="gramEnd"/>
    </w:p>
    <w:p w:rsidR="00B90F97" w:rsidRDefault="00B90F97" w:rsidP="00B90F97">
      <w:pPr>
        <w:pStyle w:val="Default"/>
        <w:jc w:val="both"/>
      </w:pPr>
      <w:r>
        <w:t>Слабо сформированы 4 группа умений – «Осмысление и оценка содержания и формы текста» - 38 %.</w:t>
      </w:r>
    </w:p>
    <w:p w:rsidR="00B90F97" w:rsidRPr="004634BA" w:rsidRDefault="00B90F97" w:rsidP="00B90F97">
      <w:pPr>
        <w:pStyle w:val="Default"/>
        <w:jc w:val="both"/>
        <w:rPr>
          <w:b/>
        </w:rPr>
      </w:pPr>
      <w:r w:rsidRPr="004634BA">
        <w:rPr>
          <w:b/>
        </w:rPr>
        <w:t>Успешность выполнение по предметным областям:</w:t>
      </w:r>
    </w:p>
    <w:p w:rsidR="00B90F97" w:rsidRDefault="00B90F97" w:rsidP="00B90F97">
      <w:pPr>
        <w:pStyle w:val="Default"/>
        <w:jc w:val="both"/>
      </w:pPr>
      <w:r>
        <w:t>Естествознание – 76%</w:t>
      </w:r>
    </w:p>
    <w:p w:rsidR="00B90F97" w:rsidRDefault="00B90F97" w:rsidP="00B90F97">
      <w:pPr>
        <w:pStyle w:val="Default"/>
        <w:jc w:val="both"/>
      </w:pPr>
      <w:r>
        <w:t>Математика  - 70 %</w:t>
      </w:r>
    </w:p>
    <w:p w:rsidR="00B90F97" w:rsidRDefault="00B90F97" w:rsidP="00B90F97">
      <w:pPr>
        <w:pStyle w:val="Default"/>
        <w:jc w:val="both"/>
      </w:pPr>
      <w:r>
        <w:t>История – 56 %</w:t>
      </w:r>
    </w:p>
    <w:p w:rsidR="00B90F97" w:rsidRDefault="00B90F97" w:rsidP="00B90F97">
      <w:pPr>
        <w:pStyle w:val="Default"/>
        <w:jc w:val="both"/>
      </w:pPr>
      <w:r>
        <w:t>Русский язык – 60 %</w:t>
      </w:r>
    </w:p>
    <w:p w:rsidR="00B90F97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Достигли базового уровня – 100 % (3 учащихся из 3);</w:t>
      </w:r>
    </w:p>
    <w:p w:rsidR="00B90F97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Достигли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повышенного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уровня – 33 % (1 учащийся из 3).</w:t>
      </w:r>
    </w:p>
    <w:p w:rsidR="00B90F97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90F97" w:rsidRPr="00F27928" w:rsidRDefault="00B90F97" w:rsidP="00B90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2792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Рекомендации по повышению уровня знаний учащихся:</w:t>
      </w:r>
    </w:p>
    <w:p w:rsidR="00B90F97" w:rsidRPr="00F27928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90F97" w:rsidRDefault="00B90F97" w:rsidP="00B90F9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7928">
        <w:rPr>
          <w:rFonts w:ascii="Times New Roman" w:eastAsia="Times New Roman" w:hAnsi="Times New Roman" w:cs="Times New Roman"/>
          <w:szCs w:val="24"/>
          <w:lang w:eastAsia="ru-RU"/>
        </w:rPr>
        <w:t>рассмотреть и провести детальный анализ количественных и качественных результатов ВПР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на заседании </w:t>
      </w:r>
      <w:r w:rsidRPr="00F2792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Ш</w:t>
      </w:r>
      <w:r w:rsidRPr="00F27928">
        <w:rPr>
          <w:rFonts w:ascii="Times New Roman" w:eastAsia="Times New Roman" w:hAnsi="Times New Roman" w:cs="Times New Roman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учителей предметников</w:t>
      </w:r>
      <w:r w:rsidRPr="00F27928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B90F97" w:rsidRDefault="00B90F97" w:rsidP="00B90F9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7928">
        <w:rPr>
          <w:rFonts w:ascii="Times New Roman" w:eastAsia="Times New Roman" w:hAnsi="Times New Roman" w:cs="Times New Roman"/>
          <w:szCs w:val="24"/>
          <w:lang w:eastAsia="ru-RU"/>
        </w:rPr>
        <w:t>учителям использовать результаты анализа ВПР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27928">
        <w:rPr>
          <w:rFonts w:ascii="Times New Roman" w:eastAsia="Times New Roman" w:hAnsi="Times New Roman" w:cs="Times New Roman"/>
          <w:szCs w:val="24"/>
          <w:lang w:eastAsia="ru-RU"/>
        </w:rPr>
        <w:t xml:space="preserve"> для коррекции знаний учащихся по ряду предметов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(история, русский язык)</w:t>
      </w:r>
      <w:r w:rsidRPr="00F27928">
        <w:rPr>
          <w:rFonts w:ascii="Times New Roman" w:eastAsia="Times New Roman" w:hAnsi="Times New Roman" w:cs="Times New Roman"/>
          <w:szCs w:val="24"/>
          <w:lang w:eastAsia="ru-RU"/>
        </w:rPr>
        <w:t xml:space="preserve">, а также для совершенствования методики преподавания русского языка, математики,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истории </w:t>
      </w:r>
      <w:r w:rsidRPr="00F27928">
        <w:rPr>
          <w:rFonts w:ascii="Times New Roman" w:eastAsia="Times New Roman" w:hAnsi="Times New Roman" w:cs="Times New Roman"/>
          <w:szCs w:val="24"/>
          <w:lang w:eastAsia="ru-RU"/>
        </w:rPr>
        <w:t xml:space="preserve"> для создания индивидуальных образовательных маршрутов обучающихся;</w:t>
      </w:r>
    </w:p>
    <w:p w:rsidR="00B90F97" w:rsidRPr="00F27928" w:rsidRDefault="00B90F97" w:rsidP="00B90F9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90F97" w:rsidRPr="002316AB" w:rsidRDefault="00B90F97" w:rsidP="00B90F97">
      <w:pPr>
        <w:suppressAutoHyphens/>
        <w:snapToGrid w:val="0"/>
        <w:spacing w:after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F27928">
        <w:rPr>
          <w:rFonts w:ascii="Times New Roman" w:eastAsia="Times New Roman" w:hAnsi="Times New Roman" w:cs="Times New Roman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заданий, которые вызывают затруднения;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2316AB">
        <w:rPr>
          <w:rFonts w:ascii="Times New Roman" w:hAnsi="Times New Roman"/>
          <w:i/>
          <w:szCs w:val="24"/>
        </w:rPr>
        <w:t>использование информации из текста для различных целей</w:t>
      </w:r>
      <w:r w:rsidRPr="002316AB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</w:t>
      </w:r>
      <w:r w:rsidRPr="002316AB">
        <w:rPr>
          <w:rFonts w:ascii="Times New Roman" w:hAnsi="Times New Roman"/>
          <w:szCs w:val="24"/>
        </w:rPr>
        <w:t xml:space="preserve">включает умение применять информацию, содержащуюся в тексте, для решения различных практических и учебно-познавательных задач с привлечением или без </w:t>
      </w:r>
      <w:r>
        <w:rPr>
          <w:rFonts w:ascii="Times New Roman" w:hAnsi="Times New Roman"/>
          <w:szCs w:val="24"/>
        </w:rPr>
        <w:t>привлечения собственного опыта;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2316AB">
        <w:rPr>
          <w:rFonts w:ascii="Times New Roman" w:hAnsi="Times New Roman"/>
          <w:i/>
          <w:szCs w:val="24"/>
        </w:rPr>
        <w:t>осмысление и оценка содержания и формы текста</w:t>
      </w:r>
      <w:r w:rsidRPr="002316AB">
        <w:rPr>
          <w:rFonts w:ascii="Times New Roman" w:hAnsi="Times New Roman"/>
          <w:szCs w:val="24"/>
        </w:rPr>
        <w:t xml:space="preserve"> – включает умение оценивать содержание и форму текста или его структурных элементов с точки зрения целей авторов; оценивать полноту и достоверность информации; обнаруживать противоречия в одном или нескольких текстах; высказывать и обосновать собственную точку зрения по</w:t>
      </w:r>
      <w:r>
        <w:rPr>
          <w:rFonts w:ascii="Times New Roman" w:hAnsi="Times New Roman"/>
          <w:szCs w:val="24"/>
        </w:rPr>
        <w:t xml:space="preserve"> вопросу; обсуждаемому в тексте).</w:t>
      </w:r>
    </w:p>
    <w:p w:rsidR="00B90F97" w:rsidRPr="004F349F" w:rsidRDefault="00B90F97" w:rsidP="00B90F97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49F">
        <w:rPr>
          <w:rFonts w:ascii="Times New Roman" w:hAnsi="Times New Roman" w:cs="Times New Roman"/>
          <w:bCs/>
          <w:sz w:val="24"/>
          <w:szCs w:val="24"/>
          <w:u w:val="single"/>
        </w:rPr>
        <w:t>Планируемые мероприятия по совершенствованию умений</w:t>
      </w:r>
      <w:r w:rsidRPr="004F34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349F">
        <w:rPr>
          <w:rFonts w:ascii="Times New Roman" w:hAnsi="Times New Roman" w:cs="Times New Roman"/>
          <w:bCs/>
          <w:sz w:val="24"/>
          <w:szCs w:val="24"/>
          <w:u w:val="single"/>
        </w:rPr>
        <w:t>и повышению результативности работы школы</w:t>
      </w:r>
    </w:p>
    <w:p w:rsidR="00B90F97" w:rsidRPr="004F349F" w:rsidRDefault="00B90F97" w:rsidP="00B90F97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F349F">
        <w:rPr>
          <w:rFonts w:ascii="Times New Roman" w:hAnsi="Times New Roman" w:cs="Times New Roman"/>
          <w:sz w:val="24"/>
          <w:szCs w:val="24"/>
        </w:rPr>
        <w:t>1. Тщательный анализ количественных и качественных результатов ВПР</w:t>
      </w:r>
      <w:proofErr w:type="gramStart"/>
      <w:r w:rsidRPr="004F349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F349F">
        <w:rPr>
          <w:rFonts w:ascii="Times New Roman" w:hAnsi="Times New Roman" w:cs="Times New Roman"/>
          <w:sz w:val="24"/>
          <w:szCs w:val="24"/>
        </w:rPr>
        <w:t xml:space="preserve"> каждым учителем, выявление проблем отдельных обучающихся.</w:t>
      </w:r>
    </w:p>
    <w:p w:rsidR="00B90F97" w:rsidRPr="004F349F" w:rsidRDefault="00B90F97" w:rsidP="00B90F97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F349F">
        <w:rPr>
          <w:rFonts w:ascii="Times New Roman" w:hAnsi="Times New Roman" w:cs="Times New Roman"/>
          <w:sz w:val="24"/>
          <w:szCs w:val="24"/>
        </w:rPr>
        <w:t>2. Планирование коррекционной работы с учащимися, не справившимися с ВПР</w:t>
      </w:r>
      <w:proofErr w:type="gramStart"/>
      <w:r w:rsidRPr="004F349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F349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90F97" w:rsidRPr="004F349F" w:rsidRDefault="00B90F97" w:rsidP="00B90F97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F349F">
        <w:rPr>
          <w:rFonts w:ascii="Times New Roman" w:hAnsi="Times New Roman" w:cs="Times New Roman"/>
          <w:sz w:val="24"/>
          <w:szCs w:val="24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B90F97" w:rsidRPr="004F349F" w:rsidRDefault="00B90F97" w:rsidP="00B90F97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F349F">
        <w:rPr>
          <w:rFonts w:ascii="Times New Roman" w:hAnsi="Times New Roman" w:cs="Times New Roman"/>
          <w:sz w:val="24"/>
          <w:szCs w:val="24"/>
        </w:rPr>
        <w:t>4. Внутришкольный мониторинг учебных достижений обучающихся.</w:t>
      </w:r>
    </w:p>
    <w:p w:rsidR="00B90F97" w:rsidRPr="004F349F" w:rsidRDefault="00B90F97" w:rsidP="00B90F97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F349F">
        <w:rPr>
          <w:rFonts w:ascii="Times New Roman" w:hAnsi="Times New Roman" w:cs="Times New Roman"/>
          <w:sz w:val="24"/>
          <w:szCs w:val="24"/>
        </w:rPr>
        <w:lastRenderedPageBreak/>
        <w:t>5. Своевременное информирование родителей о результатах ВПР</w:t>
      </w:r>
      <w:proofErr w:type="gramStart"/>
      <w:r w:rsidRPr="004F349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F349F">
        <w:rPr>
          <w:rFonts w:ascii="Times New Roman" w:hAnsi="Times New Roman" w:cs="Times New Roman"/>
          <w:sz w:val="24"/>
          <w:szCs w:val="24"/>
        </w:rPr>
        <w:t>, текущих образовательных достижениях учащихся.</w:t>
      </w:r>
    </w:p>
    <w:p w:rsidR="00B90F97" w:rsidRPr="00117DC1" w:rsidRDefault="00B90F97" w:rsidP="00B90F9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17DC1">
        <w:rPr>
          <w:rFonts w:ascii="Times New Roman" w:hAnsi="Times New Roman" w:cs="Times New Roman"/>
          <w:b/>
          <w:szCs w:val="24"/>
        </w:rPr>
        <w:t xml:space="preserve">Анализ воспитательной </w:t>
      </w:r>
      <w:r>
        <w:rPr>
          <w:rFonts w:ascii="Times New Roman" w:hAnsi="Times New Roman" w:cs="Times New Roman"/>
          <w:b/>
          <w:szCs w:val="24"/>
        </w:rPr>
        <w:t>работы школы за 2020 – 2021 учебный год</w:t>
      </w:r>
      <w:r w:rsidRPr="00117DC1">
        <w:rPr>
          <w:rFonts w:ascii="Times New Roman" w:hAnsi="Times New Roman" w:cs="Times New Roman"/>
          <w:b/>
          <w:szCs w:val="24"/>
        </w:rPr>
        <w:t>.</w:t>
      </w:r>
    </w:p>
    <w:p w:rsidR="00B90F97" w:rsidRPr="00117DC1" w:rsidRDefault="00B90F97" w:rsidP="00B90F97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117DC1">
        <w:rPr>
          <w:rFonts w:ascii="Times New Roman" w:hAnsi="Times New Roman" w:cs="Times New Roman"/>
          <w:szCs w:val="24"/>
        </w:rPr>
        <w:t>Федеральные государственные образовательные стандарты</w:t>
      </w:r>
      <w:r w:rsidRPr="00117DC1">
        <w:rPr>
          <w:rStyle w:val="aa"/>
          <w:rFonts w:ascii="Times New Roman" w:hAnsi="Times New Roman"/>
          <w:szCs w:val="24"/>
        </w:rPr>
        <w:t xml:space="preserve"> с</w:t>
      </w:r>
      <w:r w:rsidRPr="00117DC1">
        <w:rPr>
          <w:rFonts w:ascii="Times New Roman" w:hAnsi="Times New Roman" w:cs="Times New Roman"/>
          <w:szCs w:val="24"/>
        </w:rPr>
        <w:t>тавят перед школой задачу оценки не только предметных</w:t>
      </w:r>
      <w:r>
        <w:rPr>
          <w:rFonts w:ascii="Times New Roman" w:hAnsi="Times New Roman" w:cs="Times New Roman"/>
          <w:szCs w:val="24"/>
        </w:rPr>
        <w:t xml:space="preserve">, </w:t>
      </w:r>
      <w:r w:rsidRPr="00117DC1">
        <w:rPr>
          <w:rFonts w:ascii="Times New Roman" w:hAnsi="Times New Roman" w:cs="Times New Roman"/>
          <w:szCs w:val="24"/>
        </w:rPr>
        <w:t>метапредметных</w:t>
      </w:r>
      <w:r>
        <w:rPr>
          <w:rFonts w:ascii="Times New Roman" w:hAnsi="Times New Roman" w:cs="Times New Roman"/>
          <w:szCs w:val="24"/>
        </w:rPr>
        <w:t>, но и</w:t>
      </w:r>
      <w:r w:rsidRPr="00117DC1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17DC1">
        <w:rPr>
          <w:rFonts w:ascii="Times New Roman" w:hAnsi="Times New Roman" w:cs="Times New Roman"/>
          <w:szCs w:val="24"/>
        </w:rPr>
        <w:t>личностных</w:t>
      </w:r>
      <w:proofErr w:type="gramEnd"/>
      <w:r w:rsidRPr="00117DC1">
        <w:rPr>
          <w:rFonts w:ascii="Times New Roman" w:hAnsi="Times New Roman" w:cs="Times New Roman"/>
          <w:szCs w:val="24"/>
        </w:rPr>
        <w:t xml:space="preserve"> результатов. В области </w:t>
      </w:r>
      <w:proofErr w:type="gramStart"/>
      <w:r w:rsidRPr="00117DC1">
        <w:rPr>
          <w:rFonts w:ascii="Times New Roman" w:hAnsi="Times New Roman" w:cs="Times New Roman"/>
          <w:szCs w:val="24"/>
        </w:rPr>
        <w:t>личностных</w:t>
      </w:r>
      <w:proofErr w:type="gramEnd"/>
      <w:r w:rsidRPr="00117DC1">
        <w:rPr>
          <w:rFonts w:ascii="Times New Roman" w:hAnsi="Times New Roman" w:cs="Times New Roman"/>
          <w:szCs w:val="24"/>
        </w:rPr>
        <w:t xml:space="preserve"> результатов внимание акцентируется, прежде всего, на самоопределении ученика, </w:t>
      </w:r>
      <w:proofErr w:type="spellStart"/>
      <w:r w:rsidRPr="00117DC1">
        <w:rPr>
          <w:rFonts w:ascii="Times New Roman" w:hAnsi="Times New Roman" w:cs="Times New Roman"/>
          <w:szCs w:val="24"/>
        </w:rPr>
        <w:t>смыслообразовании</w:t>
      </w:r>
      <w:proofErr w:type="spellEnd"/>
      <w:r w:rsidRPr="00117DC1">
        <w:rPr>
          <w:rFonts w:ascii="Times New Roman" w:hAnsi="Times New Roman" w:cs="Times New Roman"/>
          <w:szCs w:val="24"/>
        </w:rPr>
        <w:t xml:space="preserve">, ценностной и морально-этической ориентации. Костромина В.Б. подчеркивает: «В современных условиях информатизации уменьшается значение для жизни человека приобретения знаний «впрок». Более успешными оказываются люди, имеющие не больше знаний, а большую личностную зрелость: способность ставить адекватные цели, находить ресурсы, выбирать оптимальные способы поведения, успешно взаимодействовать с другими, мотивировать себя и партнера и т.д. Поэтому </w:t>
      </w:r>
      <w:r>
        <w:rPr>
          <w:rFonts w:ascii="Times New Roman" w:hAnsi="Times New Roman" w:cs="Times New Roman"/>
          <w:szCs w:val="24"/>
        </w:rPr>
        <w:t xml:space="preserve">перед школой поставлена задача, </w:t>
      </w:r>
      <w:r w:rsidRPr="00117DC1">
        <w:rPr>
          <w:rFonts w:ascii="Times New Roman" w:hAnsi="Times New Roman" w:cs="Times New Roman"/>
          <w:szCs w:val="24"/>
        </w:rPr>
        <w:t xml:space="preserve">отслеживание </w:t>
      </w:r>
      <w:proofErr w:type="gramStart"/>
      <w:r w:rsidRPr="00117DC1">
        <w:rPr>
          <w:rFonts w:ascii="Times New Roman" w:hAnsi="Times New Roman" w:cs="Times New Roman"/>
          <w:szCs w:val="24"/>
        </w:rPr>
        <w:t>личностных</w:t>
      </w:r>
      <w:proofErr w:type="gramEnd"/>
      <w:r w:rsidRPr="00117DC1">
        <w:rPr>
          <w:rFonts w:ascii="Times New Roman" w:hAnsi="Times New Roman" w:cs="Times New Roman"/>
          <w:szCs w:val="24"/>
        </w:rPr>
        <w:t xml:space="preserve"> результа</w:t>
      </w:r>
      <w:r>
        <w:rPr>
          <w:rFonts w:ascii="Times New Roman" w:hAnsi="Times New Roman" w:cs="Times New Roman"/>
          <w:szCs w:val="24"/>
        </w:rPr>
        <w:t>тов развития учащихся.</w:t>
      </w:r>
    </w:p>
    <w:p w:rsidR="00B90F97" w:rsidRDefault="00B90F97" w:rsidP="00B90F97">
      <w:pPr>
        <w:spacing w:after="0"/>
        <w:jc w:val="both"/>
        <w:rPr>
          <w:rFonts w:ascii="Times New Roman" w:hAnsi="Times New Roman" w:cs="Times New Roman"/>
        </w:rPr>
      </w:pPr>
      <w:r w:rsidRPr="00117DC1">
        <w:rPr>
          <w:rFonts w:ascii="Times New Roman" w:hAnsi="Times New Roman" w:cs="Times New Roman"/>
          <w:u w:val="single"/>
        </w:rPr>
        <w:t xml:space="preserve">Цель: </w:t>
      </w:r>
      <w:r>
        <w:rPr>
          <w:rFonts w:ascii="Times New Roman" w:hAnsi="Times New Roman" w:cs="Times New Roman"/>
        </w:rPr>
        <w:t xml:space="preserve">оценка </w:t>
      </w:r>
      <w:proofErr w:type="gramStart"/>
      <w:r>
        <w:rPr>
          <w:rFonts w:ascii="Times New Roman" w:hAnsi="Times New Roman" w:cs="Times New Roman"/>
        </w:rPr>
        <w:t>личностных</w:t>
      </w:r>
      <w:proofErr w:type="gramEnd"/>
      <w:r>
        <w:rPr>
          <w:rFonts w:ascii="Times New Roman" w:hAnsi="Times New Roman" w:cs="Times New Roman"/>
        </w:rPr>
        <w:t xml:space="preserve"> результатов обучающихся школы.</w:t>
      </w:r>
    </w:p>
    <w:p w:rsidR="00B90F97" w:rsidRPr="00493138" w:rsidRDefault="00B90F97" w:rsidP="00B90F9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93138">
        <w:rPr>
          <w:rFonts w:ascii="Times New Roman" w:hAnsi="Times New Roman" w:cs="Times New Roman"/>
          <w:u w:val="single"/>
        </w:rPr>
        <w:t xml:space="preserve">Задачи: </w:t>
      </w:r>
    </w:p>
    <w:p w:rsidR="00B90F97" w:rsidRDefault="00B90F97" w:rsidP="00B90F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изучить уровень развития ценностных ориентаций учащихся;</w:t>
      </w:r>
    </w:p>
    <w:p w:rsidR="00B90F97" w:rsidRDefault="00B90F97" w:rsidP="00B90F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определить особенности профессиональной идентичности обучающихся;</w:t>
      </w:r>
    </w:p>
    <w:p w:rsidR="00B90F97" w:rsidRDefault="00B90F97" w:rsidP="00B90F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выявить мотивационные предпочтения детей в учебной деятельности;</w:t>
      </w:r>
    </w:p>
    <w:p w:rsidR="00B90F97" w:rsidRDefault="00B90F97" w:rsidP="00B90F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определить уровень развития самооценки.</w:t>
      </w:r>
    </w:p>
    <w:p w:rsidR="00B90F97" w:rsidRPr="00FE5E9A" w:rsidRDefault="00B90F97" w:rsidP="00B90F97">
      <w:pPr>
        <w:spacing w:line="240" w:lineRule="auto"/>
        <w:jc w:val="both"/>
        <w:rPr>
          <w:rFonts w:ascii="Times New Roman" w:hAnsi="Times New Roman" w:cs="Times New Roman"/>
        </w:rPr>
      </w:pPr>
      <w:r w:rsidRPr="00FE5E9A">
        <w:rPr>
          <w:rFonts w:ascii="Times New Roman" w:hAnsi="Times New Roman" w:cs="Times New Roman"/>
        </w:rPr>
        <w:t>Количе</w:t>
      </w:r>
      <w:r>
        <w:rPr>
          <w:rFonts w:ascii="Times New Roman" w:hAnsi="Times New Roman" w:cs="Times New Roman"/>
        </w:rPr>
        <w:t>ство участников мониторинга – 43</w:t>
      </w:r>
      <w:r w:rsidRPr="00FE5E9A">
        <w:rPr>
          <w:rFonts w:ascii="Times New Roman" w:hAnsi="Times New Roman" w:cs="Times New Roman"/>
        </w:rPr>
        <w:t xml:space="preserve"> учащихся, </w:t>
      </w:r>
      <w:proofErr w:type="gramStart"/>
      <w:r w:rsidRPr="00FE5E9A">
        <w:rPr>
          <w:rFonts w:ascii="Times New Roman" w:hAnsi="Times New Roman" w:cs="Times New Roman"/>
        </w:rPr>
        <w:t>ответственные</w:t>
      </w:r>
      <w:proofErr w:type="gramEnd"/>
      <w:r w:rsidRPr="00FE5E9A">
        <w:rPr>
          <w:rFonts w:ascii="Times New Roman" w:hAnsi="Times New Roman" w:cs="Times New Roman"/>
        </w:rPr>
        <w:t xml:space="preserve"> за проведение мониторинга – классные руководители 1 – 11 классов, педагог – организатор.</w:t>
      </w:r>
    </w:p>
    <w:p w:rsidR="00B90F97" w:rsidRPr="007C10A2" w:rsidRDefault="00B90F97" w:rsidP="00B90F9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C10A2">
        <w:rPr>
          <w:rFonts w:ascii="Times New Roman" w:hAnsi="Times New Roman" w:cs="Times New Roman"/>
          <w:szCs w:val="24"/>
        </w:rPr>
        <w:t>Для проведения мониторинга использовали следующий диагностический инструментарий:</w:t>
      </w:r>
    </w:p>
    <w:p w:rsidR="00B90F97" w:rsidRPr="007C10A2" w:rsidRDefault="00B90F97" w:rsidP="00B90F97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Cs w:val="24"/>
        </w:rPr>
      </w:pPr>
      <w:r w:rsidRPr="007C10A2">
        <w:rPr>
          <w:rFonts w:ascii="Times New Roman" w:hAnsi="Times New Roman"/>
          <w:bCs/>
          <w:szCs w:val="24"/>
        </w:rPr>
        <w:t>методика для изучения мотивации обучения школьнико</w:t>
      </w:r>
      <w:proofErr w:type="gramStart"/>
      <w:r w:rsidRPr="007C10A2">
        <w:rPr>
          <w:rFonts w:ascii="Times New Roman" w:hAnsi="Times New Roman"/>
          <w:bCs/>
          <w:szCs w:val="24"/>
        </w:rPr>
        <w:t>в</w:t>
      </w:r>
      <w:r w:rsidRPr="007C10A2">
        <w:rPr>
          <w:rFonts w:ascii="Times New Roman" w:hAnsi="Times New Roman"/>
          <w:bCs/>
          <w:i/>
          <w:szCs w:val="24"/>
        </w:rPr>
        <w:t>(</w:t>
      </w:r>
      <w:proofErr w:type="gramEnd"/>
      <w:r w:rsidRPr="007C10A2">
        <w:rPr>
          <w:rFonts w:ascii="Times New Roman" w:hAnsi="Times New Roman"/>
          <w:bCs/>
          <w:i/>
          <w:szCs w:val="24"/>
        </w:rPr>
        <w:t xml:space="preserve">разработана Н.В. </w:t>
      </w:r>
      <w:proofErr w:type="spellStart"/>
      <w:r w:rsidRPr="007C10A2">
        <w:rPr>
          <w:rFonts w:ascii="Times New Roman" w:hAnsi="Times New Roman"/>
          <w:bCs/>
          <w:i/>
          <w:szCs w:val="24"/>
        </w:rPr>
        <w:t>Калининой</w:t>
      </w:r>
      <w:proofErr w:type="spellEnd"/>
      <w:r w:rsidRPr="007C10A2">
        <w:rPr>
          <w:rFonts w:ascii="Times New Roman" w:hAnsi="Times New Roman"/>
          <w:bCs/>
          <w:i/>
          <w:szCs w:val="24"/>
        </w:rPr>
        <w:t>, М.И. Лукьяновой)</w:t>
      </w:r>
      <w:r w:rsidRPr="007C10A2">
        <w:rPr>
          <w:rFonts w:ascii="Times New Roman" w:hAnsi="Times New Roman"/>
          <w:szCs w:val="24"/>
        </w:rPr>
        <w:t>;</w:t>
      </w:r>
    </w:p>
    <w:p w:rsidR="00B90F97" w:rsidRPr="007C10A2" w:rsidRDefault="00B90F97" w:rsidP="00B90F97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7C10A2">
        <w:rPr>
          <w:rFonts w:ascii="Times New Roman" w:hAnsi="Times New Roman"/>
          <w:bCs/>
          <w:szCs w:val="24"/>
        </w:rPr>
        <w:t xml:space="preserve">методика самооценки и уровня притязаний </w:t>
      </w:r>
      <w:proofErr w:type="spellStart"/>
      <w:r w:rsidRPr="007C10A2">
        <w:rPr>
          <w:rFonts w:ascii="Times New Roman" w:hAnsi="Times New Roman"/>
          <w:bCs/>
          <w:szCs w:val="24"/>
        </w:rPr>
        <w:t>Дембо-Рубинштей</w:t>
      </w:r>
      <w:proofErr w:type="gramStart"/>
      <w:r w:rsidRPr="007C10A2">
        <w:rPr>
          <w:rFonts w:ascii="Times New Roman" w:hAnsi="Times New Roman"/>
          <w:bCs/>
          <w:szCs w:val="24"/>
        </w:rPr>
        <w:t>н</w:t>
      </w:r>
      <w:proofErr w:type="spellEnd"/>
      <w:r w:rsidRPr="007C10A2">
        <w:rPr>
          <w:rFonts w:ascii="Times New Roman" w:hAnsi="Times New Roman"/>
          <w:bCs/>
          <w:i/>
          <w:szCs w:val="24"/>
        </w:rPr>
        <w:t>(</w:t>
      </w:r>
      <w:proofErr w:type="gramEnd"/>
      <w:r w:rsidRPr="007C10A2">
        <w:rPr>
          <w:rFonts w:ascii="Times New Roman" w:hAnsi="Times New Roman"/>
          <w:bCs/>
          <w:i/>
          <w:szCs w:val="24"/>
        </w:rPr>
        <w:t>в модификации Прихожан А.М.)</w:t>
      </w:r>
      <w:r w:rsidRPr="007C10A2">
        <w:rPr>
          <w:rFonts w:ascii="Times New Roman" w:hAnsi="Times New Roman"/>
          <w:szCs w:val="24"/>
        </w:rPr>
        <w:t>;</w:t>
      </w:r>
    </w:p>
    <w:p w:rsidR="00B90F97" w:rsidRPr="007C10A2" w:rsidRDefault="00B90F97" w:rsidP="00B90F97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7C10A2">
        <w:rPr>
          <w:rFonts w:ascii="Times New Roman" w:hAnsi="Times New Roman"/>
          <w:bCs/>
          <w:szCs w:val="24"/>
        </w:rPr>
        <w:t>методика исследования ценностных ориентаций</w:t>
      </w:r>
      <w:r>
        <w:rPr>
          <w:rFonts w:ascii="Times New Roman" w:hAnsi="Times New Roman"/>
          <w:bCs/>
          <w:szCs w:val="24"/>
        </w:rPr>
        <w:t xml:space="preserve"> </w:t>
      </w:r>
      <w:r w:rsidRPr="007C10A2">
        <w:rPr>
          <w:rFonts w:ascii="Times New Roman" w:hAnsi="Times New Roman"/>
          <w:bCs/>
          <w:i/>
          <w:iCs/>
          <w:szCs w:val="24"/>
        </w:rPr>
        <w:t xml:space="preserve">(разработана П. В. </w:t>
      </w:r>
      <w:proofErr w:type="spellStart"/>
      <w:proofErr w:type="gramStart"/>
      <w:r w:rsidRPr="007C10A2">
        <w:rPr>
          <w:rFonts w:ascii="Times New Roman" w:hAnsi="Times New Roman"/>
          <w:bCs/>
          <w:i/>
          <w:iCs/>
          <w:szCs w:val="24"/>
        </w:rPr>
        <w:t>Степано-вым</w:t>
      </w:r>
      <w:proofErr w:type="spellEnd"/>
      <w:proofErr w:type="gramEnd"/>
      <w:r w:rsidRPr="007C10A2">
        <w:rPr>
          <w:rFonts w:ascii="Times New Roman" w:hAnsi="Times New Roman"/>
          <w:bCs/>
          <w:i/>
          <w:iCs/>
          <w:szCs w:val="24"/>
        </w:rPr>
        <w:t>, Д. В. Григорьевым, И. В. Кулешовой)</w:t>
      </w:r>
      <w:r w:rsidRPr="007C10A2">
        <w:rPr>
          <w:rFonts w:ascii="Times New Roman" w:hAnsi="Times New Roman"/>
          <w:szCs w:val="24"/>
        </w:rPr>
        <w:t>;</w:t>
      </w:r>
    </w:p>
    <w:p w:rsidR="00B90F97" w:rsidRDefault="00B90F97" w:rsidP="00B90F97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7C10A2">
        <w:rPr>
          <w:rFonts w:ascii="Times New Roman" w:hAnsi="Times New Roman"/>
          <w:bCs/>
          <w:szCs w:val="24"/>
        </w:rPr>
        <w:t>методика изучения статусов профессиональной идентичност</w:t>
      </w:r>
      <w:proofErr w:type="gramStart"/>
      <w:r w:rsidRPr="007C10A2">
        <w:rPr>
          <w:rFonts w:ascii="Times New Roman" w:hAnsi="Times New Roman"/>
          <w:bCs/>
          <w:szCs w:val="24"/>
        </w:rPr>
        <w:t>и</w:t>
      </w:r>
      <w:r w:rsidRPr="007C10A2">
        <w:rPr>
          <w:rFonts w:ascii="Times New Roman" w:hAnsi="Times New Roman"/>
          <w:i/>
          <w:iCs/>
          <w:color w:val="000000" w:themeColor="text1" w:themeShade="F2"/>
          <w:kern w:val="24"/>
          <w:szCs w:val="24"/>
        </w:rPr>
        <w:t>(</w:t>
      </w:r>
      <w:proofErr w:type="gramEnd"/>
      <w:r w:rsidRPr="007C10A2">
        <w:rPr>
          <w:rFonts w:ascii="Times New Roman" w:hAnsi="Times New Roman"/>
          <w:i/>
          <w:iCs/>
          <w:color w:val="000000" w:themeColor="text1" w:themeShade="F2"/>
          <w:kern w:val="24"/>
          <w:szCs w:val="24"/>
        </w:rPr>
        <w:t>разработана А. А. </w:t>
      </w:r>
      <w:proofErr w:type="spellStart"/>
      <w:r w:rsidRPr="007C10A2">
        <w:rPr>
          <w:rFonts w:ascii="Times New Roman" w:hAnsi="Times New Roman"/>
          <w:i/>
          <w:iCs/>
          <w:color w:val="000000" w:themeColor="text1" w:themeShade="F2"/>
          <w:kern w:val="24"/>
          <w:szCs w:val="24"/>
        </w:rPr>
        <w:t>Азбель</w:t>
      </w:r>
      <w:proofErr w:type="spellEnd"/>
      <w:r w:rsidRPr="007C10A2">
        <w:rPr>
          <w:rFonts w:ascii="Times New Roman" w:hAnsi="Times New Roman"/>
          <w:i/>
          <w:iCs/>
          <w:color w:val="000000" w:themeColor="text1" w:themeShade="F2"/>
          <w:kern w:val="24"/>
          <w:szCs w:val="24"/>
        </w:rPr>
        <w:t xml:space="preserve">, при участии А.Г. </w:t>
      </w:r>
      <w:proofErr w:type="spellStart"/>
      <w:r w:rsidRPr="007C10A2">
        <w:rPr>
          <w:rFonts w:ascii="Times New Roman" w:hAnsi="Times New Roman"/>
          <w:i/>
          <w:iCs/>
          <w:color w:val="000000" w:themeColor="text1" w:themeShade="F2"/>
          <w:kern w:val="24"/>
          <w:szCs w:val="24"/>
        </w:rPr>
        <w:t>Грецова</w:t>
      </w:r>
      <w:proofErr w:type="spellEnd"/>
      <w:r w:rsidRPr="007C10A2">
        <w:rPr>
          <w:rFonts w:ascii="Times New Roman" w:hAnsi="Times New Roman"/>
          <w:i/>
          <w:iCs/>
          <w:color w:val="000000" w:themeColor="text1" w:themeShade="F2"/>
          <w:kern w:val="24"/>
          <w:szCs w:val="24"/>
        </w:rPr>
        <w:t>)</w:t>
      </w:r>
      <w:r>
        <w:rPr>
          <w:rFonts w:ascii="Times New Roman" w:hAnsi="Times New Roman"/>
          <w:szCs w:val="24"/>
        </w:rPr>
        <w:t>;</w:t>
      </w:r>
    </w:p>
    <w:p w:rsidR="00B90F97" w:rsidRPr="007C10A2" w:rsidRDefault="00B90F97" w:rsidP="00B90F97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методика исследования учебной мотивации школьников </w:t>
      </w:r>
      <w:r w:rsidRPr="00FE5E9A">
        <w:rPr>
          <w:rFonts w:ascii="Times New Roman" w:hAnsi="Times New Roman"/>
          <w:i/>
        </w:rPr>
        <w:t>(разработана М.Р.Гинзбург)</w:t>
      </w:r>
      <w:r>
        <w:rPr>
          <w:rFonts w:ascii="Times New Roman" w:hAnsi="Times New Roman"/>
        </w:rPr>
        <w:t xml:space="preserve"> для учащихся 2-4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B90F97" w:rsidRPr="007C10A2" w:rsidRDefault="00B90F97" w:rsidP="00B90F9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Cs w:val="24"/>
          <w:highlight w:val="yellow"/>
        </w:rPr>
      </w:pPr>
      <w:r w:rsidRPr="007C10A2">
        <w:rPr>
          <w:rFonts w:ascii="Times New Roman" w:hAnsi="Times New Roman" w:cs="Times New Roman"/>
          <w:color w:val="000000"/>
          <w:spacing w:val="1"/>
          <w:szCs w:val="24"/>
        </w:rPr>
        <w:t xml:space="preserve">Мониторинг </w:t>
      </w:r>
      <w:proofErr w:type="gramStart"/>
      <w:r w:rsidRPr="007C10A2">
        <w:rPr>
          <w:rFonts w:ascii="Times New Roman" w:hAnsi="Times New Roman" w:cs="Times New Roman"/>
          <w:color w:val="000000"/>
          <w:spacing w:val="1"/>
          <w:szCs w:val="24"/>
        </w:rPr>
        <w:t>личностных</w:t>
      </w:r>
      <w:proofErr w:type="gramEnd"/>
      <w:r w:rsidRPr="007C10A2">
        <w:rPr>
          <w:rFonts w:ascii="Times New Roman" w:hAnsi="Times New Roman" w:cs="Times New Roman"/>
          <w:color w:val="000000"/>
          <w:spacing w:val="1"/>
          <w:szCs w:val="24"/>
        </w:rPr>
        <w:t xml:space="preserve"> результато</w:t>
      </w:r>
      <w:r>
        <w:rPr>
          <w:rFonts w:ascii="Times New Roman" w:hAnsi="Times New Roman" w:cs="Times New Roman"/>
          <w:color w:val="000000"/>
          <w:spacing w:val="1"/>
          <w:szCs w:val="24"/>
        </w:rPr>
        <w:t>в проводили</w:t>
      </w:r>
      <w:r w:rsidRPr="007C10A2">
        <w:rPr>
          <w:rFonts w:ascii="Times New Roman" w:hAnsi="Times New Roman" w:cs="Times New Roman"/>
          <w:color w:val="000000"/>
          <w:spacing w:val="1"/>
          <w:szCs w:val="24"/>
        </w:rPr>
        <w:t xml:space="preserve"> в соответствии </w:t>
      </w:r>
      <w:r>
        <w:rPr>
          <w:rFonts w:ascii="Times New Roman" w:hAnsi="Times New Roman" w:cs="Times New Roman"/>
          <w:color w:val="000000"/>
          <w:spacing w:val="1"/>
          <w:szCs w:val="24"/>
        </w:rPr>
        <w:t>с</w:t>
      </w:r>
      <w:r w:rsidRPr="007C10A2">
        <w:rPr>
          <w:rFonts w:ascii="Times New Roman" w:hAnsi="Times New Roman" w:cs="Times New Roman"/>
          <w:color w:val="000000" w:themeColor="text1"/>
          <w:spacing w:val="1"/>
          <w:szCs w:val="24"/>
        </w:rPr>
        <w:t xml:space="preserve"> циклограммой. </w:t>
      </w:r>
    </w:p>
    <w:p w:rsidR="00B90F97" w:rsidRDefault="00B90F97" w:rsidP="00B90F9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 w:themeColor="text1"/>
          <w:spacing w:val="1"/>
          <w:szCs w:val="24"/>
        </w:rPr>
        <w:t>Ц</w:t>
      </w:r>
      <w:r w:rsidRPr="007C10A2">
        <w:rPr>
          <w:rFonts w:ascii="Times New Roman" w:hAnsi="Times New Roman" w:cs="Times New Roman"/>
          <w:color w:val="000000"/>
          <w:spacing w:val="1"/>
          <w:szCs w:val="24"/>
        </w:rPr>
        <w:t xml:space="preserve">иклограмма мониторинга </w:t>
      </w:r>
      <w:proofErr w:type="gramStart"/>
      <w:r w:rsidRPr="007C10A2">
        <w:rPr>
          <w:rFonts w:ascii="Times New Roman" w:hAnsi="Times New Roman" w:cs="Times New Roman"/>
          <w:color w:val="000000"/>
          <w:spacing w:val="1"/>
          <w:szCs w:val="24"/>
        </w:rPr>
        <w:t>личностных</w:t>
      </w:r>
      <w:proofErr w:type="gramEnd"/>
      <w:r w:rsidRPr="007C10A2">
        <w:rPr>
          <w:rFonts w:ascii="Times New Roman" w:hAnsi="Times New Roman" w:cs="Times New Roman"/>
          <w:color w:val="000000"/>
          <w:spacing w:val="1"/>
          <w:szCs w:val="24"/>
        </w:rPr>
        <w:t xml:space="preserve"> результатов</w:t>
      </w:r>
      <w:r>
        <w:rPr>
          <w:rFonts w:ascii="Times New Roman" w:hAnsi="Times New Roman" w:cs="Times New Roman"/>
          <w:color w:val="000000"/>
          <w:spacing w:val="1"/>
          <w:szCs w:val="24"/>
        </w:rPr>
        <w:t>.</w:t>
      </w:r>
    </w:p>
    <w:tbl>
      <w:tblPr>
        <w:tblStyle w:val="af7"/>
        <w:tblW w:w="0" w:type="auto"/>
        <w:tblInd w:w="-34" w:type="dxa"/>
        <w:tblLook w:val="04A0"/>
      </w:tblPr>
      <w:tblGrid>
        <w:gridCol w:w="6663"/>
        <w:gridCol w:w="3260"/>
        <w:gridCol w:w="4394"/>
      </w:tblGrid>
      <w:tr w:rsidR="00B90F97" w:rsidTr="00CB3466">
        <w:tc>
          <w:tcPr>
            <w:tcW w:w="666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Предмет изучения </w:t>
            </w:r>
          </w:p>
        </w:tc>
        <w:tc>
          <w:tcPr>
            <w:tcW w:w="3260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4394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</w:tc>
      </w:tr>
      <w:tr w:rsidR="00B90F97" w:rsidTr="00CB3466">
        <w:tc>
          <w:tcPr>
            <w:tcW w:w="666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Оценка мотивации обучения школьников</w:t>
            </w:r>
          </w:p>
        </w:tc>
        <w:tc>
          <w:tcPr>
            <w:tcW w:w="3260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2, 3, 4, 5, 7, 9, 11</w:t>
            </w:r>
          </w:p>
        </w:tc>
        <w:tc>
          <w:tcPr>
            <w:tcW w:w="4394" w:type="dxa"/>
            <w:vMerge w:val="restart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руководители 1 – 11 классов,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педагог - организатор</w:t>
            </w:r>
          </w:p>
        </w:tc>
      </w:tr>
      <w:tr w:rsidR="00B90F97" w:rsidTr="00CB3466">
        <w:tc>
          <w:tcPr>
            <w:tcW w:w="666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10A2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Cs w:val="24"/>
              </w:rPr>
              <w:t>Оценивание уровня развития самооценки и притязания</w:t>
            </w:r>
          </w:p>
        </w:tc>
        <w:tc>
          <w:tcPr>
            <w:tcW w:w="3260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5, 6, 7, 9</w:t>
            </w:r>
          </w:p>
        </w:tc>
        <w:tc>
          <w:tcPr>
            <w:tcW w:w="4394" w:type="dxa"/>
            <w:vMerge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Tr="00CB3466">
        <w:tc>
          <w:tcPr>
            <w:tcW w:w="666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10A2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Cs w:val="24"/>
              </w:rPr>
              <w:lastRenderedPageBreak/>
              <w:t>Оценка ценностных ориентаций</w:t>
            </w:r>
          </w:p>
        </w:tc>
        <w:tc>
          <w:tcPr>
            <w:tcW w:w="3260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1, 2, 3, 4, 6, 8, 10</w:t>
            </w:r>
          </w:p>
        </w:tc>
        <w:tc>
          <w:tcPr>
            <w:tcW w:w="4394" w:type="dxa"/>
            <w:vMerge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Tr="00CB3466">
        <w:tc>
          <w:tcPr>
            <w:tcW w:w="666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10A2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Cs w:val="24"/>
              </w:rPr>
              <w:lastRenderedPageBreak/>
              <w:t>Оценка профессиональной идентичности</w:t>
            </w:r>
          </w:p>
        </w:tc>
        <w:tc>
          <w:tcPr>
            <w:tcW w:w="3260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8, 10</w:t>
            </w:r>
          </w:p>
        </w:tc>
        <w:tc>
          <w:tcPr>
            <w:tcW w:w="4394" w:type="dxa"/>
            <w:vMerge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0F97" w:rsidRPr="00480847" w:rsidRDefault="00B90F97" w:rsidP="00B90F9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476A0">
        <w:rPr>
          <w:rFonts w:ascii="Times New Roman" w:hAnsi="Times New Roman" w:cs="Times New Roman"/>
          <w:b/>
          <w:u w:val="single"/>
        </w:rPr>
        <w:t>1.Изучение мотивации обучения школьников.</w:t>
      </w: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  <w:r w:rsidRPr="005476A0">
        <w:rPr>
          <w:rFonts w:ascii="Times New Roman" w:hAnsi="Times New Roman" w:cs="Times New Roman"/>
          <w:u w:val="single"/>
        </w:rPr>
        <w:t xml:space="preserve">Цель: </w:t>
      </w:r>
      <w:r>
        <w:rPr>
          <w:rFonts w:ascii="Times New Roman" w:hAnsi="Times New Roman" w:cs="Times New Roman"/>
        </w:rPr>
        <w:t>выявление мотивационных предпочтений в учебной деятельности.</w:t>
      </w: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  <w:r w:rsidRPr="00B06242">
        <w:rPr>
          <w:rFonts w:ascii="Times New Roman" w:hAnsi="Times New Roman" w:cs="Times New Roman"/>
          <w:u w:val="single"/>
        </w:rPr>
        <w:t>Количество</w:t>
      </w:r>
      <w:r>
        <w:rPr>
          <w:rFonts w:ascii="Times New Roman" w:hAnsi="Times New Roman" w:cs="Times New Roman"/>
        </w:rPr>
        <w:t xml:space="preserve"> обследованных учащихся школы 2, 3, 4, 5, 7, 9, 11 классов – 30 учащихся.</w:t>
      </w:r>
    </w:p>
    <w:p w:rsidR="00B90F97" w:rsidRDefault="00B90F97" w:rsidP="00B90F9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476A0">
        <w:rPr>
          <w:rFonts w:ascii="Times New Roman" w:hAnsi="Times New Roman" w:cs="Times New Roman"/>
          <w:u w:val="single"/>
        </w:rPr>
        <w:t>Результат:</w:t>
      </w:r>
    </w:p>
    <w:tbl>
      <w:tblPr>
        <w:tblStyle w:val="af7"/>
        <w:tblW w:w="0" w:type="auto"/>
        <w:tblLook w:val="04A0"/>
      </w:tblPr>
      <w:tblGrid>
        <w:gridCol w:w="7479"/>
        <w:gridCol w:w="3969"/>
        <w:gridCol w:w="2694"/>
      </w:tblGrid>
      <w:tr w:rsidR="00B90F97" w:rsidTr="001F380B">
        <w:tc>
          <w:tcPr>
            <w:tcW w:w="7479" w:type="dxa"/>
          </w:tcPr>
          <w:p w:rsidR="00B90F97" w:rsidRPr="00B06242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 w:rsidRPr="00B06242">
              <w:rPr>
                <w:rFonts w:ascii="Times New Roman" w:hAnsi="Times New Roman" w:cs="Times New Roman"/>
              </w:rPr>
              <w:t>Уровень мотивации</w:t>
            </w:r>
          </w:p>
        </w:tc>
        <w:tc>
          <w:tcPr>
            <w:tcW w:w="3969" w:type="dxa"/>
          </w:tcPr>
          <w:p w:rsidR="00B90F97" w:rsidRPr="00B06242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2694" w:type="dxa"/>
          </w:tcPr>
          <w:p w:rsidR="00B90F97" w:rsidRPr="00B06242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B06242">
              <w:rPr>
                <w:rFonts w:ascii="Times New Roman" w:hAnsi="Times New Roman" w:cs="Times New Roman"/>
              </w:rPr>
              <w:t>%</w:t>
            </w:r>
          </w:p>
        </w:tc>
      </w:tr>
      <w:tr w:rsidR="00B90F97" w:rsidTr="001F380B">
        <w:tc>
          <w:tcPr>
            <w:tcW w:w="7479" w:type="dxa"/>
          </w:tcPr>
          <w:p w:rsidR="00B90F97" w:rsidRPr="00B06242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уровень с выраженным личностным смыслом, преобладанием познавательных и внутренних мотивов, стремлением к успеху</w:t>
            </w:r>
          </w:p>
        </w:tc>
        <w:tc>
          <w:tcPr>
            <w:tcW w:w="3969" w:type="dxa"/>
          </w:tcPr>
          <w:p w:rsidR="00B90F97" w:rsidRPr="00B06242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</w:tcPr>
          <w:p w:rsidR="00B90F97" w:rsidRPr="00B06242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63 %</w:t>
            </w:r>
          </w:p>
        </w:tc>
      </w:tr>
      <w:tr w:rsidR="00B90F97" w:rsidTr="001F380B">
        <w:tc>
          <w:tcPr>
            <w:tcW w:w="7479" w:type="dxa"/>
          </w:tcPr>
          <w:p w:rsidR="00B90F97" w:rsidRPr="00B06242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Нормальный (средний) уровень</w:t>
            </w:r>
          </w:p>
        </w:tc>
        <w:tc>
          <w:tcPr>
            <w:tcW w:w="3969" w:type="dxa"/>
          </w:tcPr>
          <w:p w:rsidR="00B90F97" w:rsidRPr="00B06242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B90F97" w:rsidRPr="00B06242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</w:tr>
      <w:tr w:rsidR="00B90F97" w:rsidTr="001F380B">
        <w:tc>
          <w:tcPr>
            <w:tcW w:w="7479" w:type="dxa"/>
          </w:tcPr>
          <w:p w:rsidR="00B90F97" w:rsidRPr="00B06242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мотивации с выраженным отсутствием у ученика личностного смысла</w:t>
            </w:r>
          </w:p>
        </w:tc>
        <w:tc>
          <w:tcPr>
            <w:tcW w:w="3969" w:type="dxa"/>
          </w:tcPr>
          <w:p w:rsidR="00B90F97" w:rsidRPr="00B06242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90F97" w:rsidRPr="00B06242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7 %</w:t>
            </w:r>
          </w:p>
        </w:tc>
      </w:tr>
    </w:tbl>
    <w:p w:rsidR="00B90F97" w:rsidRDefault="00B90F97" w:rsidP="00B90F97">
      <w:pPr>
        <w:spacing w:after="0"/>
        <w:rPr>
          <w:rFonts w:ascii="Times New Roman" w:hAnsi="Times New Roman" w:cs="Times New Roman"/>
        </w:rPr>
      </w:pPr>
    </w:p>
    <w:p w:rsidR="00B90F97" w:rsidRPr="00480847" w:rsidRDefault="00B90F97" w:rsidP="00B90F9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 w:themeShade="F2"/>
          <w:kern w:val="24"/>
          <w:szCs w:val="24"/>
          <w:u w:val="single"/>
        </w:rPr>
      </w:pPr>
      <w:r w:rsidRPr="00480847">
        <w:rPr>
          <w:rFonts w:ascii="Times New Roman" w:hAnsi="Times New Roman" w:cs="Times New Roman"/>
          <w:b/>
          <w:u w:val="single"/>
        </w:rPr>
        <w:t>2.</w:t>
      </w:r>
      <w:r w:rsidRPr="00480847">
        <w:rPr>
          <w:rFonts w:ascii="Times New Roman" w:hAnsi="Times New Roman" w:cs="Times New Roman"/>
          <w:b/>
          <w:bCs/>
          <w:color w:val="000000" w:themeColor="text1" w:themeShade="F2"/>
          <w:kern w:val="24"/>
          <w:szCs w:val="24"/>
          <w:u w:val="single"/>
        </w:rPr>
        <w:t xml:space="preserve"> Оценивание уровня развития самооценки и притязания.</w:t>
      </w: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  <w:r w:rsidRPr="00480847">
        <w:rPr>
          <w:rFonts w:ascii="Times New Roman" w:hAnsi="Times New Roman" w:cs="Times New Roman"/>
          <w:bCs/>
          <w:color w:val="000000" w:themeColor="text1" w:themeShade="F2"/>
          <w:kern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color w:val="000000" w:themeColor="text1" w:themeShade="F2"/>
          <w:kern w:val="24"/>
          <w:szCs w:val="24"/>
        </w:rPr>
        <w:t xml:space="preserve"> определение уровня развития самооценки учащихся.</w:t>
      </w: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  <w:r w:rsidRPr="00B06242">
        <w:rPr>
          <w:rFonts w:ascii="Times New Roman" w:hAnsi="Times New Roman" w:cs="Times New Roman"/>
          <w:u w:val="single"/>
        </w:rPr>
        <w:t>Количество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обследованных</w:t>
      </w:r>
      <w:proofErr w:type="gramEnd"/>
      <w:r>
        <w:rPr>
          <w:rFonts w:ascii="Times New Roman" w:hAnsi="Times New Roman" w:cs="Times New Roman"/>
        </w:rPr>
        <w:t xml:space="preserve">  – 20 учащихся.</w:t>
      </w:r>
    </w:p>
    <w:p w:rsidR="00B90F97" w:rsidRDefault="00B90F97" w:rsidP="00B90F97">
      <w:pPr>
        <w:spacing w:after="0"/>
        <w:rPr>
          <w:rFonts w:ascii="Times New Roman" w:hAnsi="Times New Roman" w:cs="Times New Roman"/>
          <w:u w:val="single"/>
        </w:rPr>
      </w:pPr>
      <w:r w:rsidRPr="00E37916">
        <w:rPr>
          <w:rFonts w:ascii="Times New Roman" w:hAnsi="Times New Roman" w:cs="Times New Roman"/>
          <w:u w:val="single"/>
        </w:rPr>
        <w:t>Результат:</w:t>
      </w: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высокий уровень – 2 (10%)</w:t>
      </w: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  <w:r w:rsidRPr="00EA7256">
        <w:rPr>
          <w:rFonts w:ascii="Times New Roman" w:hAnsi="Times New Roman" w:cs="Times New Roman"/>
        </w:rPr>
        <w:t>Высокий уровень</w:t>
      </w:r>
      <w:r>
        <w:rPr>
          <w:rFonts w:ascii="Times New Roman" w:hAnsi="Times New Roman" w:cs="Times New Roman"/>
        </w:rPr>
        <w:t xml:space="preserve"> – 0 </w:t>
      </w:r>
    </w:p>
    <w:p w:rsidR="00B90F97" w:rsidRPr="00EA7256" w:rsidRDefault="00B90F97" w:rsidP="00B90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</w:t>
      </w:r>
      <w:r w:rsidRPr="00EA7256">
        <w:rPr>
          <w:rFonts w:ascii="Times New Roman" w:hAnsi="Times New Roman" w:cs="Times New Roman"/>
        </w:rPr>
        <w:t xml:space="preserve"> уровень </w:t>
      </w:r>
      <w:r>
        <w:rPr>
          <w:rFonts w:ascii="Times New Roman" w:hAnsi="Times New Roman" w:cs="Times New Roman"/>
        </w:rPr>
        <w:t>–</w:t>
      </w:r>
      <w:r w:rsidRPr="00EA7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(5%)</w:t>
      </w:r>
    </w:p>
    <w:p w:rsidR="00B90F97" w:rsidRPr="00E37916" w:rsidRDefault="00B90F97" w:rsidP="00B90F9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Низ</w:t>
      </w:r>
      <w:r w:rsidRPr="00EA7256">
        <w:rPr>
          <w:rFonts w:ascii="Times New Roman" w:hAnsi="Times New Roman" w:cs="Times New Roman"/>
        </w:rPr>
        <w:t xml:space="preserve">кий уровень </w:t>
      </w:r>
      <w:r>
        <w:rPr>
          <w:rFonts w:ascii="Times New Roman" w:hAnsi="Times New Roman" w:cs="Times New Roman"/>
        </w:rPr>
        <w:t>–</w:t>
      </w:r>
      <w:r w:rsidRPr="00EA7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 (85%)</w:t>
      </w: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</w:p>
    <w:p w:rsidR="00B90F97" w:rsidRPr="00CB3466" w:rsidRDefault="00B90F97" w:rsidP="00CB3466">
      <w:pPr>
        <w:pStyle w:val="a6"/>
        <w:numPr>
          <w:ilvl w:val="0"/>
          <w:numId w:val="23"/>
        </w:numPr>
        <w:spacing w:after="0"/>
        <w:jc w:val="center"/>
        <w:rPr>
          <w:rFonts w:ascii="Times New Roman" w:hAnsi="Times New Roman"/>
          <w:b/>
          <w:u w:val="single"/>
        </w:rPr>
      </w:pPr>
      <w:r w:rsidRPr="00CB3466">
        <w:rPr>
          <w:rFonts w:ascii="Times New Roman" w:hAnsi="Times New Roman"/>
          <w:b/>
          <w:u w:val="single"/>
        </w:rPr>
        <w:t>Изучение уровня ценностных ориентаций.</w:t>
      </w: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  <w:r w:rsidRPr="00B06242">
        <w:rPr>
          <w:rFonts w:ascii="Times New Roman" w:hAnsi="Times New Roman" w:cs="Times New Roman"/>
          <w:u w:val="single"/>
        </w:rPr>
        <w:t>Цель:</w:t>
      </w:r>
      <w:r>
        <w:rPr>
          <w:rFonts w:ascii="Times New Roman" w:hAnsi="Times New Roman" w:cs="Times New Roman"/>
        </w:rPr>
        <w:t xml:space="preserve"> изучить уровень развития ценностных ориентаций.</w:t>
      </w: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  <w:r w:rsidRPr="00B06242">
        <w:rPr>
          <w:rFonts w:ascii="Times New Roman" w:hAnsi="Times New Roman" w:cs="Times New Roman"/>
          <w:u w:val="single"/>
        </w:rPr>
        <w:t>Количество</w:t>
      </w:r>
      <w:r>
        <w:rPr>
          <w:rFonts w:ascii="Times New Roman" w:hAnsi="Times New Roman" w:cs="Times New Roman"/>
        </w:rPr>
        <w:t xml:space="preserve"> обследованных учащихся начального звена 1-4 классов – 16 учащихся.</w:t>
      </w:r>
    </w:p>
    <w:p w:rsidR="00B90F97" w:rsidRPr="00E37916" w:rsidRDefault="00B90F97" w:rsidP="00B90F97">
      <w:pPr>
        <w:spacing w:after="0"/>
        <w:rPr>
          <w:rFonts w:ascii="Times New Roman" w:hAnsi="Times New Roman" w:cs="Times New Roman"/>
          <w:u w:val="single"/>
        </w:rPr>
      </w:pPr>
      <w:r w:rsidRPr="00E37916">
        <w:rPr>
          <w:rFonts w:ascii="Times New Roman" w:hAnsi="Times New Roman" w:cs="Times New Roman"/>
          <w:u w:val="single"/>
        </w:rPr>
        <w:t>Результат:</w:t>
      </w: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  <w:proofErr w:type="gramStart"/>
      <w:r w:rsidRPr="00EA7256">
        <w:rPr>
          <w:rFonts w:ascii="Times New Roman" w:hAnsi="Times New Roman" w:cs="Times New Roman"/>
        </w:rPr>
        <w:t>Высокий</w:t>
      </w:r>
      <w:proofErr w:type="gramEnd"/>
      <w:r w:rsidRPr="00EA7256">
        <w:rPr>
          <w:rFonts w:ascii="Times New Roman" w:hAnsi="Times New Roman" w:cs="Times New Roman"/>
        </w:rPr>
        <w:t xml:space="preserve"> уровень нравственно – этической ориентации </w:t>
      </w:r>
      <w:r>
        <w:rPr>
          <w:rFonts w:ascii="Times New Roman" w:hAnsi="Times New Roman" w:cs="Times New Roman"/>
        </w:rPr>
        <w:t>– 9</w:t>
      </w:r>
    </w:p>
    <w:p w:rsidR="00B90F97" w:rsidRPr="00EA7256" w:rsidRDefault="00B90F97" w:rsidP="00B90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</w:t>
      </w:r>
      <w:r w:rsidRPr="00EA7256">
        <w:rPr>
          <w:rFonts w:ascii="Times New Roman" w:hAnsi="Times New Roman" w:cs="Times New Roman"/>
        </w:rPr>
        <w:t xml:space="preserve"> уровень нравственно – этической ориентации - </w:t>
      </w:r>
      <w:r>
        <w:rPr>
          <w:rFonts w:ascii="Times New Roman" w:hAnsi="Times New Roman" w:cs="Times New Roman"/>
        </w:rPr>
        <w:t>7</w:t>
      </w:r>
    </w:p>
    <w:p w:rsidR="00B90F97" w:rsidRPr="00EA7256" w:rsidRDefault="00B90F97" w:rsidP="00B90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Низ</w:t>
      </w:r>
      <w:r w:rsidRPr="00EA7256">
        <w:rPr>
          <w:rFonts w:ascii="Times New Roman" w:hAnsi="Times New Roman" w:cs="Times New Roman"/>
        </w:rPr>
        <w:t xml:space="preserve">кий уровень нравственно – этической ориентации - </w:t>
      </w:r>
      <w:r>
        <w:rPr>
          <w:rFonts w:ascii="Times New Roman" w:hAnsi="Times New Roman" w:cs="Times New Roman"/>
        </w:rPr>
        <w:t>0</w:t>
      </w:r>
    </w:p>
    <w:p w:rsidR="00B90F97" w:rsidRPr="00EA7256" w:rsidRDefault="00B90F97" w:rsidP="00B90F97">
      <w:pPr>
        <w:spacing w:after="0"/>
        <w:rPr>
          <w:rFonts w:ascii="Times New Roman" w:hAnsi="Times New Roman" w:cs="Times New Roman"/>
        </w:rPr>
      </w:pP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  <w:r w:rsidRPr="00B06242">
        <w:rPr>
          <w:rFonts w:ascii="Times New Roman" w:hAnsi="Times New Roman" w:cs="Times New Roman"/>
          <w:u w:val="single"/>
        </w:rPr>
        <w:t>Количество</w:t>
      </w:r>
      <w:r>
        <w:rPr>
          <w:rFonts w:ascii="Times New Roman" w:hAnsi="Times New Roman" w:cs="Times New Roman"/>
        </w:rPr>
        <w:t xml:space="preserve"> обследованных учащихся школы 6, 8, 10 классов – 9 учащихся.</w:t>
      </w:r>
    </w:p>
    <w:p w:rsidR="00B90F97" w:rsidRPr="00E37916" w:rsidRDefault="00B90F97" w:rsidP="00B90F9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E37916">
        <w:rPr>
          <w:rFonts w:ascii="Times New Roman" w:hAnsi="Times New Roman" w:cs="Times New Roman"/>
          <w:u w:val="single"/>
        </w:rPr>
        <w:t>Результат:</w:t>
      </w:r>
    </w:p>
    <w:tbl>
      <w:tblPr>
        <w:tblStyle w:val="af7"/>
        <w:tblW w:w="15559" w:type="dxa"/>
        <w:tblLook w:val="04A0"/>
      </w:tblPr>
      <w:tblGrid>
        <w:gridCol w:w="1547"/>
        <w:gridCol w:w="1417"/>
        <w:gridCol w:w="1125"/>
        <w:gridCol w:w="1417"/>
        <w:gridCol w:w="1541"/>
        <w:gridCol w:w="1555"/>
        <w:gridCol w:w="1542"/>
        <w:gridCol w:w="1555"/>
        <w:gridCol w:w="1402"/>
        <w:gridCol w:w="1373"/>
        <w:gridCol w:w="1085"/>
      </w:tblGrid>
      <w:tr w:rsidR="00B90F97" w:rsidTr="006E2DDF">
        <w:tc>
          <w:tcPr>
            <w:tcW w:w="1547" w:type="dxa"/>
          </w:tcPr>
          <w:p w:rsidR="00B90F97" w:rsidRDefault="00B90F97" w:rsidP="001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:rsidR="00B90F97" w:rsidRPr="00E248CD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 w:rsidRPr="00E248CD">
              <w:rPr>
                <w:rFonts w:ascii="Times New Roman" w:hAnsi="Times New Roman" w:cs="Times New Roman"/>
              </w:rPr>
              <w:t>Устойчиво – позитивное отношение</w:t>
            </w:r>
          </w:p>
        </w:tc>
        <w:tc>
          <w:tcPr>
            <w:tcW w:w="2958" w:type="dxa"/>
            <w:gridSpan w:val="2"/>
          </w:tcPr>
          <w:p w:rsidR="00B90F97" w:rsidRPr="00E248CD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8CD">
              <w:rPr>
                <w:rFonts w:ascii="Times New Roman" w:hAnsi="Times New Roman" w:cs="Times New Roman"/>
              </w:rPr>
              <w:t>Ситуативно</w:t>
            </w:r>
            <w:proofErr w:type="spellEnd"/>
            <w:r w:rsidRPr="00E248CD">
              <w:rPr>
                <w:rFonts w:ascii="Times New Roman" w:hAnsi="Times New Roman" w:cs="Times New Roman"/>
              </w:rPr>
              <w:t xml:space="preserve"> – позитивное отношение</w:t>
            </w:r>
          </w:p>
        </w:tc>
        <w:tc>
          <w:tcPr>
            <w:tcW w:w="3097" w:type="dxa"/>
            <w:gridSpan w:val="2"/>
          </w:tcPr>
          <w:p w:rsidR="00B90F97" w:rsidRPr="00E248CD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Неопределенное</w:t>
            </w:r>
          </w:p>
        </w:tc>
        <w:tc>
          <w:tcPr>
            <w:tcW w:w="2957" w:type="dxa"/>
            <w:gridSpan w:val="2"/>
          </w:tcPr>
          <w:p w:rsidR="00B90F97" w:rsidRPr="00E248CD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Ситуативно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негативное отношение</w:t>
            </w:r>
          </w:p>
        </w:tc>
        <w:tc>
          <w:tcPr>
            <w:tcW w:w="2458" w:type="dxa"/>
            <w:gridSpan w:val="2"/>
          </w:tcPr>
          <w:p w:rsidR="00B90F97" w:rsidRPr="00E248CD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 – негативное отношение</w:t>
            </w:r>
          </w:p>
        </w:tc>
      </w:tr>
      <w:tr w:rsidR="00B90F97" w:rsidTr="006E2DDF">
        <w:tc>
          <w:tcPr>
            <w:tcW w:w="1547" w:type="dxa"/>
          </w:tcPr>
          <w:p w:rsidR="00B90F97" w:rsidRDefault="00B90F97" w:rsidP="001F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2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41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4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0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37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8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</w:tr>
      <w:tr w:rsidR="00B90F97" w:rsidTr="006E2DDF">
        <w:tc>
          <w:tcPr>
            <w:tcW w:w="1547" w:type="dxa"/>
          </w:tcPr>
          <w:p w:rsidR="00B90F97" w:rsidRPr="004B738A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738A">
              <w:rPr>
                <w:rFonts w:ascii="Times New Roman" w:hAnsi="Times New Roman" w:cs="Times New Roman"/>
                <w:b/>
                <w:sz w:val="20"/>
              </w:rPr>
              <w:t>1.Характер отношений школьника к семье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33,3 %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1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  <w:tc>
          <w:tcPr>
            <w:tcW w:w="137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</w:tr>
      <w:tr w:rsidR="00B90F97" w:rsidTr="006E2DDF">
        <w:tc>
          <w:tcPr>
            <w:tcW w:w="1547" w:type="dxa"/>
          </w:tcPr>
          <w:p w:rsidR="00B90F97" w:rsidRPr="004B738A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738A">
              <w:rPr>
                <w:rFonts w:ascii="Times New Roman" w:hAnsi="Times New Roman" w:cs="Times New Roman"/>
                <w:b/>
                <w:sz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</w:rPr>
              <w:t>Характер отношений школьника к Отечеству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33,3 %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1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  <w:tc>
          <w:tcPr>
            <w:tcW w:w="137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</w:tr>
      <w:tr w:rsidR="00B90F97" w:rsidTr="006E2DDF">
        <w:tc>
          <w:tcPr>
            <w:tcW w:w="1547" w:type="dxa"/>
          </w:tcPr>
          <w:p w:rsidR="00B90F97" w:rsidRPr="004B738A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738A">
              <w:rPr>
                <w:rFonts w:ascii="Times New Roman" w:hAnsi="Times New Roman" w:cs="Times New Roman"/>
                <w:b/>
                <w:sz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</w:rPr>
              <w:t>Характер отношения школьника к Земле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55,5 %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22,2 %</w:t>
            </w:r>
          </w:p>
        </w:tc>
        <w:tc>
          <w:tcPr>
            <w:tcW w:w="137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</w:tr>
      <w:tr w:rsidR="00B90F97" w:rsidTr="006E2DDF">
        <w:tc>
          <w:tcPr>
            <w:tcW w:w="1547" w:type="dxa"/>
          </w:tcPr>
          <w:p w:rsidR="00B90F97" w:rsidRPr="004B738A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738A">
              <w:rPr>
                <w:rFonts w:ascii="Times New Roman" w:hAnsi="Times New Roman" w:cs="Times New Roman"/>
                <w:b/>
                <w:sz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</w:rPr>
              <w:t>Характер отношений школьника к труду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44,4 %</w:t>
            </w:r>
          </w:p>
        </w:tc>
        <w:tc>
          <w:tcPr>
            <w:tcW w:w="137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</w:tr>
      <w:tr w:rsidR="00B90F97" w:rsidTr="006E2DDF">
        <w:tc>
          <w:tcPr>
            <w:tcW w:w="1547" w:type="dxa"/>
          </w:tcPr>
          <w:p w:rsidR="00B90F97" w:rsidRPr="004B738A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738A">
              <w:rPr>
                <w:rFonts w:ascii="Times New Roman" w:hAnsi="Times New Roman" w:cs="Times New Roman"/>
                <w:b/>
                <w:sz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</w:rPr>
              <w:t>Характер отношений школьника к культуре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11,1 %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1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  <w:tc>
          <w:tcPr>
            <w:tcW w:w="137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</w:tr>
      <w:tr w:rsidR="00B90F97" w:rsidTr="006E2DDF">
        <w:tc>
          <w:tcPr>
            <w:tcW w:w="1547" w:type="dxa"/>
          </w:tcPr>
          <w:p w:rsidR="00B90F97" w:rsidRPr="004B738A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738A">
              <w:rPr>
                <w:rFonts w:ascii="Times New Roman" w:hAnsi="Times New Roman" w:cs="Times New Roman"/>
                <w:b/>
                <w:sz w:val="20"/>
              </w:rPr>
              <w:t>6.</w:t>
            </w:r>
            <w:r>
              <w:rPr>
                <w:rFonts w:ascii="Times New Roman" w:hAnsi="Times New Roman" w:cs="Times New Roman"/>
                <w:b/>
                <w:sz w:val="20"/>
              </w:rPr>
              <w:t>Характер отношений школьника к знаниям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11,1 %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22,2 %</w:t>
            </w:r>
          </w:p>
        </w:tc>
        <w:tc>
          <w:tcPr>
            <w:tcW w:w="137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</w:tr>
      <w:tr w:rsidR="00B90F97" w:rsidTr="006E2DDF">
        <w:tc>
          <w:tcPr>
            <w:tcW w:w="1547" w:type="dxa"/>
          </w:tcPr>
          <w:p w:rsidR="00B90F97" w:rsidRPr="004B738A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738A">
              <w:rPr>
                <w:rFonts w:ascii="Times New Roman" w:hAnsi="Times New Roman" w:cs="Times New Roman"/>
                <w:b/>
                <w:sz w:val="20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</w:rPr>
              <w:t>Отношение подростка к человеку как 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ному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11,1 %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33,3 %</w:t>
            </w:r>
          </w:p>
        </w:tc>
        <w:tc>
          <w:tcPr>
            <w:tcW w:w="137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</w:tr>
      <w:tr w:rsidR="00B90F97" w:rsidTr="006E2DDF">
        <w:tc>
          <w:tcPr>
            <w:tcW w:w="1547" w:type="dxa"/>
          </w:tcPr>
          <w:p w:rsidR="00B90F97" w:rsidRPr="004B738A" w:rsidRDefault="00B90F97" w:rsidP="001F38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738A">
              <w:rPr>
                <w:rFonts w:ascii="Times New Roman" w:hAnsi="Times New Roman" w:cs="Times New Roman"/>
                <w:b/>
                <w:sz w:val="20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Отношение </w:t>
            </w: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подростка к своему Я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2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33,3 %</w:t>
            </w:r>
          </w:p>
        </w:tc>
        <w:tc>
          <w:tcPr>
            <w:tcW w:w="141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1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  <w:tc>
          <w:tcPr>
            <w:tcW w:w="155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  <w:tc>
          <w:tcPr>
            <w:tcW w:w="137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0,0 %</w:t>
            </w:r>
          </w:p>
        </w:tc>
      </w:tr>
    </w:tbl>
    <w:p w:rsidR="00B90F97" w:rsidRDefault="00B90F97" w:rsidP="00B90F97">
      <w:pPr>
        <w:spacing w:after="0"/>
        <w:rPr>
          <w:rFonts w:ascii="Times New Roman" w:hAnsi="Times New Roman" w:cs="Times New Roman"/>
        </w:rPr>
      </w:pPr>
    </w:p>
    <w:p w:rsidR="00B90F97" w:rsidRPr="00480847" w:rsidRDefault="00B90F97" w:rsidP="00B90F9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Pr="00EE6555">
        <w:rPr>
          <w:rFonts w:ascii="Times New Roman" w:hAnsi="Times New Roman" w:cs="Times New Roman"/>
          <w:b/>
          <w:u w:val="single"/>
        </w:rPr>
        <w:t xml:space="preserve">.Изучение </w:t>
      </w:r>
      <w:r>
        <w:rPr>
          <w:rFonts w:ascii="Times New Roman" w:hAnsi="Times New Roman" w:cs="Times New Roman"/>
          <w:b/>
          <w:u w:val="single"/>
        </w:rPr>
        <w:t>оценки профессиональной идентичности</w:t>
      </w:r>
      <w:r w:rsidRPr="00EE6555">
        <w:rPr>
          <w:rFonts w:ascii="Times New Roman" w:hAnsi="Times New Roman" w:cs="Times New Roman"/>
          <w:b/>
          <w:u w:val="single"/>
        </w:rPr>
        <w:t>.</w:t>
      </w: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определение степени выраженности у школьников статусов профессиональной идентичности.</w:t>
      </w:r>
    </w:p>
    <w:p w:rsidR="00B90F97" w:rsidRDefault="00B90F97" w:rsidP="00B90F97">
      <w:pPr>
        <w:spacing w:after="0"/>
        <w:rPr>
          <w:rFonts w:ascii="Times New Roman" w:hAnsi="Times New Roman" w:cs="Times New Roman"/>
        </w:rPr>
      </w:pPr>
      <w:r w:rsidRPr="00B06242">
        <w:rPr>
          <w:rFonts w:ascii="Times New Roman" w:hAnsi="Times New Roman" w:cs="Times New Roman"/>
          <w:u w:val="single"/>
        </w:rPr>
        <w:t>Количество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обследованных</w:t>
      </w:r>
      <w:proofErr w:type="gramEnd"/>
      <w:r>
        <w:rPr>
          <w:rFonts w:ascii="Times New Roman" w:hAnsi="Times New Roman" w:cs="Times New Roman"/>
        </w:rPr>
        <w:t xml:space="preserve">  – 5 учащихся.</w:t>
      </w:r>
    </w:p>
    <w:p w:rsidR="00B90F97" w:rsidRPr="00E37916" w:rsidRDefault="00B90F97" w:rsidP="00B90F97">
      <w:pPr>
        <w:spacing w:after="0"/>
        <w:rPr>
          <w:rFonts w:ascii="Times New Roman" w:hAnsi="Times New Roman" w:cs="Times New Roman"/>
          <w:u w:val="single"/>
        </w:rPr>
      </w:pPr>
      <w:r w:rsidRPr="00E37916">
        <w:rPr>
          <w:rFonts w:ascii="Times New Roman" w:hAnsi="Times New Roman" w:cs="Times New Roman"/>
          <w:u w:val="single"/>
        </w:rPr>
        <w:t>Результат:</w:t>
      </w:r>
    </w:p>
    <w:tbl>
      <w:tblPr>
        <w:tblW w:w="15735" w:type="dxa"/>
        <w:tblLayout w:type="fixed"/>
        <w:tblLook w:val="0000"/>
      </w:tblPr>
      <w:tblGrid>
        <w:gridCol w:w="1985"/>
        <w:gridCol w:w="8221"/>
        <w:gridCol w:w="2410"/>
        <w:gridCol w:w="3119"/>
      </w:tblGrid>
      <w:tr w:rsidR="00B90F97" w:rsidRPr="00941157" w:rsidTr="001F38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Статусы ПИ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Характеристика статусов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Количество/</w:t>
            </w:r>
          </w:p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Степень выраженности статуса</w:t>
            </w:r>
          </w:p>
        </w:tc>
      </w:tr>
      <w:tr w:rsidR="00B90F97" w:rsidRPr="00941157" w:rsidTr="001F380B">
        <w:trPr>
          <w:trHeight w:val="74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Неопределенное состояние профессиональной идентичности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Состояние характерно для учащихся, которые не имеют прочных профессиональных целей и планов и при этом не пытаются их сформировать, выстроить варианты своего профессионального развития. Чаще всего этим статусом обладают подростки, родители которых не хотят или не имеют времени проявлять активный интерес к профессиональному будущему своих детей. Такой статус бывает и у подростков, привыкших жить текущими желаниями, недостаточно осознающих важность выбора будущей профессии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/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DE6F8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Статус не выражен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/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DE6F8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Выраженность ниже среднего уровня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/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DE6F8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Средняя степень выраженности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Выраженность выше среднего уровня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Ярко выраженный статус</w:t>
            </w:r>
          </w:p>
        </w:tc>
      </w:tr>
      <w:tr w:rsidR="00B90F97" w:rsidRPr="00941157" w:rsidTr="001F380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Навязанная профессиональная идентичность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Это состояние характерно для человека, который выбрал свой профессиональный путь, но не путем самостоятельных размышлений, а прислушиваясь к мнению авторитетов: родителей или друзей. На какое-то время это, как правило, обеспечивает комфортное состояние, позволяя избежать переживаний по поводу собственного будущего. Но нет никакой гарантии, что выбранная профессия будет отвечать интересам и способностям самого человека. Поэтому такой выбор в дальнейшем вполне может привести к разочарованию.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/ </w:t>
            </w:r>
            <w:r>
              <w:rPr>
                <w:rFonts w:ascii="Times New Roman" w:hAnsi="Times New Roman" w:cs="Times New Roman"/>
                <w:b/>
              </w:rPr>
              <w:t>80</w:t>
            </w:r>
            <w:r w:rsidRPr="00DE6F8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Статус не выражен</w:t>
            </w:r>
          </w:p>
        </w:tc>
      </w:tr>
      <w:tr w:rsidR="00B90F97" w:rsidRPr="00941157" w:rsidTr="001F380B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/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DE6F8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 xml:space="preserve">Выраженность ниже среднего 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Средняя степень выраженности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Выраженность выше среднего уровня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Ярко выраженный статус</w:t>
            </w:r>
          </w:p>
        </w:tc>
      </w:tr>
      <w:tr w:rsidR="00B90F97" w:rsidRPr="00941157" w:rsidTr="001F380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Мораторий (кризис выбора)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 xml:space="preserve">Такое состояние характерно для человека, исследующего альтернативные варианты дальнейшего профессионального развития и активно пытающегося выйти из этого состояния, приняв осмысленное решение о своем будущем. </w:t>
            </w:r>
            <w:r w:rsidRPr="00496FFA">
              <w:rPr>
                <w:rFonts w:ascii="Times New Roman" w:hAnsi="Times New Roman" w:cs="Times New Roman"/>
              </w:rPr>
              <w:lastRenderedPageBreak/>
              <w:t xml:space="preserve">Эти юноши и девушки примеряют на себя различные профессиональные роли, стремятся как можно больше узнать о разных специальностях и путях их получения. На этой стадии часто складываются неустойчивые отношения с родителями и друзьями: взаимопонимание может </w:t>
            </w:r>
            <w:proofErr w:type="gramStart"/>
            <w:r w:rsidRPr="00496FFA">
              <w:rPr>
                <w:rFonts w:ascii="Times New Roman" w:hAnsi="Times New Roman" w:cs="Times New Roman"/>
              </w:rPr>
              <w:t>сменится</w:t>
            </w:r>
            <w:proofErr w:type="gramEnd"/>
            <w:r w:rsidRPr="00496FFA">
              <w:rPr>
                <w:rFonts w:ascii="Times New Roman" w:hAnsi="Times New Roman" w:cs="Times New Roman"/>
              </w:rPr>
              <w:t xml:space="preserve"> непониманием и наоборот. Как правило, большая часть людей после «кризиса выбора» переходит к состоянию сформированной идентичности, реже </w:t>
            </w:r>
            <w:proofErr w:type="gramStart"/>
            <w:r w:rsidRPr="00496FFA">
              <w:rPr>
                <w:rFonts w:ascii="Times New Roman" w:hAnsi="Times New Roman" w:cs="Times New Roman"/>
              </w:rPr>
              <w:t>к</w:t>
            </w:r>
            <w:proofErr w:type="gramEnd"/>
            <w:r w:rsidRPr="00496FFA">
              <w:rPr>
                <w:rFonts w:ascii="Times New Roman" w:hAnsi="Times New Roman" w:cs="Times New Roman"/>
              </w:rPr>
              <w:t xml:space="preserve"> навязанной.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/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DE6F8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Статус не выражен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/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DE6F8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Выраженность ниже среднего уровня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/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DE6F8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Средняя степень выраженности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Выраженность выше среднего уровня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Ярко выраженный статус</w:t>
            </w:r>
          </w:p>
        </w:tc>
      </w:tr>
      <w:tr w:rsidR="00B90F97" w:rsidRPr="00941157" w:rsidTr="001F380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Сформированная профессиональная идентичность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Эти юноши и девушки характеризуются тем, что они готовы совершить осознанный выбор дальнейшего профессионального развития или уже совершили его. У них присутствует уверенность в правильности принятого решения. Этим статусом обладают те, которые прошли через «кризис выбора» и самостоятельно сформировали систему знаний о себе, о профессиональных ценностях и жизненных убеждениях. Они могут осознанно выстраивать свою жизнь потому, что определились, чего хотят достигнуть.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Статус не выражен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/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DE6F8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 xml:space="preserve">Выраженность ниже среднего 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/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DE6F8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Средняя степень выраженности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/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DE6F8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>Выраженность выше среднего уровня</w:t>
            </w:r>
          </w:p>
        </w:tc>
      </w:tr>
      <w:tr w:rsidR="00B90F97" w:rsidRPr="00941157" w:rsidTr="001F380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/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DE6F8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97" w:rsidRPr="00496FFA" w:rsidRDefault="00B90F97" w:rsidP="001F380B">
            <w:pPr>
              <w:spacing w:after="0"/>
              <w:rPr>
                <w:rFonts w:ascii="Times New Roman" w:hAnsi="Times New Roman" w:cs="Times New Roman"/>
              </w:rPr>
            </w:pPr>
            <w:r w:rsidRPr="00496FFA">
              <w:rPr>
                <w:rFonts w:ascii="Times New Roman" w:hAnsi="Times New Roman" w:cs="Times New Roman"/>
              </w:rPr>
              <w:t xml:space="preserve">Ярко выраженный статус    </w:t>
            </w:r>
          </w:p>
        </w:tc>
      </w:tr>
    </w:tbl>
    <w:p w:rsidR="00B90F97" w:rsidRPr="00A76731" w:rsidRDefault="00B90F97" w:rsidP="00B90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7673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Для повыш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ения уровня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личностных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результатов школьников в следующем 2021-2022 учебном году</w:t>
      </w:r>
      <w:r w:rsidRPr="00A7673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необходимо:</w:t>
      </w:r>
    </w:p>
    <w:p w:rsidR="00B90F97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1) С</w:t>
      </w:r>
      <w:r w:rsidRPr="00A7673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координировать работу всех участников </w:t>
      </w:r>
      <w:proofErr w:type="gramStart"/>
      <w:r w:rsidRPr="00A7673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учебно-воспитательного</w:t>
      </w:r>
      <w:proofErr w:type="gramEnd"/>
      <w:r w:rsidRPr="00A7673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процесса н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 повышение уровня мотивации учащихся.</w:t>
      </w:r>
    </w:p>
    <w:p w:rsidR="00B90F97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2)  Проводить работу по развитию уровня самооценки.</w:t>
      </w:r>
    </w:p>
    <w:p w:rsidR="00B90F97" w:rsidRPr="00A76731" w:rsidRDefault="00B90F97" w:rsidP="00B90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3) Продолжить работу по развитию нравственно – этической ориентации школьников</w:t>
      </w:r>
      <w:r w:rsidRPr="00A7673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B90F97" w:rsidRPr="004A2A6A" w:rsidRDefault="00B90F97" w:rsidP="004A2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4) </w:t>
      </w:r>
      <w:r w:rsidRPr="00A7673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Усилить работу по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профессиональному выбору учащихся (включать учащихся во всероссийские проекты «Билет в будущее», «ПроеКТОриЯ»)</w:t>
      </w:r>
    </w:p>
    <w:p w:rsidR="00B90F97" w:rsidRDefault="00B90F97" w:rsidP="00B90F9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90F97" w:rsidRPr="008A4530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8A4530">
        <w:rPr>
          <w:rFonts w:ascii="Times New Roman" w:eastAsia="Times New Roman" w:hAnsi="Times New Roman" w:cs="Times New Roman"/>
          <w:szCs w:val="24"/>
          <w:lang w:eastAsia="ru-RU"/>
        </w:rPr>
        <w:t xml:space="preserve">Здоровьесберегающие технологии применяются учителями на уроках и во внеурочной деятельности. </w:t>
      </w:r>
    </w:p>
    <w:p w:rsidR="00B90F97" w:rsidRPr="00B37C8E" w:rsidRDefault="00B90F97" w:rsidP="00B90F97">
      <w:pPr>
        <w:pStyle w:val="af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C8E">
        <w:rPr>
          <w:rFonts w:ascii="Times New Roman" w:hAnsi="Times New Roman" w:cs="Times New Roman"/>
          <w:b/>
          <w:sz w:val="32"/>
          <w:szCs w:val="32"/>
        </w:rPr>
        <w:t>Сравнительная диаг</w:t>
      </w:r>
      <w:r>
        <w:rPr>
          <w:rFonts w:ascii="Times New Roman" w:hAnsi="Times New Roman" w:cs="Times New Roman"/>
          <w:b/>
          <w:sz w:val="32"/>
          <w:szCs w:val="32"/>
        </w:rPr>
        <w:t>рамма групп здоровья  за 3 года</w:t>
      </w:r>
    </w:p>
    <w:p w:rsidR="00B90F97" w:rsidRDefault="00B90F97" w:rsidP="00B90F97">
      <w:r>
        <w:rPr>
          <w:rFonts w:ascii="Times New Roman" w:eastAsia="SimSun" w:hAnsi="Times New Roman" w:cs="Mangal"/>
          <w:noProof/>
          <w:szCs w:val="24"/>
          <w:lang w:eastAsia="ru-RU"/>
        </w:rPr>
        <w:lastRenderedPageBreak/>
        <w:drawing>
          <wp:inline distT="0" distB="0" distL="0" distR="0">
            <wp:extent cx="3848100" cy="180022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Style w:val="afd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Здоровье</w:t>
      </w:r>
      <w:r w:rsidRPr="009F74B4">
        <w:rPr>
          <w:rFonts w:ascii="Times New Roman" w:hAnsi="Times New Roman"/>
          <w:sz w:val="24"/>
          <w:szCs w:val="24"/>
        </w:rPr>
        <w:t> нужно всем – и детям, и взрослым. </w:t>
      </w:r>
      <w:r w:rsidRPr="009F74B4">
        <w:rPr>
          <w:rStyle w:val="afd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Здоровье</w:t>
      </w:r>
      <w:r w:rsidRPr="009F74B4">
        <w:rPr>
          <w:rFonts w:ascii="Times New Roman" w:hAnsi="Times New Roman"/>
          <w:sz w:val="24"/>
          <w:szCs w:val="24"/>
        </w:rPr>
        <w:t> детей – это будущее нашей страны.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>В современных условиях наблюдается резкое ухудшение состояния </w:t>
      </w:r>
      <w:r w:rsidRPr="009F74B4">
        <w:rPr>
          <w:rStyle w:val="afd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здоровья детей</w:t>
      </w:r>
      <w:r w:rsidRPr="009F74B4">
        <w:rPr>
          <w:rFonts w:ascii="Times New Roman" w:hAnsi="Times New Roman"/>
          <w:sz w:val="24"/>
          <w:szCs w:val="24"/>
        </w:rPr>
        <w:t>. Нужно хотеть и уметь заботиться о </w:t>
      </w:r>
      <w:r w:rsidRPr="009F74B4">
        <w:rPr>
          <w:rStyle w:val="afd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здоровье</w:t>
      </w:r>
      <w:r w:rsidRPr="009F74B4">
        <w:rPr>
          <w:rFonts w:ascii="Times New Roman" w:hAnsi="Times New Roman"/>
          <w:sz w:val="24"/>
          <w:szCs w:val="24"/>
        </w:rPr>
        <w:t>. Если не следить за своим </w:t>
      </w:r>
      <w:r w:rsidRPr="009F74B4">
        <w:rPr>
          <w:rStyle w:val="afd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здоровьем</w:t>
      </w:r>
      <w:r w:rsidRPr="009F74B4">
        <w:rPr>
          <w:rFonts w:ascii="Times New Roman" w:hAnsi="Times New Roman"/>
          <w:sz w:val="24"/>
          <w:szCs w:val="24"/>
        </w:rPr>
        <w:t>, можно его потерять. Сохранять и улучшать </w:t>
      </w:r>
      <w:r w:rsidRPr="009F74B4">
        <w:rPr>
          <w:rStyle w:val="afd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здоровье</w:t>
      </w:r>
      <w:r w:rsidRPr="009F74B4">
        <w:rPr>
          <w:rFonts w:ascii="Times New Roman" w:hAnsi="Times New Roman"/>
          <w:sz w:val="24"/>
          <w:szCs w:val="24"/>
        </w:rPr>
        <w:t> – огромная каждодневная </w:t>
      </w:r>
      <w:r w:rsidRPr="009F74B4">
        <w:rPr>
          <w:rStyle w:val="afd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работа</w:t>
      </w:r>
      <w:r w:rsidRPr="009F74B4">
        <w:rPr>
          <w:rFonts w:ascii="Times New Roman" w:hAnsi="Times New Roman"/>
          <w:sz w:val="24"/>
          <w:szCs w:val="24"/>
        </w:rPr>
        <w:t>, начиная с рождения.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Style w:val="afd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Проанализировав состояние здоровья детей</w:t>
      </w:r>
      <w:r w:rsidRPr="009F74B4">
        <w:rPr>
          <w:rFonts w:ascii="Times New Roman" w:hAnsi="Times New Roman"/>
          <w:sz w:val="24"/>
          <w:szCs w:val="24"/>
        </w:rPr>
        <w:t>, увидели, что большинство детей болеют простудными заболеваниями. Из диаграммы видно, что в течение трёх лет увеличивается число учащихся  со 2 группой здоровья, большое количество детей с заболеванием кариеса. Группа занятий физкультурой у всех учащихся в течение трёх лет - основная.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>Укрепление </w:t>
      </w:r>
      <w:r w:rsidRPr="009F74B4">
        <w:rPr>
          <w:rStyle w:val="afd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здоровья</w:t>
      </w:r>
      <w:r w:rsidRPr="009F74B4">
        <w:rPr>
          <w:rFonts w:ascii="Times New Roman" w:hAnsi="Times New Roman"/>
          <w:sz w:val="24"/>
          <w:szCs w:val="24"/>
        </w:rPr>
        <w:t xml:space="preserve"> детей должно осуществляться совместными усилиями семьи и школы. 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>Следовательно, укрепление </w:t>
      </w:r>
      <w:r w:rsidRPr="009F74B4">
        <w:rPr>
          <w:rStyle w:val="afd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здоровья</w:t>
      </w:r>
      <w:r w:rsidRPr="009F74B4">
        <w:rPr>
          <w:rFonts w:ascii="Times New Roman" w:hAnsi="Times New Roman"/>
          <w:sz w:val="24"/>
          <w:szCs w:val="24"/>
        </w:rPr>
        <w:t> детей в образовательных учреждениях – первостепенная задача. Что нужно делать, чтобы быть </w:t>
      </w:r>
      <w:r w:rsidRPr="009F74B4">
        <w:rPr>
          <w:rStyle w:val="afd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здоровым</w:t>
      </w:r>
      <w:r w:rsidRPr="009F74B4">
        <w:rPr>
          <w:rFonts w:ascii="Times New Roman" w:hAnsi="Times New Roman"/>
          <w:sz w:val="24"/>
          <w:szCs w:val="24"/>
        </w:rPr>
        <w:t xml:space="preserve">? 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9F74B4">
        <w:rPr>
          <w:rFonts w:ascii="Times New Roman" w:hAnsi="Times New Roman"/>
          <w:b/>
          <w:sz w:val="24"/>
          <w:szCs w:val="24"/>
        </w:rPr>
        <w:t>Деятельность по оздоровлению детей: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9F74B4">
        <w:rPr>
          <w:rFonts w:ascii="Times New Roman" w:hAnsi="Times New Roman"/>
          <w:color w:val="00000A"/>
          <w:sz w:val="24"/>
          <w:szCs w:val="24"/>
          <w:lang w:eastAsia="ru-RU"/>
        </w:rPr>
        <w:t xml:space="preserve">- Ежегодно привлекаем  всех обучающихся в программу формирования культуры здорового и безопасного образа жизни. 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>- Участие детей в Днях здоровья – 100% ежемесячно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>- Участие во всех массовых спортивных мероприятиях – 100%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>- Контроль эффективного освещения в классе на каждом уроке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74B4">
        <w:rPr>
          <w:rFonts w:ascii="Times New Roman" w:hAnsi="Times New Roman"/>
          <w:sz w:val="24"/>
          <w:szCs w:val="24"/>
        </w:rPr>
        <w:t xml:space="preserve">Проведение в каникулярное время оздоровительных мероприятий на свежем </w:t>
      </w:r>
      <w:proofErr w:type="gramStart"/>
      <w:r w:rsidRPr="009F74B4">
        <w:rPr>
          <w:rFonts w:ascii="Times New Roman" w:hAnsi="Times New Roman"/>
          <w:sz w:val="24"/>
          <w:szCs w:val="24"/>
        </w:rPr>
        <w:t>воздухе</w:t>
      </w:r>
      <w:proofErr w:type="gramEnd"/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74B4">
        <w:rPr>
          <w:rFonts w:ascii="Times New Roman" w:hAnsi="Times New Roman"/>
          <w:sz w:val="24"/>
          <w:szCs w:val="24"/>
        </w:rPr>
        <w:t xml:space="preserve">Проведение гимнастики для глаз на </w:t>
      </w:r>
      <w:proofErr w:type="gramStart"/>
      <w:r w:rsidRPr="009F74B4">
        <w:rPr>
          <w:rFonts w:ascii="Times New Roman" w:hAnsi="Times New Roman"/>
          <w:sz w:val="24"/>
          <w:szCs w:val="24"/>
        </w:rPr>
        <w:t>уроках</w:t>
      </w:r>
      <w:proofErr w:type="gramEnd"/>
      <w:r w:rsidRPr="009F74B4">
        <w:rPr>
          <w:rFonts w:ascii="Times New Roman" w:hAnsi="Times New Roman"/>
          <w:sz w:val="24"/>
          <w:szCs w:val="24"/>
        </w:rPr>
        <w:t xml:space="preserve"> 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 xml:space="preserve">В структуре уроков применять  следующие </w:t>
      </w:r>
      <w:r w:rsidRPr="009F74B4">
        <w:rPr>
          <w:rFonts w:ascii="Times New Roman" w:hAnsi="Times New Roman"/>
          <w:b/>
          <w:sz w:val="24"/>
          <w:szCs w:val="24"/>
        </w:rPr>
        <w:t>элементы</w:t>
      </w:r>
      <w:r w:rsidRPr="009F74B4">
        <w:rPr>
          <w:rFonts w:ascii="Times New Roman" w:hAnsi="Times New Roman"/>
          <w:sz w:val="24"/>
          <w:szCs w:val="24"/>
        </w:rPr>
        <w:t xml:space="preserve"> здоровьесберегающих технологий: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 xml:space="preserve">- положительный эмоциональный настрой на </w:t>
      </w:r>
      <w:proofErr w:type="gramStart"/>
      <w:r w:rsidRPr="009F74B4">
        <w:rPr>
          <w:rFonts w:ascii="Times New Roman" w:hAnsi="Times New Roman"/>
          <w:sz w:val="24"/>
          <w:szCs w:val="24"/>
        </w:rPr>
        <w:t>уроке</w:t>
      </w:r>
      <w:proofErr w:type="gramEnd"/>
      <w:r w:rsidRPr="009F74B4">
        <w:rPr>
          <w:rFonts w:ascii="Times New Roman" w:hAnsi="Times New Roman"/>
          <w:sz w:val="24"/>
          <w:szCs w:val="24"/>
        </w:rPr>
        <w:t xml:space="preserve"> (снимает страх, создаёт ситуацию успеха);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>- оптимальный те</w:t>
      </w:r>
      <w:r>
        <w:rPr>
          <w:rFonts w:ascii="Times New Roman" w:hAnsi="Times New Roman"/>
          <w:sz w:val="24"/>
          <w:szCs w:val="24"/>
        </w:rPr>
        <w:t>мп ведения урока (позволяет учащим</w:t>
      </w:r>
      <w:r w:rsidRPr="009F74B4">
        <w:rPr>
          <w:rFonts w:ascii="Times New Roman" w:hAnsi="Times New Roman"/>
          <w:sz w:val="24"/>
          <w:szCs w:val="24"/>
        </w:rPr>
        <w:t>ся сосредоточиться на работе, лучше усвоить материал);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>- подача материала доступным рациональным способом (с учётом его возрастных особенностей);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 xml:space="preserve">- смена видов деятельности </w:t>
      </w:r>
      <w:proofErr w:type="gramStart"/>
      <w:r w:rsidRPr="009F74B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F74B4">
        <w:rPr>
          <w:rFonts w:ascii="Times New Roman" w:hAnsi="Times New Roman"/>
          <w:sz w:val="24"/>
          <w:szCs w:val="24"/>
        </w:rPr>
        <w:t>работа у доски, с учебником, устно, в тетрадях, разнообразие заданий – всё это направлено на поддержание интереса и снятие повышенной утомляемости);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lastRenderedPageBreak/>
        <w:t xml:space="preserve">- физкультминутки, динамические паузы </w:t>
      </w:r>
      <w:proofErr w:type="gramStart"/>
      <w:r w:rsidRPr="009F74B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F74B4">
        <w:rPr>
          <w:rFonts w:ascii="Times New Roman" w:hAnsi="Times New Roman"/>
          <w:sz w:val="24"/>
          <w:szCs w:val="24"/>
        </w:rPr>
        <w:t>помогают снять утомление различных мышц, ослабить умственное напряжение, снять зрительное утомление);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>- игра, игровые моменты (укрепляет мотивацию на изучение предмета, помогает вызвать положительные эмоции);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 xml:space="preserve">- воспитательные моменты (беседы)- формируют у </w:t>
      </w:r>
      <w:proofErr w:type="spellStart"/>
      <w:proofErr w:type="gramStart"/>
      <w:r w:rsidRPr="009F74B4">
        <w:rPr>
          <w:rFonts w:ascii="Times New Roman" w:hAnsi="Times New Roman"/>
          <w:sz w:val="24"/>
          <w:szCs w:val="24"/>
        </w:rPr>
        <w:t>уч</w:t>
      </w:r>
      <w:proofErr w:type="spellEnd"/>
      <w:r w:rsidRPr="009F74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F74B4"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 w:rsidRPr="009F74B4">
        <w:rPr>
          <w:rFonts w:ascii="Times New Roman" w:hAnsi="Times New Roman"/>
          <w:sz w:val="24"/>
          <w:szCs w:val="24"/>
        </w:rPr>
        <w:t xml:space="preserve"> нравственное отношение к своему здоровью.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 xml:space="preserve">90 % учащихся школы </w:t>
      </w:r>
      <w:proofErr w:type="gramStart"/>
      <w:r w:rsidRPr="009F74B4">
        <w:rPr>
          <w:rFonts w:ascii="Times New Roman" w:hAnsi="Times New Roman"/>
          <w:sz w:val="24"/>
          <w:szCs w:val="24"/>
        </w:rPr>
        <w:t>привиты</w:t>
      </w:r>
      <w:proofErr w:type="gramEnd"/>
      <w:r w:rsidRPr="009F74B4">
        <w:rPr>
          <w:rFonts w:ascii="Times New Roman" w:hAnsi="Times New Roman"/>
          <w:sz w:val="24"/>
          <w:szCs w:val="24"/>
        </w:rPr>
        <w:t xml:space="preserve"> от гриппа.(20</w:t>
      </w:r>
      <w:r>
        <w:rPr>
          <w:rFonts w:ascii="Times New Roman" w:hAnsi="Times New Roman"/>
          <w:sz w:val="24"/>
          <w:szCs w:val="24"/>
        </w:rPr>
        <w:t>20</w:t>
      </w:r>
      <w:r w:rsidRPr="009F74B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9F74B4">
        <w:rPr>
          <w:rFonts w:ascii="Times New Roman" w:hAnsi="Times New Roman"/>
          <w:sz w:val="24"/>
          <w:szCs w:val="24"/>
        </w:rPr>
        <w:t>уч. год)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>Изменение группы здоровья учащихся обусловлено отсутствием стоматологического кабинета в поселке.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 xml:space="preserve">В качестве здоровьесберегающих приёмов во время учебного процесса используются физминутки, задания в игровой форме, чередование отдыха и нагрузки для глаз, контроль правильной осанки во время чтения и письма. </w:t>
      </w:r>
    </w:p>
    <w:p w:rsidR="00B90F97" w:rsidRPr="009F74B4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F74B4">
        <w:rPr>
          <w:rFonts w:ascii="Times New Roman" w:hAnsi="Times New Roman"/>
          <w:sz w:val="24"/>
          <w:szCs w:val="24"/>
        </w:rPr>
        <w:t xml:space="preserve">В холодное время года осуществляется ежедневный контроль теплового режима. Радиаторы отопления оборудованы увлажнителями. Контроль освещенности </w:t>
      </w:r>
      <w:r>
        <w:rPr>
          <w:rFonts w:ascii="Times New Roman" w:hAnsi="Times New Roman"/>
          <w:sz w:val="24"/>
          <w:szCs w:val="24"/>
        </w:rPr>
        <w:t>соответствует нормам</w:t>
      </w:r>
      <w:r w:rsidRPr="009F7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F74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АНПина</w:t>
      </w:r>
      <w:proofErr w:type="spellEnd"/>
      <w:r w:rsidRPr="009F74B4">
        <w:rPr>
          <w:rFonts w:ascii="Times New Roman" w:hAnsi="Times New Roman"/>
          <w:sz w:val="24"/>
          <w:szCs w:val="24"/>
        </w:rPr>
        <w:t xml:space="preserve">. </w:t>
      </w:r>
    </w:p>
    <w:p w:rsidR="00B90F97" w:rsidRPr="008A4530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0F97" w:rsidRPr="008A4530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A4530">
        <w:rPr>
          <w:rFonts w:ascii="Times New Roman" w:hAnsi="Times New Roman" w:cs="Times New Roman"/>
          <w:szCs w:val="24"/>
        </w:rPr>
        <w:t>Наблюдается   относительно стабильное количество   детей  с  нормальным  физическим  развитием.  Причиной отклонений  состояния здоровья, особенно  низкого  роста  и избыточного  веса, является нарушение  режима питания, хронические заболевания и нарушения обменных процессов в организме. К наиболее частым заболеваниям относятся болезни  органов  дыхания, болезни глаза (</w:t>
      </w:r>
      <w:r>
        <w:rPr>
          <w:rFonts w:ascii="Times New Roman" w:hAnsi="Times New Roman" w:cs="Times New Roman"/>
          <w:szCs w:val="24"/>
        </w:rPr>
        <w:t>астигматизм, спазм аккомодации).</w:t>
      </w:r>
    </w:p>
    <w:p w:rsidR="00B90F97" w:rsidRPr="008A4530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A4530">
        <w:rPr>
          <w:rFonts w:ascii="Times New Roman" w:hAnsi="Times New Roman" w:cs="Times New Roman"/>
          <w:szCs w:val="24"/>
        </w:rPr>
        <w:t>На фоне неблагополучной обстановки в посёлке</w:t>
      </w:r>
      <w:r>
        <w:rPr>
          <w:rFonts w:ascii="Times New Roman" w:hAnsi="Times New Roman" w:cs="Times New Roman"/>
          <w:szCs w:val="24"/>
        </w:rPr>
        <w:t xml:space="preserve">, </w:t>
      </w:r>
      <w:r w:rsidRPr="008A4530">
        <w:rPr>
          <w:rFonts w:ascii="Times New Roman" w:hAnsi="Times New Roman" w:cs="Times New Roman"/>
          <w:szCs w:val="24"/>
        </w:rPr>
        <w:t xml:space="preserve"> в школе не зарегистрировано случаев употребления наркотических веществ.</w:t>
      </w:r>
    </w:p>
    <w:p w:rsidR="00B90F97" w:rsidRPr="008A4530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A4530">
        <w:rPr>
          <w:rFonts w:ascii="Times New Roman" w:hAnsi="Times New Roman" w:cs="Times New Roman"/>
          <w:szCs w:val="24"/>
        </w:rPr>
        <w:t>В результате систематической работы по безопасности жизнедеятельности учащихся снизился показатель травматизма среди учащихся. Случаи травматизма не повлекли за собой серьёзного нарушения здоровья учащихся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985"/>
        <w:gridCol w:w="2126"/>
        <w:gridCol w:w="1701"/>
        <w:gridCol w:w="2268"/>
        <w:gridCol w:w="2268"/>
      </w:tblGrid>
      <w:tr w:rsidR="00B90F97" w:rsidRPr="008A4530" w:rsidTr="001F38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8A4530" w:rsidRDefault="00B90F97" w:rsidP="001F38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8A4530" w:rsidRDefault="00B90F97" w:rsidP="001F38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4530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8A4530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8A4530" w:rsidRDefault="00B90F97" w:rsidP="001F38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4530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8A4530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8A4530" w:rsidRDefault="00B90F97" w:rsidP="001F38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4530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8A4530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8A4530" w:rsidRDefault="00B90F97" w:rsidP="001F38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4530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A4530">
              <w:rPr>
                <w:rFonts w:ascii="Times New Roman" w:hAnsi="Times New Roman" w:cs="Times New Roman"/>
                <w:szCs w:val="24"/>
              </w:rPr>
              <w:t>-20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8A4530" w:rsidRDefault="00B90F97" w:rsidP="001F38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2021 - 2022</w:t>
            </w:r>
          </w:p>
        </w:tc>
      </w:tr>
      <w:tr w:rsidR="00B90F97" w:rsidRPr="008A4530" w:rsidTr="001F38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8A4530" w:rsidRDefault="00B90F97" w:rsidP="001F38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4530">
              <w:rPr>
                <w:rFonts w:ascii="Times New Roman" w:hAnsi="Times New Roman" w:cs="Times New Roman"/>
                <w:szCs w:val="24"/>
              </w:rPr>
              <w:t>Количество случаев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8A4530" w:rsidRDefault="00B90F97" w:rsidP="001F38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8A4530" w:rsidRDefault="00B90F97" w:rsidP="001F38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8A4530" w:rsidRDefault="00B90F97" w:rsidP="001F38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8A4530" w:rsidRDefault="00B90F97" w:rsidP="001F38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0F97" w:rsidRPr="008A4530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A4530">
        <w:rPr>
          <w:rFonts w:ascii="Times New Roman" w:hAnsi="Times New Roman" w:cs="Times New Roman"/>
          <w:szCs w:val="24"/>
        </w:rPr>
        <w:t xml:space="preserve">Школа работает по </w:t>
      </w:r>
      <w:r>
        <w:rPr>
          <w:rFonts w:ascii="Times New Roman" w:hAnsi="Times New Roman" w:cs="Times New Roman"/>
          <w:szCs w:val="24"/>
        </w:rPr>
        <w:t>шестидневной</w:t>
      </w:r>
      <w:r w:rsidRPr="008A4530">
        <w:rPr>
          <w:rFonts w:ascii="Times New Roman" w:hAnsi="Times New Roman" w:cs="Times New Roman"/>
          <w:szCs w:val="24"/>
        </w:rPr>
        <w:t xml:space="preserve"> неделе  в одну смену, между уроками 15 – минутные перерывы, во время которых осуществляется питание в столовой, организуются подвижные перемены. УВП в школе  </w:t>
      </w:r>
      <w:proofErr w:type="gramStart"/>
      <w:r w:rsidRPr="008A4530">
        <w:rPr>
          <w:rFonts w:ascii="Times New Roman" w:hAnsi="Times New Roman" w:cs="Times New Roman"/>
          <w:szCs w:val="24"/>
        </w:rPr>
        <w:t>организован</w:t>
      </w:r>
      <w:proofErr w:type="gramEnd"/>
      <w:r w:rsidRPr="008A4530">
        <w:rPr>
          <w:rFonts w:ascii="Times New Roman" w:hAnsi="Times New Roman" w:cs="Times New Roman"/>
          <w:szCs w:val="24"/>
        </w:rPr>
        <w:t xml:space="preserve"> с использованием здоровьесберегающих технологий.</w:t>
      </w:r>
    </w:p>
    <w:p w:rsidR="00B90F97" w:rsidRPr="008A4530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A4530">
        <w:rPr>
          <w:rFonts w:ascii="Times New Roman" w:hAnsi="Times New Roman" w:cs="Times New Roman"/>
          <w:szCs w:val="24"/>
        </w:rPr>
        <w:t xml:space="preserve">Генеральная задача на уроках и во </w:t>
      </w:r>
      <w:proofErr w:type="gramStart"/>
      <w:r w:rsidRPr="008A4530">
        <w:rPr>
          <w:rFonts w:ascii="Times New Roman" w:hAnsi="Times New Roman" w:cs="Times New Roman"/>
          <w:szCs w:val="24"/>
        </w:rPr>
        <w:t>внеклассной</w:t>
      </w:r>
      <w:proofErr w:type="gramEnd"/>
      <w:r w:rsidRPr="008A4530">
        <w:rPr>
          <w:rFonts w:ascii="Times New Roman" w:hAnsi="Times New Roman" w:cs="Times New Roman"/>
          <w:szCs w:val="24"/>
        </w:rPr>
        <w:t xml:space="preserve"> деятельности – формирование негативного отношения к вредным привычкам. Для этого в школе реализуются программы «Здоровье», «Профилактика вреда табакокурения и алкоголизма», «Школа без наркотиков», «Твой выбор».</w:t>
      </w:r>
    </w:p>
    <w:p w:rsidR="00B90F97" w:rsidRPr="00ED3FBC" w:rsidRDefault="00B90F97" w:rsidP="00B9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90F97" w:rsidRPr="00ED3FBC" w:rsidRDefault="00B90F97" w:rsidP="00B90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3FBC">
        <w:rPr>
          <w:rFonts w:ascii="Times New Roman" w:eastAsia="Times New Roman" w:hAnsi="Times New Roman" w:cs="Times New Roman"/>
          <w:b/>
          <w:szCs w:val="24"/>
          <w:lang w:eastAsia="ru-RU"/>
        </w:rPr>
        <w:t>Работа детского объединения «БиМД»</w:t>
      </w:r>
    </w:p>
    <w:p w:rsidR="00B90F97" w:rsidRPr="00ED3FBC" w:rsidRDefault="00B90F97" w:rsidP="00B9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D3FBC">
        <w:rPr>
          <w:rFonts w:ascii="Times New Roman" w:eastAsia="Times New Roman" w:hAnsi="Times New Roman" w:cs="Times New Roman"/>
          <w:szCs w:val="24"/>
          <w:lang w:eastAsia="ru-RU"/>
        </w:rPr>
        <w:t xml:space="preserve">Под руководством педагога-организатора активно работало школьное самоуправление. Лидерскими качествами обладают более 50 % учащихся школы. </w:t>
      </w:r>
    </w:p>
    <w:p w:rsidR="00B90F97" w:rsidRPr="00ED3FBC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D3FBC">
        <w:rPr>
          <w:rFonts w:ascii="Times New Roman" w:hAnsi="Times New Roman" w:cs="Times New Roman"/>
          <w:szCs w:val="24"/>
        </w:rPr>
        <w:t>Формы проведения, методы и средства реализации деятельности были следующие:</w:t>
      </w:r>
    </w:p>
    <w:p w:rsidR="00B90F97" w:rsidRPr="00930DA4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D3FBC">
        <w:rPr>
          <w:rFonts w:ascii="Times New Roman" w:hAnsi="Times New Roman" w:cs="Times New Roman"/>
          <w:szCs w:val="24"/>
        </w:rPr>
        <w:t xml:space="preserve">акции, конкурсы, дискуссии, экскурсии, сюжетно-ролевые и деловые игры, </w:t>
      </w:r>
      <w:proofErr w:type="spellStart"/>
      <w:r w:rsidRPr="00ED3FBC">
        <w:rPr>
          <w:rFonts w:ascii="Times New Roman" w:hAnsi="Times New Roman" w:cs="Times New Roman"/>
          <w:szCs w:val="24"/>
        </w:rPr>
        <w:t>волонтёрство</w:t>
      </w:r>
      <w:proofErr w:type="spellEnd"/>
      <w:r w:rsidRPr="00ED3FBC">
        <w:rPr>
          <w:rFonts w:ascii="Times New Roman" w:hAnsi="Times New Roman" w:cs="Times New Roman"/>
          <w:szCs w:val="24"/>
        </w:rPr>
        <w:t>, организация клубов</w:t>
      </w:r>
      <w:r w:rsidRPr="00930DA4">
        <w:rPr>
          <w:rFonts w:ascii="Times New Roman" w:hAnsi="Times New Roman" w:cs="Times New Roman"/>
          <w:szCs w:val="24"/>
        </w:rPr>
        <w:t xml:space="preserve"> по интересам, обучение актива «</w:t>
      </w:r>
      <w:r>
        <w:rPr>
          <w:rFonts w:ascii="Times New Roman" w:hAnsi="Times New Roman" w:cs="Times New Roman"/>
          <w:szCs w:val="24"/>
        </w:rPr>
        <w:t>БиМД</w:t>
      </w:r>
      <w:r w:rsidRPr="00930DA4">
        <w:rPr>
          <w:rFonts w:ascii="Times New Roman" w:hAnsi="Times New Roman" w:cs="Times New Roman"/>
          <w:szCs w:val="24"/>
        </w:rPr>
        <w:t>» навыкам работы с общественностью, написание статей в газету и журналы, на школьный сайт и др.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0DA4">
        <w:rPr>
          <w:rFonts w:ascii="Times New Roman" w:eastAsia="Times New Roman" w:hAnsi="Times New Roman" w:cs="Times New Roman"/>
          <w:szCs w:val="24"/>
          <w:lang w:eastAsia="ru-RU"/>
        </w:rPr>
        <w:t xml:space="preserve">Была проведена масса общешкольных мероприятий, в которых дети могли проявить свои способности и возможности. 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>1 сентября - «День знаний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lastRenderedPageBreak/>
        <w:t xml:space="preserve">1 – 4  классы  - «Посвящение в пешеходы» (с отрядом ЮИД) 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 xml:space="preserve">Урок памяти «Эхо Бесланской трагедии» (для учащихся 9, 10, 11 классов)  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 xml:space="preserve">День здоровья – поход «Золотая осень»  (для учащихся  2 – 11 классов)   </w:t>
      </w:r>
    </w:p>
    <w:p w:rsidR="00B90F97" w:rsidRPr="00C95E61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930DA4">
        <w:rPr>
          <w:rFonts w:ascii="Times New Roman" w:hAnsi="Times New Roman" w:cs="Times New Roman"/>
          <w:szCs w:val="24"/>
        </w:rPr>
        <w:t>Акция «День пожилых людей»</w:t>
      </w:r>
      <w:r>
        <w:rPr>
          <w:rFonts w:ascii="Times New Roman" w:hAnsi="Times New Roman" w:cs="Times New Roman"/>
          <w:szCs w:val="24"/>
        </w:rPr>
        <w:t>, «Помоги пойти учиться», «Северо-Енисейцы фронтовикам</w:t>
      </w:r>
      <w:r w:rsidRPr="00C95E61">
        <w:rPr>
          <w:rFonts w:ascii="Times New Roman" w:hAnsi="Times New Roman" w:cs="Times New Roman"/>
          <w:szCs w:val="24"/>
        </w:rPr>
        <w:t xml:space="preserve">», Акция «Дерево Победы», Акция «Память»,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C95E61">
        <w:rPr>
          <w:rFonts w:ascii="Times New Roman" w:hAnsi="Times New Roman" w:cs="Times New Roman"/>
          <w:szCs w:val="24"/>
        </w:rPr>
        <w:t>Акция « Детским садам – пионерскую заботу»</w:t>
      </w:r>
      <w:r>
        <w:rPr>
          <w:rFonts w:ascii="Times New Roman" w:hAnsi="Times New Roman" w:cs="Times New Roman"/>
          <w:szCs w:val="24"/>
        </w:rPr>
        <w:t xml:space="preserve"> и др.</w:t>
      </w:r>
      <w:proofErr w:type="gramEnd"/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 xml:space="preserve">День самоуправления и концерт, посвященный Дню учителя  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 xml:space="preserve">Единый день профориентации для учащихся 9 – 11 классов 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 xml:space="preserve">Конкурс рисунков «Мама – нет дороже слова» 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>Концерт, посвященный Дню Матери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 xml:space="preserve">Вечер для старшеклассников «Мой выбор ЗОЖ!»  - ярмарка увлечений для 9 – 11 </w:t>
      </w:r>
      <w:proofErr w:type="spellStart"/>
      <w:r w:rsidRPr="00930DA4">
        <w:rPr>
          <w:rFonts w:ascii="Times New Roman" w:hAnsi="Times New Roman" w:cs="Times New Roman"/>
          <w:szCs w:val="24"/>
        </w:rPr>
        <w:t>кл</w:t>
      </w:r>
      <w:proofErr w:type="spellEnd"/>
      <w:r w:rsidRPr="00930DA4">
        <w:rPr>
          <w:rFonts w:ascii="Times New Roman" w:hAnsi="Times New Roman" w:cs="Times New Roman"/>
          <w:szCs w:val="24"/>
        </w:rPr>
        <w:t>.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>Конкурс сочинений 6 – 11 класс: «Береги здоровье смолоду»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>Линейка, посвящённая Дню Героев России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 xml:space="preserve">Новогоднее развлечение для 5 – 11 классов 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>Конкурс рисунков «Легче пожар предупредить</w:t>
      </w:r>
      <w:r>
        <w:rPr>
          <w:rFonts w:ascii="Times New Roman" w:hAnsi="Times New Roman" w:cs="Times New Roman"/>
          <w:szCs w:val="24"/>
        </w:rPr>
        <w:t xml:space="preserve">, чем </w:t>
      </w:r>
      <w:r w:rsidRPr="00930DA4">
        <w:rPr>
          <w:rFonts w:ascii="Times New Roman" w:hAnsi="Times New Roman" w:cs="Times New Roman"/>
          <w:szCs w:val="24"/>
        </w:rPr>
        <w:t xml:space="preserve"> его тушить» для 1 – 5 классов. 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 xml:space="preserve">Музейные уроки «Современные войны – трагедия человечества», конкурс рисунков «Есть такая профессия – Родину защищать!». </w:t>
      </w:r>
      <w:r>
        <w:rPr>
          <w:rFonts w:ascii="Times New Roman" w:hAnsi="Times New Roman" w:cs="Times New Roman"/>
          <w:szCs w:val="24"/>
        </w:rPr>
        <w:t>Съёмки     для видеофильма о деятельности музея  для «</w:t>
      </w:r>
      <w:proofErr w:type="spellStart"/>
      <w:r>
        <w:rPr>
          <w:rFonts w:ascii="Times New Roman" w:hAnsi="Times New Roman" w:cs="Times New Roman"/>
          <w:szCs w:val="24"/>
        </w:rPr>
        <w:t>Семиса</w:t>
      </w:r>
      <w:proofErr w:type="spellEnd"/>
      <w:r>
        <w:rPr>
          <w:rFonts w:ascii="Times New Roman" w:hAnsi="Times New Roman" w:cs="Times New Roman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Cs w:val="24"/>
        </w:rPr>
        <w:t>Северо_</w:t>
      </w:r>
      <w:proofErr w:type="gramStart"/>
      <w:r>
        <w:rPr>
          <w:rFonts w:ascii="Times New Roman" w:hAnsi="Times New Roman" w:cs="Times New Roman"/>
          <w:szCs w:val="24"/>
        </w:rPr>
        <w:t>Енисейский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>, районная газета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>Экологические акции  и субботники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>Конкурс рисунков «Чистая планета – наше будущее» (для 1-5 классов)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 xml:space="preserve">Вахта памяти, посвящённая  </w:t>
      </w:r>
      <w:r>
        <w:rPr>
          <w:rFonts w:ascii="Times New Roman" w:hAnsi="Times New Roman" w:cs="Times New Roman"/>
          <w:szCs w:val="24"/>
        </w:rPr>
        <w:t xml:space="preserve"> </w:t>
      </w:r>
      <w:r w:rsidRPr="00930DA4">
        <w:rPr>
          <w:rFonts w:ascii="Times New Roman" w:hAnsi="Times New Roman" w:cs="Times New Roman"/>
          <w:szCs w:val="24"/>
        </w:rPr>
        <w:t xml:space="preserve">годовщине Великой Победы.  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 xml:space="preserve">Экскурсии в школьный музей «Мы нашей памяти верны» (для 5 – 9 классов). </w:t>
      </w:r>
    </w:p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30DA4">
        <w:rPr>
          <w:rFonts w:ascii="Times New Roman" w:hAnsi="Times New Roman" w:cs="Times New Roman"/>
          <w:szCs w:val="24"/>
        </w:rPr>
        <w:t>Линейка Последнего звонка</w:t>
      </w:r>
    </w:p>
    <w:p w:rsidR="00B90F97" w:rsidRPr="00265B39" w:rsidRDefault="00B90F97" w:rsidP="00B90F97">
      <w:pPr>
        <w:rPr>
          <w:rFonts w:ascii="Times New Roman" w:hAnsi="Times New Roman" w:cs="Times New Roman"/>
          <w:b/>
          <w:szCs w:val="24"/>
        </w:rPr>
      </w:pPr>
      <w:r w:rsidRPr="00C95E61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C95E61">
        <w:rPr>
          <w:rFonts w:ascii="Times New Roman" w:hAnsi="Times New Roman" w:cs="Times New Roman"/>
          <w:szCs w:val="24"/>
        </w:rPr>
        <w:t>Со</w:t>
      </w:r>
      <w:proofErr w:type="gramEnd"/>
      <w:r w:rsidRPr="007D0EEE">
        <w:rPr>
          <w:rFonts w:ascii="Times New Roman" w:hAnsi="Times New Roman" w:cs="Times New Roman"/>
          <w:b/>
          <w:szCs w:val="24"/>
        </w:rPr>
        <w:t xml:space="preserve"> </w:t>
      </w:r>
      <w:r w:rsidRPr="00C95E61">
        <w:rPr>
          <w:rFonts w:ascii="Times New Roman" w:hAnsi="Times New Roman" w:cs="Times New Roman"/>
          <w:szCs w:val="24"/>
        </w:rPr>
        <w:t>– бытие  «День героев Отечества» (принятие в отряд пионеров), Со-бытие «Посиделки на Покров»</w:t>
      </w:r>
    </w:p>
    <w:p w:rsidR="00B90F97" w:rsidRPr="00D827E5" w:rsidRDefault="00B90F97" w:rsidP="00B90F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Pr="00D8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это 89 %  от общего количества учащихся   вступили в РДШ </w:t>
      </w:r>
      <w:proofErr w:type="gramStart"/>
      <w:r w:rsidRPr="00D8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82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движения школьников)</w:t>
      </w:r>
    </w:p>
    <w:p w:rsidR="00B90F97" w:rsidRPr="00D827E5" w:rsidRDefault="00B90F97" w:rsidP="00B90F97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D827E5">
        <w:rPr>
          <w:rFonts w:ascii="Times New Roman" w:eastAsia="Times New Roman" w:hAnsi="Times New Roman" w:cs="Times New Roman"/>
          <w:szCs w:val="24"/>
          <w:lang w:eastAsia="ru-RU"/>
        </w:rPr>
        <w:t>Мероприятия в рамках РДШ:</w:t>
      </w:r>
    </w:p>
    <w:p w:rsidR="00B90F97" w:rsidRPr="00D827E5" w:rsidRDefault="00B90F97" w:rsidP="00B90F97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7"/>
          <w:szCs w:val="24"/>
        </w:rPr>
      </w:pPr>
      <w:r w:rsidRPr="00D827E5">
        <w:rPr>
          <w:rFonts w:ascii="Times New Roman" w:hAnsi="Times New Roman" w:cs="Times New Roman"/>
          <w:b/>
          <w:spacing w:val="-17"/>
          <w:szCs w:val="24"/>
        </w:rPr>
        <w:tab/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268"/>
        <w:gridCol w:w="6378"/>
        <w:gridCol w:w="2410"/>
      </w:tblGrid>
      <w:tr w:rsidR="00B90F97" w:rsidRPr="0027198E" w:rsidTr="00C07F74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27198E" w:rsidRDefault="00B90F97" w:rsidP="001F380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7198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27198E" w:rsidRDefault="00B90F97" w:rsidP="001F380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7198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27198E" w:rsidRDefault="00B90F97" w:rsidP="001F380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7198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Информация об </w:t>
            </w:r>
            <w:proofErr w:type="gramStart"/>
            <w:r w:rsidRPr="0027198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исполнении</w:t>
            </w:r>
            <w:proofErr w:type="gramEnd"/>
            <w:r w:rsidRPr="0027198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7198E" w:rsidRDefault="00B90F97" w:rsidP="001F380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7198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Итоги</w:t>
            </w:r>
          </w:p>
        </w:tc>
      </w:tr>
      <w:tr w:rsidR="00B90F97" w:rsidRPr="0027198E" w:rsidTr="00C07F74">
        <w:trPr>
          <w:trHeight w:val="8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E31D9B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Мероприятие «День защитника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E31D9B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22.02.20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E31D9B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Подготовка и участие в мероприятии «День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7198E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Участие в мероприятии</w:t>
            </w:r>
          </w:p>
        </w:tc>
      </w:tr>
      <w:tr w:rsidR="00B90F97" w:rsidRPr="0027198E" w:rsidTr="00C07F74">
        <w:trPr>
          <w:trHeight w:val="1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E31D9B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Акция «Открытка к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Марта»</w:t>
            </w:r>
          </w:p>
          <w:p w:rsidR="00B90F97" w:rsidRPr="00E31D9B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E31D9B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7.03.20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  <w:p w:rsidR="00B90F97" w:rsidRPr="00E31D9B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E31D9B" w:rsidRDefault="00B90F97" w:rsidP="001F380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Изготовление и вручение открыток пожилым жительницам к празднику «Международный женский день», участие в праздничном концерте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7198E" w:rsidRDefault="00B90F97" w:rsidP="001F380B">
            <w:pPr>
              <w:tabs>
                <w:tab w:val="left" w:pos="915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Изготовлены и вручены открытки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</w:p>
        </w:tc>
      </w:tr>
      <w:tr w:rsidR="00B90F97" w:rsidRPr="0027198E" w:rsidTr="00C07F74">
        <w:trPr>
          <w:trHeight w:val="1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Конкурс «Открытка к 8 марта»</w:t>
            </w:r>
          </w:p>
          <w:p w:rsidR="00B90F97" w:rsidRPr="004B0644" w:rsidRDefault="00B90F97" w:rsidP="001F380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E31D9B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8.03.20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E31D9B" w:rsidRDefault="00B90F97" w:rsidP="001F380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Конкурс открыток, посвящённый Международному женскому дню.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E31D9B" w:rsidRDefault="00B90F97" w:rsidP="001F380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2 место</w:t>
            </w:r>
          </w:p>
        </w:tc>
      </w:tr>
      <w:tr w:rsidR="00B90F97" w:rsidRPr="0027198E" w:rsidTr="00C07F74">
        <w:trPr>
          <w:trHeight w:val="10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E31D9B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Конкурс «Край родной, на век любимый!»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E31D9B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30.04.20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7" w:rsidRPr="00E31D9B" w:rsidRDefault="00B90F97" w:rsidP="001F380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дистанционном </w:t>
            </w: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конкурсе фото-коллажей.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E31D9B" w:rsidRDefault="00B90F97" w:rsidP="001F380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Участники</w:t>
            </w:r>
          </w:p>
        </w:tc>
      </w:tr>
      <w:tr w:rsidR="00B90F97" w:rsidRPr="0027198E" w:rsidTr="00C07F74">
        <w:trPr>
          <w:trHeight w:val="10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E31D9B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Акция «Забота детям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E31D9B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>7.05.20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E31D9B" w:rsidRDefault="00B90F97" w:rsidP="001F380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31D9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Изготовление и вручение открыток детям войны,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E31D9B" w:rsidRDefault="00B90F97" w:rsidP="001F380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Изготовлены и вручены открытки детям войны</w:t>
            </w:r>
          </w:p>
        </w:tc>
      </w:tr>
      <w:tr w:rsidR="00B90F97" w:rsidRPr="0027198E" w:rsidTr="00C07F74">
        <w:trPr>
          <w:trHeight w:val="10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7748EF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48EF">
              <w:rPr>
                <w:rFonts w:ascii="Times New Roman" w:eastAsia="Times New Roman" w:hAnsi="Times New Roman"/>
                <w:szCs w:val="24"/>
                <w:lang w:eastAsia="ru-RU"/>
              </w:rPr>
              <w:t>Легкоатлетический кросс «Кросс нации – 2020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42655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2655">
              <w:rPr>
                <w:rFonts w:ascii="Times New Roman" w:eastAsia="Times New Roman" w:hAnsi="Times New Roman"/>
                <w:szCs w:val="24"/>
                <w:lang w:eastAsia="ru-RU"/>
              </w:rPr>
              <w:t>17.09.20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42655" w:rsidRDefault="00B90F97" w:rsidP="001F380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2655">
              <w:rPr>
                <w:rFonts w:ascii="Times New Roman" w:eastAsia="Times New Roman" w:hAnsi="Times New Roman"/>
                <w:szCs w:val="24"/>
                <w:lang w:eastAsia="ru-RU"/>
              </w:rPr>
              <w:t>Помощь в подготовке мероприятия, 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Default="00B90F97" w:rsidP="001F380B">
            <w:pPr>
              <w:ind w:right="-67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 место – 8 учащихся;</w:t>
            </w:r>
          </w:p>
          <w:p w:rsidR="00B90F97" w:rsidRDefault="00B90F97" w:rsidP="001F380B">
            <w:pPr>
              <w:ind w:right="-67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 место – 10  учащихся;</w:t>
            </w:r>
          </w:p>
          <w:p w:rsidR="00B90F97" w:rsidRDefault="00B90F97" w:rsidP="001F380B">
            <w:pPr>
              <w:ind w:right="-67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  место – 11 учащихся;</w:t>
            </w:r>
          </w:p>
          <w:p w:rsidR="00B90F97" w:rsidRPr="0027198E" w:rsidRDefault="00B90F97" w:rsidP="001F380B">
            <w:pPr>
              <w:ind w:right="-67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Участники – 14 учащихся</w:t>
            </w:r>
          </w:p>
        </w:tc>
      </w:tr>
      <w:tr w:rsidR="00B90F97" w:rsidRPr="0027198E" w:rsidTr="00C07F74">
        <w:trPr>
          <w:trHeight w:val="10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42655" w:rsidRDefault="00B90F97" w:rsidP="001F38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2655">
              <w:rPr>
                <w:rFonts w:ascii="Times New Roman" w:hAnsi="Times New Roman"/>
                <w:color w:val="000000"/>
                <w:szCs w:val="24"/>
              </w:rPr>
              <w:t>День рождение РДШ</w:t>
            </w:r>
          </w:p>
          <w:p w:rsidR="00B90F97" w:rsidRPr="00A42655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42655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2655">
              <w:rPr>
                <w:rFonts w:ascii="Times New Roman" w:eastAsia="Times New Roman" w:hAnsi="Times New Roman"/>
                <w:szCs w:val="24"/>
                <w:lang w:eastAsia="ru-RU"/>
              </w:rPr>
              <w:t>29.10.20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42655" w:rsidRDefault="00B90F97" w:rsidP="001F380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265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Подготовка и празднование дня рождения РДШ. Изготовление </w:t>
            </w:r>
            <w:proofErr w:type="spellStart"/>
            <w:r w:rsidRPr="00A42655">
              <w:rPr>
                <w:rFonts w:ascii="Times New Roman" w:eastAsia="Times New Roman" w:hAnsi="Times New Roman"/>
                <w:szCs w:val="24"/>
                <w:lang w:eastAsia="ru-RU"/>
              </w:rPr>
              <w:t>фотозоны</w:t>
            </w:r>
            <w:proofErr w:type="spellEnd"/>
            <w:r w:rsidRPr="00A42655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27198E" w:rsidRDefault="00B90F97" w:rsidP="001F380B">
            <w:pPr>
              <w:ind w:right="-67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Участие в мероприятии</w:t>
            </w:r>
          </w:p>
        </w:tc>
      </w:tr>
      <w:tr w:rsidR="00B90F97" w:rsidRPr="00A42655" w:rsidTr="00C07F74">
        <w:trPr>
          <w:trHeight w:val="10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42655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2655">
              <w:rPr>
                <w:rFonts w:ascii="Times New Roman" w:eastAsia="Times New Roman" w:hAnsi="Times New Roman"/>
                <w:szCs w:val="24"/>
                <w:lang w:eastAsia="ru-RU"/>
              </w:rPr>
              <w:t>Акция «Расскажи бабушке»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42655" w:rsidRDefault="00B90F97" w:rsidP="001F380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2655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Pr="00A42655">
              <w:rPr>
                <w:rFonts w:ascii="Times New Roman" w:eastAsia="Times New Roman" w:hAnsi="Times New Roman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42655" w:rsidRDefault="00B90F97" w:rsidP="001F380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2655">
              <w:rPr>
                <w:rFonts w:ascii="Times New Roman" w:hAnsi="Times New Roman"/>
                <w:noProof/>
                <w:szCs w:val="24"/>
                <w:lang w:eastAsia="ru-RU"/>
              </w:rPr>
              <w:t>Изготовление и вручение жителям поселка буклетов содержащий основные правила финансовой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7" w:rsidRPr="00A42655" w:rsidRDefault="00B90F97" w:rsidP="001F380B">
            <w:pPr>
              <w:ind w:right="-67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Изготовлены и вручены буклеты</w:t>
            </w:r>
          </w:p>
        </w:tc>
      </w:tr>
    </w:tbl>
    <w:p w:rsidR="00B90F97" w:rsidRPr="00930DA4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7"/>
          <w:szCs w:val="24"/>
        </w:rPr>
      </w:pPr>
    </w:p>
    <w:p w:rsidR="00B90F97" w:rsidRPr="00F86D51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7"/>
          <w:szCs w:val="24"/>
        </w:rPr>
      </w:pPr>
      <w:r w:rsidRPr="00C04476">
        <w:rPr>
          <w:rFonts w:ascii="Times New Roman" w:hAnsi="Times New Roman" w:cs="Times New Roman"/>
          <w:b/>
          <w:spacing w:val="-17"/>
          <w:szCs w:val="24"/>
        </w:rPr>
        <w:lastRenderedPageBreak/>
        <w:t xml:space="preserve">                                                </w:t>
      </w:r>
      <w:r w:rsidRPr="00F86D51">
        <w:rPr>
          <w:rFonts w:ascii="Times New Roman" w:hAnsi="Times New Roman" w:cs="Times New Roman"/>
          <w:b/>
          <w:spacing w:val="-17"/>
          <w:szCs w:val="24"/>
        </w:rPr>
        <w:t>Профилактика правонарушений</w:t>
      </w:r>
    </w:p>
    <w:p w:rsidR="00B90F97" w:rsidRPr="00F86D51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Cs w:val="24"/>
        </w:rPr>
      </w:pPr>
      <w:r w:rsidRPr="00F86D51">
        <w:rPr>
          <w:rFonts w:ascii="Times New Roman" w:hAnsi="Times New Roman" w:cs="Times New Roman"/>
          <w:spacing w:val="-17"/>
          <w:szCs w:val="24"/>
        </w:rPr>
        <w:t xml:space="preserve"> В школе работает социальный педагог,  </w:t>
      </w:r>
      <w:proofErr w:type="gramStart"/>
      <w:r w:rsidRPr="00F86D51">
        <w:rPr>
          <w:rFonts w:ascii="Times New Roman" w:hAnsi="Times New Roman" w:cs="Times New Roman"/>
          <w:spacing w:val="-17"/>
          <w:szCs w:val="24"/>
        </w:rPr>
        <w:t>который</w:t>
      </w:r>
      <w:proofErr w:type="gramEnd"/>
      <w:r w:rsidRPr="00F86D51">
        <w:rPr>
          <w:rFonts w:ascii="Times New Roman" w:hAnsi="Times New Roman" w:cs="Times New Roman"/>
          <w:spacing w:val="-17"/>
          <w:szCs w:val="24"/>
        </w:rPr>
        <w:t xml:space="preserve">  ведёт  целенаправленную  работу с семьями и учащимися «группы риска». Формы работы: беседы, совет профилактики, рейды </w:t>
      </w:r>
      <w:proofErr w:type="gramStart"/>
      <w:r w:rsidRPr="00F86D51">
        <w:rPr>
          <w:rFonts w:ascii="Times New Roman" w:hAnsi="Times New Roman" w:cs="Times New Roman"/>
          <w:spacing w:val="-17"/>
          <w:szCs w:val="24"/>
        </w:rPr>
        <w:t>социального</w:t>
      </w:r>
      <w:proofErr w:type="gramEnd"/>
      <w:r w:rsidRPr="00F86D51">
        <w:rPr>
          <w:rFonts w:ascii="Times New Roman" w:hAnsi="Times New Roman" w:cs="Times New Roman"/>
          <w:spacing w:val="-17"/>
          <w:szCs w:val="24"/>
        </w:rPr>
        <w:t xml:space="preserve"> педагога и классных руководителей по домам учащихся, индивидуальные беседы, профилактические беседы на административных планерках при директоре, малые педсоветы и т.д.</w:t>
      </w:r>
    </w:p>
    <w:p w:rsidR="00B90F97" w:rsidRPr="00F86D51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Cs w:val="24"/>
        </w:rPr>
      </w:pPr>
      <w:r w:rsidRPr="00F86D51">
        <w:rPr>
          <w:rFonts w:ascii="Times New Roman" w:hAnsi="Times New Roman" w:cs="Times New Roman"/>
          <w:spacing w:val="-17"/>
          <w:szCs w:val="24"/>
        </w:rPr>
        <w:t xml:space="preserve">  На конец учебного года количество детей, состоящих на учете в КДН и  внутришкольном учёте  </w:t>
      </w:r>
      <w:r w:rsidRPr="00A52430">
        <w:rPr>
          <w:rFonts w:ascii="Times New Roman" w:hAnsi="Times New Roman" w:cs="Times New Roman"/>
          <w:spacing w:val="-17"/>
          <w:szCs w:val="24"/>
        </w:rPr>
        <w:t>составило 1 семья</w:t>
      </w:r>
      <w:proofErr w:type="gramStart"/>
      <w:r w:rsidRPr="00A52430">
        <w:rPr>
          <w:rFonts w:ascii="Times New Roman" w:hAnsi="Times New Roman" w:cs="Times New Roman"/>
          <w:spacing w:val="-17"/>
          <w:szCs w:val="24"/>
        </w:rPr>
        <w:t xml:space="preserve"> .</w:t>
      </w:r>
      <w:proofErr w:type="gramEnd"/>
      <w:r w:rsidRPr="00A52430">
        <w:rPr>
          <w:rFonts w:ascii="Times New Roman" w:hAnsi="Times New Roman" w:cs="Times New Roman"/>
          <w:spacing w:val="-17"/>
          <w:szCs w:val="24"/>
        </w:rPr>
        <w:t xml:space="preserve"> она</w:t>
      </w:r>
      <w:r w:rsidRPr="00F86D51">
        <w:rPr>
          <w:rFonts w:ascii="Times New Roman" w:hAnsi="Times New Roman" w:cs="Times New Roman"/>
          <w:spacing w:val="-17"/>
          <w:szCs w:val="24"/>
        </w:rPr>
        <w:t xml:space="preserve"> поставлена на внутришкольный учёт  (внесена в областную базу данных семей, находящихся в социально опасном положении). </w:t>
      </w:r>
      <w:proofErr w:type="gramStart"/>
      <w:r w:rsidRPr="00F86D51">
        <w:rPr>
          <w:rFonts w:ascii="Times New Roman" w:hAnsi="Times New Roman" w:cs="Times New Roman"/>
          <w:spacing w:val="-17"/>
          <w:szCs w:val="24"/>
        </w:rPr>
        <w:t>Данная</w:t>
      </w:r>
      <w:proofErr w:type="gramEnd"/>
      <w:r w:rsidRPr="00F86D51">
        <w:rPr>
          <w:rFonts w:ascii="Times New Roman" w:hAnsi="Times New Roman" w:cs="Times New Roman"/>
          <w:spacing w:val="-17"/>
          <w:szCs w:val="24"/>
        </w:rPr>
        <w:t xml:space="preserve"> категория детей и семей находятся под постоянным контролем и патронажем (посещения семей, беседы, рекомендации, лектории, контроль успеваемости и посещения занятий, консультации психолога). </w:t>
      </w:r>
    </w:p>
    <w:p w:rsidR="00B90F97" w:rsidRPr="00F86D51" w:rsidRDefault="00B90F97" w:rsidP="00B90F9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86D51">
        <w:rPr>
          <w:rFonts w:ascii="Times New Roman" w:hAnsi="Times New Roman" w:cs="Times New Roman"/>
          <w:szCs w:val="24"/>
        </w:rPr>
        <w:t>Профилактика правонарушений осуществляется в школе на основе программ «Профилактика безнадзорности и беспризорности детей и подростков», «Профилактика девиантного поведения».  Работа по профилактике правонарушений ведётся систематически, включает следующие направления: профилактическая работа, организация досуговой деятельности; работа с родителями; правовой всеобуч; работа с детьми девиантного поведения, сопровождение психолога, индивидуальные образовательные и воспитательные маршруты.</w:t>
      </w:r>
    </w:p>
    <w:p w:rsidR="00B90F97" w:rsidRPr="00F86D51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86D51">
        <w:rPr>
          <w:rFonts w:ascii="Times New Roman" w:hAnsi="Times New Roman" w:cs="Times New Roman"/>
          <w:spacing w:val="-6"/>
          <w:szCs w:val="24"/>
        </w:rPr>
        <w:t xml:space="preserve">Проводимая работа зафиксирована в картотеке учащихся, состоящих на </w:t>
      </w:r>
      <w:r w:rsidRPr="00F86D51">
        <w:rPr>
          <w:rFonts w:ascii="Times New Roman" w:hAnsi="Times New Roman" w:cs="Times New Roman"/>
          <w:spacing w:val="-5"/>
          <w:szCs w:val="24"/>
        </w:rPr>
        <w:t xml:space="preserve">школьном учете, в дневниках классных руководителей </w:t>
      </w:r>
      <w:r w:rsidRPr="00F86D51">
        <w:rPr>
          <w:rFonts w:ascii="Times New Roman" w:hAnsi="Times New Roman" w:cs="Times New Roman"/>
          <w:spacing w:val="-6"/>
          <w:szCs w:val="24"/>
        </w:rPr>
        <w:t>и протоколах заседаний со</w:t>
      </w:r>
      <w:r w:rsidRPr="00F86D51">
        <w:rPr>
          <w:rFonts w:ascii="Times New Roman" w:hAnsi="Times New Roman" w:cs="Times New Roman"/>
          <w:spacing w:val="-6"/>
          <w:szCs w:val="24"/>
        </w:rPr>
        <w:softHyphen/>
        <w:t xml:space="preserve">ветов по профилактике противоправного поведения. </w:t>
      </w:r>
    </w:p>
    <w:p w:rsidR="00B90F97" w:rsidRPr="00F86D51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86D51">
        <w:rPr>
          <w:rFonts w:ascii="Times New Roman" w:hAnsi="Times New Roman" w:cs="Times New Roman"/>
          <w:szCs w:val="24"/>
        </w:rPr>
        <w:t xml:space="preserve">      В рамках мониторинга производится ежедневное отслеживание посещаемости учащихся с целью предупреждения бродяжничества и неуспеваемости.              </w:t>
      </w:r>
    </w:p>
    <w:p w:rsidR="00B90F97" w:rsidRDefault="00B90F97" w:rsidP="00B90F97">
      <w:pPr>
        <w:jc w:val="center"/>
        <w:rPr>
          <w:rFonts w:ascii="Times New Roman" w:hAnsi="Times New Roman" w:cs="Times New Roman"/>
          <w:szCs w:val="24"/>
        </w:rPr>
      </w:pPr>
      <w:r w:rsidRPr="00D75C5D">
        <w:rPr>
          <w:rFonts w:ascii="Times New Roman" w:hAnsi="Times New Roman" w:cs="Times New Roman"/>
          <w:szCs w:val="24"/>
        </w:rPr>
        <w:t>Характеристика контингента обучающихся</w:t>
      </w:r>
    </w:p>
    <w:tbl>
      <w:tblPr>
        <w:tblStyle w:val="af7"/>
        <w:tblW w:w="12371" w:type="dxa"/>
        <w:tblInd w:w="-781" w:type="dxa"/>
        <w:tblLook w:val="04A0"/>
      </w:tblPr>
      <w:tblGrid>
        <w:gridCol w:w="3866"/>
        <w:gridCol w:w="2693"/>
        <w:gridCol w:w="2835"/>
        <w:gridCol w:w="2977"/>
      </w:tblGrid>
      <w:tr w:rsidR="00B90F97" w:rsidTr="00CB3466">
        <w:trPr>
          <w:trHeight w:val="276"/>
        </w:trPr>
        <w:tc>
          <w:tcPr>
            <w:tcW w:w="3866" w:type="dxa"/>
          </w:tcPr>
          <w:p w:rsidR="00B90F97" w:rsidRPr="00D75C5D" w:rsidRDefault="00B90F97" w:rsidP="001F380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75C5D">
              <w:rPr>
                <w:rFonts w:ascii="Times New Roman" w:hAnsi="Times New Roman" w:cs="Times New Roman"/>
                <w:i/>
                <w:szCs w:val="24"/>
              </w:rPr>
              <w:t>Статус семьи</w:t>
            </w:r>
          </w:p>
        </w:tc>
        <w:tc>
          <w:tcPr>
            <w:tcW w:w="269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2018-2019 </w:t>
            </w:r>
          </w:p>
        </w:tc>
        <w:tc>
          <w:tcPr>
            <w:tcW w:w="283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2019-2020 </w:t>
            </w:r>
          </w:p>
        </w:tc>
        <w:tc>
          <w:tcPr>
            <w:tcW w:w="297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2020-2021 </w:t>
            </w:r>
          </w:p>
        </w:tc>
      </w:tr>
      <w:tr w:rsidR="00B90F97" w:rsidTr="00CB3466">
        <w:trPr>
          <w:trHeight w:val="276"/>
        </w:trPr>
        <w:tc>
          <w:tcPr>
            <w:tcW w:w="3866" w:type="dxa"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Неполные семьи</w:t>
            </w:r>
          </w:p>
        </w:tc>
        <w:tc>
          <w:tcPr>
            <w:tcW w:w="269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7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90F97" w:rsidTr="00CB3466">
        <w:trPr>
          <w:trHeight w:val="276"/>
        </w:trPr>
        <w:tc>
          <w:tcPr>
            <w:tcW w:w="3866" w:type="dxa"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Многодетные семьи</w:t>
            </w:r>
          </w:p>
        </w:tc>
        <w:tc>
          <w:tcPr>
            <w:tcW w:w="269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7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90F97" w:rsidTr="00CB3466">
        <w:trPr>
          <w:trHeight w:val="214"/>
        </w:trPr>
        <w:tc>
          <w:tcPr>
            <w:tcW w:w="3866" w:type="dxa"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Семьи, имеющие детей под опекой</w:t>
            </w:r>
          </w:p>
        </w:tc>
        <w:tc>
          <w:tcPr>
            <w:tcW w:w="269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7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90F97" w:rsidTr="00CB3466">
        <w:trPr>
          <w:trHeight w:val="276"/>
        </w:trPr>
        <w:tc>
          <w:tcPr>
            <w:tcW w:w="3866" w:type="dxa"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Малообеспеченные семьи</w:t>
            </w:r>
          </w:p>
        </w:tc>
        <w:tc>
          <w:tcPr>
            <w:tcW w:w="269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83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97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B90F97" w:rsidTr="00CB3466">
        <w:trPr>
          <w:trHeight w:val="276"/>
        </w:trPr>
        <w:tc>
          <w:tcPr>
            <w:tcW w:w="3866" w:type="dxa"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Неблагополучные семьи</w:t>
            </w:r>
          </w:p>
        </w:tc>
        <w:tc>
          <w:tcPr>
            <w:tcW w:w="269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90F97" w:rsidTr="00CB3466">
        <w:trPr>
          <w:trHeight w:val="291"/>
        </w:trPr>
        <w:tc>
          <w:tcPr>
            <w:tcW w:w="3866" w:type="dxa"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учете в ПДН</w:t>
            </w:r>
          </w:p>
        </w:tc>
        <w:tc>
          <w:tcPr>
            <w:tcW w:w="269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3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7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0F97" w:rsidRDefault="00B90F97" w:rsidP="00B90F9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Мониторинг правонарушений</w:t>
      </w:r>
    </w:p>
    <w:tbl>
      <w:tblPr>
        <w:tblStyle w:val="af7"/>
        <w:tblW w:w="12333" w:type="dxa"/>
        <w:tblInd w:w="-743" w:type="dxa"/>
        <w:tblLook w:val="04A0"/>
      </w:tblPr>
      <w:tblGrid>
        <w:gridCol w:w="3828"/>
        <w:gridCol w:w="2693"/>
        <w:gridCol w:w="2835"/>
        <w:gridCol w:w="2977"/>
      </w:tblGrid>
      <w:tr w:rsidR="00B90F97" w:rsidTr="00CB3466">
        <w:trPr>
          <w:trHeight w:val="847"/>
        </w:trPr>
        <w:tc>
          <w:tcPr>
            <w:tcW w:w="3828" w:type="dxa"/>
          </w:tcPr>
          <w:p w:rsidR="00B90F97" w:rsidRPr="00186EEE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86EEE">
              <w:rPr>
                <w:rFonts w:ascii="Times New Roman" w:hAnsi="Times New Roman" w:cs="Times New Roman"/>
                <w:b/>
                <w:szCs w:val="24"/>
              </w:rPr>
              <w:t>Кол-во правонарушений и преступлений</w:t>
            </w:r>
          </w:p>
        </w:tc>
        <w:tc>
          <w:tcPr>
            <w:tcW w:w="2693" w:type="dxa"/>
          </w:tcPr>
          <w:p w:rsidR="00B90F97" w:rsidRPr="00186EEE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6EEE">
              <w:rPr>
                <w:rFonts w:ascii="Times New Roman" w:hAnsi="Times New Roman" w:cs="Times New Roman"/>
                <w:b/>
                <w:szCs w:val="24"/>
              </w:rPr>
              <w:t>2018-2019</w:t>
            </w:r>
          </w:p>
        </w:tc>
        <w:tc>
          <w:tcPr>
            <w:tcW w:w="2835" w:type="dxa"/>
          </w:tcPr>
          <w:p w:rsidR="00B90F97" w:rsidRPr="00186EEE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6EEE">
              <w:rPr>
                <w:rFonts w:ascii="Times New Roman" w:hAnsi="Times New Roman" w:cs="Times New Roman"/>
                <w:b/>
                <w:szCs w:val="24"/>
              </w:rPr>
              <w:t>2019-2020</w:t>
            </w:r>
          </w:p>
        </w:tc>
        <w:tc>
          <w:tcPr>
            <w:tcW w:w="2977" w:type="dxa"/>
          </w:tcPr>
          <w:p w:rsidR="00B90F97" w:rsidRPr="00186EEE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6EEE">
              <w:rPr>
                <w:rFonts w:ascii="Times New Roman" w:hAnsi="Times New Roman" w:cs="Times New Roman"/>
                <w:b/>
                <w:szCs w:val="24"/>
              </w:rPr>
              <w:t>2020-2021</w:t>
            </w:r>
          </w:p>
        </w:tc>
      </w:tr>
      <w:tr w:rsidR="00B90F97" w:rsidTr="00CB3466">
        <w:trPr>
          <w:trHeight w:val="277"/>
        </w:trPr>
        <w:tc>
          <w:tcPr>
            <w:tcW w:w="3828" w:type="dxa"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ВШУ</w:t>
            </w:r>
          </w:p>
        </w:tc>
        <w:tc>
          <w:tcPr>
            <w:tcW w:w="269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семья</w:t>
            </w:r>
          </w:p>
        </w:tc>
        <w:tc>
          <w:tcPr>
            <w:tcW w:w="283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 семьи </w:t>
            </w:r>
          </w:p>
        </w:tc>
        <w:tc>
          <w:tcPr>
            <w:tcW w:w="297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0F97" w:rsidTr="00CB3466">
        <w:trPr>
          <w:trHeight w:val="277"/>
        </w:trPr>
        <w:tc>
          <w:tcPr>
            <w:tcW w:w="3828" w:type="dxa"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Картотечный</w:t>
            </w:r>
          </w:p>
        </w:tc>
        <w:tc>
          <w:tcPr>
            <w:tcW w:w="269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семья</w:t>
            </w:r>
          </w:p>
        </w:tc>
        <w:tc>
          <w:tcPr>
            <w:tcW w:w="283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семья</w:t>
            </w:r>
          </w:p>
        </w:tc>
        <w:tc>
          <w:tcPr>
            <w:tcW w:w="297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0F97" w:rsidTr="00CB3466">
        <w:trPr>
          <w:trHeight w:val="277"/>
        </w:trPr>
        <w:tc>
          <w:tcPr>
            <w:tcW w:w="3828" w:type="dxa"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КДН и ЗП</w:t>
            </w:r>
          </w:p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правонарушения</w:t>
            </w:r>
          </w:p>
        </w:tc>
        <w:tc>
          <w:tcPr>
            <w:tcW w:w="269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семья</w:t>
            </w:r>
          </w:p>
        </w:tc>
        <w:tc>
          <w:tcPr>
            <w:tcW w:w="283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семья</w:t>
            </w:r>
          </w:p>
        </w:tc>
        <w:tc>
          <w:tcPr>
            <w:tcW w:w="297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семьи</w:t>
            </w:r>
          </w:p>
        </w:tc>
      </w:tr>
      <w:tr w:rsidR="00B90F97" w:rsidTr="00CB3466">
        <w:trPr>
          <w:trHeight w:val="570"/>
        </w:trPr>
        <w:tc>
          <w:tcPr>
            <w:tcW w:w="3828" w:type="dxa"/>
          </w:tcPr>
          <w:p w:rsidR="00B90F97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ПДН РОВД преступления</w:t>
            </w:r>
          </w:p>
        </w:tc>
        <w:tc>
          <w:tcPr>
            <w:tcW w:w="2693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35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77" w:type="dxa"/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0F97" w:rsidRPr="00CB3466" w:rsidRDefault="00B90F97" w:rsidP="00B90F97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34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методической работы МБОУ «Брянковская </w:t>
      </w:r>
      <w:proofErr w:type="gramStart"/>
      <w:r w:rsidRPr="00CB3466">
        <w:rPr>
          <w:rFonts w:ascii="Times New Roman" w:eastAsia="Times New Roman" w:hAnsi="Times New Roman" w:cs="Times New Roman"/>
          <w:b/>
          <w:i/>
          <w:sz w:val="28"/>
          <w:szCs w:val="28"/>
        </w:rPr>
        <w:t>средняя</w:t>
      </w:r>
      <w:proofErr w:type="gramEnd"/>
      <w:r w:rsidRPr="00CB34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школа № 5» за 2020-2021учебный год</w:t>
      </w:r>
    </w:p>
    <w:p w:rsidR="00B90F97" w:rsidRPr="00B7456A" w:rsidRDefault="00B90F97" w:rsidP="00B90F97">
      <w:pPr>
        <w:tabs>
          <w:tab w:val="left" w:pos="7305"/>
        </w:tabs>
        <w:ind w:left="5664" w:hanging="5664"/>
        <w:rPr>
          <w:rFonts w:ascii="Times New Roman" w:hAnsi="Times New Roman" w:cs="Times New Roman"/>
          <w:b/>
          <w:bCs/>
          <w:szCs w:val="24"/>
        </w:rPr>
      </w:pPr>
      <w:r w:rsidRPr="00B7456A">
        <w:rPr>
          <w:rFonts w:ascii="Times New Roman" w:hAnsi="Times New Roman" w:cs="Times New Roman"/>
          <w:b/>
          <w:bCs/>
          <w:szCs w:val="24"/>
        </w:rPr>
        <w:t>Методическая тема школы:</w:t>
      </w:r>
      <w:r w:rsidRPr="00B7456A">
        <w:rPr>
          <w:rFonts w:ascii="Times New Roman" w:hAnsi="Times New Roman" w:cs="Times New Roman"/>
          <w:b/>
          <w:bCs/>
          <w:szCs w:val="24"/>
        </w:rPr>
        <w:tab/>
      </w:r>
      <w:r w:rsidRPr="00B7456A">
        <w:rPr>
          <w:rFonts w:ascii="Times New Roman" w:hAnsi="Times New Roman" w:cs="Times New Roman"/>
          <w:b/>
          <w:bCs/>
          <w:szCs w:val="24"/>
        </w:rPr>
        <w:tab/>
      </w:r>
    </w:p>
    <w:p w:rsidR="00B90F97" w:rsidRPr="00B7456A" w:rsidRDefault="00B90F97" w:rsidP="00B90F97">
      <w:pPr>
        <w:rPr>
          <w:rFonts w:ascii="Times New Roman" w:hAnsi="Times New Roman" w:cs="Times New Roman"/>
          <w:b/>
          <w:szCs w:val="24"/>
        </w:rPr>
      </w:pPr>
      <w:r w:rsidRPr="00B7456A">
        <w:rPr>
          <w:rFonts w:ascii="Times New Roman" w:hAnsi="Times New Roman" w:cs="Times New Roman"/>
          <w:b/>
          <w:szCs w:val="24"/>
        </w:rPr>
        <w:t xml:space="preserve">КСО - одна из форм повышения  профессионального становления педагога и реализации  </w:t>
      </w:r>
      <w:proofErr w:type="spellStart"/>
      <w:r w:rsidRPr="00B7456A">
        <w:rPr>
          <w:rFonts w:ascii="Times New Roman" w:hAnsi="Times New Roman" w:cs="Times New Roman"/>
          <w:b/>
          <w:szCs w:val="24"/>
        </w:rPr>
        <w:t>ФГОСтандартов</w:t>
      </w:r>
      <w:proofErr w:type="spellEnd"/>
      <w:r w:rsidRPr="00B7456A">
        <w:rPr>
          <w:rFonts w:ascii="Times New Roman" w:hAnsi="Times New Roman" w:cs="Times New Roman"/>
          <w:b/>
          <w:szCs w:val="24"/>
        </w:rPr>
        <w:t>.</w:t>
      </w:r>
    </w:p>
    <w:p w:rsidR="00B90F97" w:rsidRPr="00B7456A" w:rsidRDefault="00B90F97" w:rsidP="00B90F97">
      <w:pPr>
        <w:rPr>
          <w:rFonts w:ascii="Times New Roman" w:hAnsi="Times New Roman" w:cs="Times New Roman"/>
          <w:b/>
          <w:szCs w:val="24"/>
        </w:rPr>
      </w:pPr>
      <w:r w:rsidRPr="00B7456A">
        <w:rPr>
          <w:rFonts w:ascii="Times New Roman" w:hAnsi="Times New Roman" w:cs="Times New Roman"/>
          <w:b/>
          <w:bCs/>
          <w:szCs w:val="24"/>
        </w:rPr>
        <w:t>Цель</w:t>
      </w:r>
      <w:r w:rsidRPr="00B7456A">
        <w:rPr>
          <w:rFonts w:ascii="Times New Roman" w:hAnsi="Times New Roman" w:cs="Times New Roman"/>
          <w:b/>
          <w:szCs w:val="24"/>
        </w:rPr>
        <w:t>:</w:t>
      </w:r>
    </w:p>
    <w:p w:rsidR="00B90F97" w:rsidRPr="00B7456A" w:rsidRDefault="00B90F97" w:rsidP="00B90F97">
      <w:pPr>
        <w:ind w:firstLine="708"/>
        <w:rPr>
          <w:rFonts w:ascii="Times New Roman" w:hAnsi="Times New Roman" w:cs="Times New Roman"/>
          <w:szCs w:val="24"/>
        </w:rPr>
      </w:pPr>
      <w:r w:rsidRPr="00B7456A">
        <w:rPr>
          <w:rFonts w:ascii="Times New Roman" w:hAnsi="Times New Roman" w:cs="Times New Roman"/>
          <w:szCs w:val="24"/>
        </w:rPr>
        <w:t>Повышение качества образовательных результатов обучающихся через повышение профессионального уровня и педагогического мастерства учителя в условиях модернизации школьного образования для реализации ФГОС.</w:t>
      </w:r>
    </w:p>
    <w:p w:rsidR="00B90F97" w:rsidRPr="00B7456A" w:rsidRDefault="00B90F97" w:rsidP="00B90F97">
      <w:pPr>
        <w:rPr>
          <w:rFonts w:ascii="Times New Roman" w:hAnsi="Times New Roman" w:cs="Times New Roman"/>
          <w:b/>
          <w:bCs/>
          <w:szCs w:val="24"/>
        </w:rPr>
      </w:pPr>
      <w:r w:rsidRPr="00B7456A">
        <w:rPr>
          <w:rFonts w:ascii="Times New Roman" w:hAnsi="Times New Roman" w:cs="Times New Roman"/>
          <w:b/>
          <w:bCs/>
          <w:szCs w:val="24"/>
        </w:rPr>
        <w:t>Задачи методической работы:</w:t>
      </w:r>
    </w:p>
    <w:p w:rsidR="00B90F97" w:rsidRPr="00B7456A" w:rsidRDefault="00B90F97" w:rsidP="00B90F97">
      <w:pPr>
        <w:rPr>
          <w:rFonts w:ascii="Times New Roman" w:hAnsi="Times New Roman" w:cs="Times New Roman"/>
          <w:b/>
          <w:bCs/>
          <w:szCs w:val="24"/>
        </w:rPr>
      </w:pPr>
      <w:r w:rsidRPr="00B7456A">
        <w:rPr>
          <w:rFonts w:ascii="Times New Roman" w:hAnsi="Times New Roman" w:cs="Times New Roman"/>
          <w:szCs w:val="24"/>
        </w:rPr>
        <w:t xml:space="preserve">1. Организовать методическую работу педагогов, которая обеспечит </w:t>
      </w:r>
      <w:proofErr w:type="gramStart"/>
      <w:r w:rsidRPr="00B7456A">
        <w:rPr>
          <w:rFonts w:ascii="Times New Roman" w:hAnsi="Times New Roman" w:cs="Times New Roman"/>
          <w:szCs w:val="24"/>
        </w:rPr>
        <w:t>высокий</w:t>
      </w:r>
      <w:proofErr w:type="gramEnd"/>
      <w:r w:rsidRPr="00B7456A">
        <w:rPr>
          <w:rFonts w:ascii="Times New Roman" w:hAnsi="Times New Roman" w:cs="Times New Roman"/>
          <w:szCs w:val="24"/>
        </w:rPr>
        <w:t xml:space="preserve"> уровень усвоения программного материала обучающимися. Сформировать новые фонды оценочных средств.</w:t>
      </w:r>
    </w:p>
    <w:p w:rsidR="00B90F97" w:rsidRPr="00B7456A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>2. Создать условия для развития  компетенции педагогов  в овладении                      современными педагогическими технологиями деятельностного типа.</w:t>
      </w:r>
    </w:p>
    <w:p w:rsidR="00B90F97" w:rsidRPr="00B7456A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>3. Совершенствовать учебно-методическое и информационно-техническое обеспечение педагогов.</w:t>
      </w:r>
    </w:p>
    <w:p w:rsidR="00B90F97" w:rsidRPr="00B7456A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 xml:space="preserve">4. Активизировать работу по выявлению и обобщению, распространению передового педагогического опыта творчески </w:t>
      </w:r>
      <w:proofErr w:type="gramStart"/>
      <w:r w:rsidRPr="00B7456A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B7456A">
        <w:rPr>
          <w:rFonts w:ascii="Times New Roman" w:hAnsi="Times New Roman"/>
          <w:sz w:val="24"/>
          <w:szCs w:val="24"/>
        </w:rPr>
        <w:t xml:space="preserve"> педагогов.</w:t>
      </w:r>
    </w:p>
    <w:p w:rsidR="00B90F97" w:rsidRPr="00B7456A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 xml:space="preserve">5. Совершенствовать управленческую компетенцию руководителей </w:t>
      </w:r>
      <w:proofErr w:type="gramStart"/>
      <w:r w:rsidRPr="00B7456A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B7456A">
        <w:rPr>
          <w:rFonts w:ascii="Times New Roman" w:hAnsi="Times New Roman"/>
          <w:sz w:val="24"/>
          <w:szCs w:val="24"/>
        </w:rPr>
        <w:t xml:space="preserve"> организации.</w:t>
      </w:r>
    </w:p>
    <w:p w:rsidR="00B90F97" w:rsidRPr="00B7456A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>6. Выявлять и сопровождать одарённых детей, создать систему работы с детьми, имеющими повышенные интеллектуальные способности.</w:t>
      </w:r>
    </w:p>
    <w:p w:rsidR="00B90F97" w:rsidRPr="00B7456A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>7. Создать  оптимальные  условия  для творческого развития каждого участника образовательного процесса.</w:t>
      </w:r>
    </w:p>
    <w:p w:rsidR="00B90F97" w:rsidRPr="00B7456A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>8. Организовать  ликвидацию профессиональных затруднений на основе реализации планов личностно-профессионального развития и повышения квалификации.</w:t>
      </w:r>
    </w:p>
    <w:p w:rsidR="00B90F97" w:rsidRPr="00B7456A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>9. Разработать и реализовать план мероприятий, направленных  на повышение качества подготовки к ГИА (ОГЭ, ЕГЭ)</w:t>
      </w:r>
    </w:p>
    <w:p w:rsidR="00B90F97" w:rsidRPr="00B7456A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>10. Усовершенствовать работу по формированию функциональной грамотности обучающихся.</w:t>
      </w:r>
    </w:p>
    <w:p w:rsidR="00B90F97" w:rsidRPr="00B7456A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>11. Создать условия для молодых педагогов, которые помогут молодым специалистам быстрее и легче адаптироваться к работе в школе.</w:t>
      </w:r>
    </w:p>
    <w:p w:rsidR="00B90F97" w:rsidRPr="00B7456A" w:rsidRDefault="00B90F97" w:rsidP="00B90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B7456A">
        <w:rPr>
          <w:rFonts w:ascii="Times New Roman" w:hAnsi="Times New Roman" w:cs="Times New Roman"/>
          <w:b/>
          <w:szCs w:val="24"/>
        </w:rPr>
        <w:t>Формы методической работы:</w:t>
      </w:r>
    </w:p>
    <w:p w:rsidR="00B90F97" w:rsidRPr="00B7456A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lastRenderedPageBreak/>
        <w:t>- Модель обучения «РВГ: Погружение в несколько предметов»;</w:t>
      </w:r>
    </w:p>
    <w:p w:rsidR="00B90F97" w:rsidRPr="00B7456A" w:rsidRDefault="00B90F97" w:rsidP="00B90F97">
      <w:pPr>
        <w:pStyle w:val="af3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>- метапредметные недели;</w:t>
      </w:r>
    </w:p>
    <w:p w:rsidR="00B90F97" w:rsidRPr="00B7456A" w:rsidRDefault="00B90F97" w:rsidP="00B90F97">
      <w:pPr>
        <w:pStyle w:val="af3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7456A">
        <w:rPr>
          <w:rFonts w:ascii="Times New Roman" w:hAnsi="Times New Roman"/>
          <w:color w:val="000000"/>
          <w:sz w:val="24"/>
          <w:szCs w:val="24"/>
        </w:rPr>
        <w:t>методический семинар-практикум</w:t>
      </w:r>
      <w:r w:rsidRPr="00B745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  </w:t>
      </w:r>
      <w:r w:rsidRPr="00B7456A">
        <w:rPr>
          <w:rFonts w:ascii="Times New Roman" w:hAnsi="Times New Roman"/>
          <w:sz w:val="24"/>
          <w:szCs w:val="24"/>
        </w:rPr>
        <w:t>единый методический день;</w:t>
      </w:r>
    </w:p>
    <w:p w:rsidR="00B90F97" w:rsidRPr="00B7456A" w:rsidRDefault="00B90F97" w:rsidP="00B90F97">
      <w:pPr>
        <w:pStyle w:val="af3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>круглый стол;      мастер-класс;</w:t>
      </w:r>
    </w:p>
    <w:p w:rsidR="00B90F97" w:rsidRPr="00B7456A" w:rsidRDefault="00B90F97" w:rsidP="00B90F97">
      <w:pPr>
        <w:pStyle w:val="af3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7456A">
        <w:rPr>
          <w:rFonts w:ascii="Times New Roman" w:hAnsi="Times New Roman"/>
          <w:bCs/>
          <w:iCs/>
          <w:color w:val="000000"/>
          <w:sz w:val="24"/>
          <w:szCs w:val="24"/>
        </w:rPr>
        <w:t>научно-практическая конференция (НПК);</w:t>
      </w:r>
    </w:p>
    <w:p w:rsidR="00B90F97" w:rsidRPr="00B7456A" w:rsidRDefault="00B90F97" w:rsidP="00B90F97">
      <w:pPr>
        <w:pStyle w:val="af3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7456A">
        <w:rPr>
          <w:rFonts w:ascii="Times New Roman" w:hAnsi="Times New Roman"/>
          <w:bCs/>
          <w:iCs/>
          <w:color w:val="000000"/>
          <w:sz w:val="24"/>
          <w:szCs w:val="24"/>
        </w:rPr>
        <w:t>творческий отчет, исследование, проект;</w:t>
      </w:r>
    </w:p>
    <w:p w:rsidR="00B90F97" w:rsidRPr="00B7456A" w:rsidRDefault="00B90F97" w:rsidP="00B90F97">
      <w:pPr>
        <w:pStyle w:val="af3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7456A">
        <w:rPr>
          <w:rFonts w:ascii="Times New Roman" w:hAnsi="Times New Roman"/>
          <w:bCs/>
          <w:iCs/>
          <w:color w:val="000000"/>
          <w:sz w:val="24"/>
          <w:szCs w:val="24"/>
        </w:rPr>
        <w:t>выставка</w:t>
      </w:r>
      <w:r w:rsidRPr="00B7456A">
        <w:rPr>
          <w:rFonts w:ascii="Times New Roman" w:hAnsi="Times New Roman"/>
          <w:sz w:val="24"/>
          <w:szCs w:val="24"/>
        </w:rPr>
        <w:t>.</w:t>
      </w:r>
    </w:p>
    <w:p w:rsidR="00B90F97" w:rsidRPr="00677FC6" w:rsidRDefault="00B90F97" w:rsidP="00B90F97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677FC6">
        <w:rPr>
          <w:rFonts w:ascii="Times New Roman" w:eastAsia="Times New Roman" w:hAnsi="Times New Roman" w:cs="Times New Roman"/>
          <w:b/>
          <w:i/>
          <w:szCs w:val="24"/>
        </w:rPr>
        <w:t xml:space="preserve">2. Анализ кадрового состава, аттестация </w:t>
      </w:r>
    </w:p>
    <w:p w:rsidR="00B90F97" w:rsidRPr="00677FC6" w:rsidRDefault="00B90F97" w:rsidP="00B90F97">
      <w:pPr>
        <w:pStyle w:val="af3"/>
        <w:ind w:left="-851" w:firstLine="993"/>
        <w:jc w:val="both"/>
        <w:rPr>
          <w:rFonts w:ascii="Times New Roman" w:hAnsi="Times New Roman"/>
          <w:i/>
          <w:sz w:val="24"/>
          <w:szCs w:val="24"/>
        </w:rPr>
      </w:pPr>
      <w:r w:rsidRPr="00677FC6">
        <w:rPr>
          <w:rFonts w:ascii="Times New Roman" w:hAnsi="Times New Roman"/>
          <w:b/>
          <w:sz w:val="24"/>
          <w:szCs w:val="24"/>
        </w:rPr>
        <w:t>2.1</w:t>
      </w:r>
      <w:r w:rsidRPr="00677FC6">
        <w:rPr>
          <w:rFonts w:ascii="Times New Roman" w:hAnsi="Times New Roman"/>
          <w:b/>
          <w:i/>
          <w:sz w:val="24"/>
          <w:szCs w:val="24"/>
        </w:rPr>
        <w:t>.</w:t>
      </w:r>
      <w:r w:rsidRPr="00677FC6">
        <w:rPr>
          <w:rFonts w:ascii="Times New Roman" w:hAnsi="Times New Roman"/>
          <w:i/>
          <w:sz w:val="24"/>
          <w:szCs w:val="24"/>
        </w:rPr>
        <w:t xml:space="preserve">Информация </w:t>
      </w:r>
      <w:r w:rsidRPr="00677FC6">
        <w:rPr>
          <w:rFonts w:ascii="Times New Roman" w:hAnsi="Times New Roman"/>
          <w:b/>
          <w:i/>
          <w:sz w:val="24"/>
          <w:szCs w:val="24"/>
        </w:rPr>
        <w:t>(только учителя    - 15 (директор, завуч)):</w:t>
      </w:r>
    </w:p>
    <w:p w:rsidR="00B90F97" w:rsidRPr="00677FC6" w:rsidRDefault="00B90F97" w:rsidP="00B90F97">
      <w:pPr>
        <w:pStyle w:val="af3"/>
        <w:ind w:left="-851" w:firstLine="993"/>
        <w:jc w:val="both"/>
        <w:rPr>
          <w:rFonts w:ascii="Times New Roman" w:hAnsi="Times New Roman"/>
          <w:i/>
          <w:sz w:val="24"/>
          <w:szCs w:val="24"/>
        </w:rPr>
      </w:pPr>
      <w:r w:rsidRPr="00677FC6">
        <w:rPr>
          <w:rFonts w:ascii="Times New Roman" w:hAnsi="Times New Roman"/>
          <w:i/>
          <w:sz w:val="24"/>
          <w:szCs w:val="24"/>
        </w:rPr>
        <w:t xml:space="preserve">- количество в возрасте до 25 лет;  </w:t>
      </w:r>
      <w:r w:rsidRPr="00677FC6">
        <w:rPr>
          <w:rFonts w:ascii="Times New Roman" w:hAnsi="Times New Roman"/>
          <w:b/>
          <w:i/>
          <w:sz w:val="24"/>
          <w:szCs w:val="24"/>
        </w:rPr>
        <w:t>0</w:t>
      </w:r>
    </w:p>
    <w:p w:rsidR="00B90F97" w:rsidRPr="00677FC6" w:rsidRDefault="00B90F97" w:rsidP="00B90F97">
      <w:pPr>
        <w:pStyle w:val="af3"/>
        <w:ind w:left="-851" w:firstLine="993"/>
        <w:jc w:val="both"/>
        <w:rPr>
          <w:rFonts w:ascii="Times New Roman" w:hAnsi="Times New Roman"/>
          <w:b/>
          <w:i/>
          <w:sz w:val="24"/>
          <w:szCs w:val="24"/>
        </w:rPr>
      </w:pPr>
      <w:r w:rsidRPr="00677FC6">
        <w:rPr>
          <w:rFonts w:ascii="Times New Roman" w:hAnsi="Times New Roman"/>
          <w:i/>
          <w:sz w:val="24"/>
          <w:szCs w:val="24"/>
        </w:rPr>
        <w:t xml:space="preserve">- количество пенсионного возраста; </w:t>
      </w:r>
      <w:r w:rsidRPr="00677FC6">
        <w:rPr>
          <w:rFonts w:ascii="Times New Roman" w:hAnsi="Times New Roman"/>
          <w:b/>
          <w:i/>
          <w:sz w:val="24"/>
          <w:szCs w:val="24"/>
        </w:rPr>
        <w:t>6</w:t>
      </w:r>
    </w:p>
    <w:p w:rsidR="00B90F97" w:rsidRPr="00677FC6" w:rsidRDefault="00B90F97" w:rsidP="00B90F97">
      <w:pPr>
        <w:pStyle w:val="af3"/>
        <w:ind w:left="-851" w:firstLine="993"/>
        <w:jc w:val="both"/>
        <w:rPr>
          <w:rFonts w:ascii="Times New Roman" w:hAnsi="Times New Roman"/>
          <w:b/>
          <w:i/>
          <w:sz w:val="24"/>
          <w:szCs w:val="24"/>
        </w:rPr>
      </w:pPr>
      <w:r w:rsidRPr="00677FC6">
        <w:rPr>
          <w:rFonts w:ascii="Times New Roman" w:hAnsi="Times New Roman"/>
          <w:i/>
          <w:sz w:val="24"/>
          <w:szCs w:val="24"/>
        </w:rPr>
        <w:t xml:space="preserve">- остальные;  </w:t>
      </w:r>
      <w:r w:rsidRPr="00677FC6">
        <w:rPr>
          <w:rFonts w:ascii="Times New Roman" w:hAnsi="Times New Roman"/>
          <w:b/>
          <w:i/>
          <w:sz w:val="24"/>
          <w:szCs w:val="24"/>
        </w:rPr>
        <w:t>9</w:t>
      </w:r>
    </w:p>
    <w:p w:rsidR="00B90F97" w:rsidRPr="00677FC6" w:rsidRDefault="00B90F97" w:rsidP="00B90F97">
      <w:pPr>
        <w:pStyle w:val="af3"/>
        <w:ind w:left="-851" w:firstLine="993"/>
        <w:jc w:val="both"/>
        <w:rPr>
          <w:rFonts w:ascii="Times New Roman" w:hAnsi="Times New Roman"/>
          <w:b/>
          <w:i/>
          <w:sz w:val="24"/>
          <w:szCs w:val="24"/>
        </w:rPr>
      </w:pPr>
      <w:r w:rsidRPr="00677FC6">
        <w:rPr>
          <w:rFonts w:ascii="Times New Roman" w:hAnsi="Times New Roman"/>
          <w:i/>
          <w:sz w:val="24"/>
          <w:szCs w:val="24"/>
        </w:rPr>
        <w:t xml:space="preserve">- количество учителей, </w:t>
      </w:r>
      <w:proofErr w:type="gramStart"/>
      <w:r w:rsidRPr="00677FC6">
        <w:rPr>
          <w:rFonts w:ascii="Times New Roman" w:hAnsi="Times New Roman"/>
          <w:i/>
          <w:sz w:val="24"/>
          <w:szCs w:val="24"/>
        </w:rPr>
        <w:t>имеющих</w:t>
      </w:r>
      <w:proofErr w:type="gramEnd"/>
      <w:r w:rsidRPr="00677FC6">
        <w:rPr>
          <w:rFonts w:ascii="Times New Roman" w:hAnsi="Times New Roman"/>
          <w:i/>
          <w:sz w:val="24"/>
          <w:szCs w:val="24"/>
        </w:rPr>
        <w:t xml:space="preserve"> педагогическое образование;  </w:t>
      </w:r>
      <w:r w:rsidRPr="00677FC6">
        <w:rPr>
          <w:rFonts w:ascii="Times New Roman" w:hAnsi="Times New Roman"/>
          <w:b/>
          <w:i/>
          <w:sz w:val="24"/>
          <w:szCs w:val="24"/>
        </w:rPr>
        <w:t>15</w:t>
      </w:r>
    </w:p>
    <w:p w:rsidR="00B90F97" w:rsidRPr="00677FC6" w:rsidRDefault="00B90F97" w:rsidP="00B90F97">
      <w:pPr>
        <w:pStyle w:val="af3"/>
        <w:ind w:left="142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677FC6">
        <w:rPr>
          <w:rFonts w:ascii="Times New Roman" w:hAnsi="Times New Roman"/>
          <w:i/>
          <w:sz w:val="24"/>
          <w:szCs w:val="24"/>
        </w:rPr>
        <w:t xml:space="preserve">- количество высококвалифицированных учителей, из них </w:t>
      </w:r>
      <w:r w:rsidRPr="00677FC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77FC6">
        <w:rPr>
          <w:rFonts w:ascii="Times New Roman" w:hAnsi="Times New Roman"/>
          <w:i/>
          <w:sz w:val="24"/>
          <w:szCs w:val="24"/>
        </w:rPr>
        <w:t xml:space="preserve"> категория </w:t>
      </w:r>
      <w:r w:rsidRPr="00677FC6">
        <w:rPr>
          <w:rFonts w:ascii="Times New Roman" w:hAnsi="Times New Roman"/>
          <w:b/>
          <w:i/>
          <w:sz w:val="24"/>
          <w:szCs w:val="24"/>
        </w:rPr>
        <w:t>-   6</w:t>
      </w:r>
      <w:r w:rsidRPr="00677FC6">
        <w:rPr>
          <w:rFonts w:ascii="Times New Roman" w:hAnsi="Times New Roman"/>
          <w:i/>
          <w:sz w:val="24"/>
          <w:szCs w:val="24"/>
        </w:rPr>
        <w:t xml:space="preserve">,  высшая -  </w:t>
      </w:r>
      <w:r w:rsidRPr="00677FC6">
        <w:rPr>
          <w:rFonts w:ascii="Times New Roman" w:hAnsi="Times New Roman"/>
          <w:b/>
          <w:i/>
          <w:sz w:val="24"/>
          <w:szCs w:val="24"/>
        </w:rPr>
        <w:t>1</w:t>
      </w:r>
      <w:proofErr w:type="gramStart"/>
      <w:r w:rsidRPr="00677FC6">
        <w:rPr>
          <w:rFonts w:ascii="Times New Roman" w:hAnsi="Times New Roman"/>
          <w:b/>
          <w:i/>
          <w:sz w:val="24"/>
          <w:szCs w:val="24"/>
        </w:rPr>
        <w:t xml:space="preserve"> ;</w:t>
      </w:r>
      <w:proofErr w:type="gramEnd"/>
    </w:p>
    <w:p w:rsidR="00B90F97" w:rsidRPr="00677FC6" w:rsidRDefault="00B90F97" w:rsidP="00B90F97">
      <w:pPr>
        <w:pStyle w:val="af3"/>
        <w:ind w:left="142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677FC6">
        <w:rPr>
          <w:rFonts w:ascii="Times New Roman" w:hAnsi="Times New Roman"/>
          <w:i/>
          <w:sz w:val="24"/>
          <w:szCs w:val="24"/>
        </w:rPr>
        <w:t xml:space="preserve">- соответствие занимаемой должности;   </w:t>
      </w:r>
      <w:r w:rsidRPr="00677FC6">
        <w:rPr>
          <w:rFonts w:ascii="Times New Roman" w:hAnsi="Times New Roman"/>
          <w:b/>
          <w:i/>
          <w:sz w:val="24"/>
          <w:szCs w:val="24"/>
        </w:rPr>
        <w:t>7</w:t>
      </w:r>
    </w:p>
    <w:p w:rsidR="00B90F97" w:rsidRPr="00677FC6" w:rsidRDefault="00B90F97" w:rsidP="00B90F97">
      <w:pPr>
        <w:pStyle w:val="af3"/>
        <w:ind w:left="142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677FC6">
        <w:rPr>
          <w:rFonts w:ascii="Times New Roman" w:hAnsi="Times New Roman"/>
          <w:i/>
          <w:sz w:val="24"/>
          <w:szCs w:val="24"/>
        </w:rPr>
        <w:t>- без категории</w:t>
      </w:r>
      <w:r w:rsidRPr="00677FC6">
        <w:rPr>
          <w:rFonts w:ascii="Times New Roman" w:hAnsi="Times New Roman"/>
          <w:b/>
          <w:i/>
          <w:sz w:val="24"/>
          <w:szCs w:val="24"/>
        </w:rPr>
        <w:t>:   1</w:t>
      </w:r>
    </w:p>
    <w:p w:rsidR="00B90F97" w:rsidRPr="00677FC6" w:rsidRDefault="00B90F97" w:rsidP="00B90F97">
      <w:pPr>
        <w:pStyle w:val="af3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677FC6">
        <w:rPr>
          <w:rFonts w:ascii="Times New Roman" w:hAnsi="Times New Roman"/>
          <w:b/>
          <w:sz w:val="24"/>
          <w:szCs w:val="24"/>
        </w:rPr>
        <w:t>2.2.Характеристика кадрового состава</w:t>
      </w:r>
    </w:p>
    <w:tbl>
      <w:tblPr>
        <w:tblStyle w:val="af7"/>
        <w:tblW w:w="15168" w:type="dxa"/>
        <w:tblInd w:w="-34" w:type="dxa"/>
        <w:tblLayout w:type="fixed"/>
        <w:tblLook w:val="04A0"/>
      </w:tblPr>
      <w:tblGrid>
        <w:gridCol w:w="1702"/>
        <w:gridCol w:w="851"/>
        <w:gridCol w:w="850"/>
        <w:gridCol w:w="851"/>
        <w:gridCol w:w="1134"/>
        <w:gridCol w:w="1134"/>
        <w:gridCol w:w="1134"/>
        <w:gridCol w:w="1275"/>
        <w:gridCol w:w="1134"/>
        <w:gridCol w:w="1134"/>
        <w:gridCol w:w="993"/>
        <w:gridCol w:w="1134"/>
        <w:gridCol w:w="850"/>
        <w:gridCol w:w="992"/>
      </w:tblGrid>
      <w:tr w:rsidR="00B90F97" w:rsidRPr="00CB3466" w:rsidTr="000D0CB3">
        <w:trPr>
          <w:cantSplit/>
          <w:trHeight w:val="2767"/>
        </w:trPr>
        <w:tc>
          <w:tcPr>
            <w:tcW w:w="1702" w:type="dxa"/>
            <w:vMerge w:val="restart"/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</w:rPr>
            </w:pPr>
            <w:r w:rsidRPr="000D0CB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51" w:type="dxa"/>
            <w:vMerge w:val="restart"/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</w:rPr>
            </w:pPr>
            <w:r w:rsidRPr="000D0CB3">
              <w:rPr>
                <w:rFonts w:ascii="Times New Roman" w:hAnsi="Times New Roman" w:cs="Times New Roman"/>
              </w:rPr>
              <w:t xml:space="preserve">Общее кол-во педагогов, (в </w:t>
            </w:r>
            <w:proofErr w:type="spellStart"/>
            <w:r w:rsidRPr="000D0CB3">
              <w:rPr>
                <w:rFonts w:ascii="Times New Roman" w:hAnsi="Times New Roman" w:cs="Times New Roman"/>
              </w:rPr>
              <w:t>декр</w:t>
            </w:r>
            <w:proofErr w:type="gramStart"/>
            <w:r w:rsidRPr="000D0CB3">
              <w:rPr>
                <w:rFonts w:ascii="Times New Roman" w:hAnsi="Times New Roman" w:cs="Times New Roman"/>
              </w:rPr>
              <w:t>.о</w:t>
            </w:r>
            <w:proofErr w:type="gramEnd"/>
            <w:r w:rsidRPr="000D0CB3">
              <w:rPr>
                <w:rFonts w:ascii="Times New Roman" w:hAnsi="Times New Roman" w:cs="Times New Roman"/>
              </w:rPr>
              <w:t>тпуске</w:t>
            </w:r>
            <w:proofErr w:type="spellEnd"/>
            <w:r w:rsidRPr="000D0C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</w:rPr>
            </w:pPr>
            <w:r w:rsidRPr="000D0CB3">
              <w:rPr>
                <w:rFonts w:ascii="Times New Roman" w:hAnsi="Times New Roman" w:cs="Times New Roman"/>
              </w:rPr>
              <w:t xml:space="preserve">Количество учителей, %, (в </w:t>
            </w:r>
            <w:proofErr w:type="spellStart"/>
            <w:r w:rsidRPr="000D0CB3">
              <w:rPr>
                <w:rFonts w:ascii="Times New Roman" w:hAnsi="Times New Roman" w:cs="Times New Roman"/>
              </w:rPr>
              <w:t>декр</w:t>
            </w:r>
            <w:proofErr w:type="gramStart"/>
            <w:r w:rsidRPr="000D0CB3">
              <w:rPr>
                <w:rFonts w:ascii="Times New Roman" w:hAnsi="Times New Roman" w:cs="Times New Roman"/>
              </w:rPr>
              <w:t>.р</w:t>
            </w:r>
            <w:proofErr w:type="gramEnd"/>
            <w:r w:rsidRPr="000D0CB3">
              <w:rPr>
                <w:rFonts w:ascii="Times New Roman" w:hAnsi="Times New Roman" w:cs="Times New Roman"/>
              </w:rPr>
              <w:t>отпуске</w:t>
            </w:r>
            <w:proofErr w:type="spellEnd"/>
            <w:r w:rsidRPr="000D0C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</w:rPr>
            </w:pPr>
            <w:r w:rsidRPr="000D0CB3">
              <w:rPr>
                <w:rFonts w:ascii="Times New Roman" w:hAnsi="Times New Roman" w:cs="Times New Roman"/>
              </w:rPr>
              <w:t>Кол-во молодых специалистов (</w:t>
            </w:r>
            <w:proofErr w:type="spellStart"/>
            <w:r w:rsidRPr="000D0CB3">
              <w:rPr>
                <w:rFonts w:ascii="Times New Roman" w:hAnsi="Times New Roman" w:cs="Times New Roman"/>
              </w:rPr>
              <w:t>з</w:t>
            </w:r>
            <w:proofErr w:type="spellEnd"/>
            <w:r w:rsidRPr="000D0CB3">
              <w:rPr>
                <w:rFonts w:ascii="Times New Roman" w:hAnsi="Times New Roman" w:cs="Times New Roman"/>
              </w:rPr>
              <w:t xml:space="preserve"> года), %</w:t>
            </w:r>
          </w:p>
        </w:tc>
        <w:tc>
          <w:tcPr>
            <w:tcW w:w="1134" w:type="dxa"/>
            <w:vMerge w:val="restart"/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</w:rPr>
            </w:pPr>
            <w:r w:rsidRPr="000D0CB3">
              <w:rPr>
                <w:rFonts w:ascii="Times New Roman" w:hAnsi="Times New Roman" w:cs="Times New Roman"/>
              </w:rPr>
              <w:t>Количество педагогов со стажем работы 20 лет и более, %</w:t>
            </w:r>
          </w:p>
        </w:tc>
        <w:tc>
          <w:tcPr>
            <w:tcW w:w="1134" w:type="dxa"/>
            <w:vMerge w:val="restart"/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</w:rPr>
            </w:pPr>
            <w:r w:rsidRPr="000D0CB3">
              <w:rPr>
                <w:rFonts w:ascii="Times New Roman" w:hAnsi="Times New Roman" w:cs="Times New Roman"/>
              </w:rPr>
              <w:t xml:space="preserve">Кол-во работников без </w:t>
            </w:r>
            <w:proofErr w:type="gramStart"/>
            <w:r w:rsidRPr="000D0CB3">
              <w:rPr>
                <w:rFonts w:ascii="Times New Roman" w:hAnsi="Times New Roman" w:cs="Times New Roman"/>
              </w:rPr>
              <w:t>педагогического</w:t>
            </w:r>
            <w:proofErr w:type="gramEnd"/>
            <w:r w:rsidRPr="000D0CB3">
              <w:rPr>
                <w:rFonts w:ascii="Times New Roman" w:hAnsi="Times New Roman" w:cs="Times New Roman"/>
              </w:rPr>
              <w:t xml:space="preserve"> образования, %</w:t>
            </w:r>
          </w:p>
        </w:tc>
        <w:tc>
          <w:tcPr>
            <w:tcW w:w="1134" w:type="dxa"/>
            <w:vMerge w:val="restart"/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</w:rPr>
            </w:pPr>
            <w:r w:rsidRPr="000D0CB3">
              <w:rPr>
                <w:rFonts w:ascii="Times New Roman" w:hAnsi="Times New Roman" w:cs="Times New Roman"/>
              </w:rPr>
              <w:t>Количество педагогов с высшим образованием, %</w:t>
            </w:r>
          </w:p>
        </w:tc>
        <w:tc>
          <w:tcPr>
            <w:tcW w:w="1275" w:type="dxa"/>
            <w:vMerge w:val="restart"/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</w:rPr>
            </w:pPr>
            <w:r w:rsidRPr="000D0CB3">
              <w:rPr>
                <w:rFonts w:ascii="Times New Roman" w:hAnsi="Times New Roman" w:cs="Times New Roman"/>
              </w:rPr>
              <w:t>Количество педагогов со средним специальным и неоконченным высшим образованием, студентов, %</w:t>
            </w:r>
          </w:p>
        </w:tc>
        <w:tc>
          <w:tcPr>
            <w:tcW w:w="1134" w:type="dxa"/>
            <w:vMerge w:val="restart"/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</w:rPr>
            </w:pPr>
            <w:r w:rsidRPr="000D0CB3">
              <w:rPr>
                <w:rFonts w:ascii="Times New Roman" w:hAnsi="Times New Roman" w:cs="Times New Roman"/>
              </w:rPr>
              <w:t>Количество педагогов, преподающих несколько предметов, %</w:t>
            </w:r>
          </w:p>
        </w:tc>
        <w:tc>
          <w:tcPr>
            <w:tcW w:w="1134" w:type="dxa"/>
            <w:vMerge w:val="restart"/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</w:rPr>
            </w:pPr>
            <w:r w:rsidRPr="000D0CB3">
              <w:rPr>
                <w:rFonts w:ascii="Times New Roman" w:hAnsi="Times New Roman" w:cs="Times New Roman"/>
              </w:rPr>
              <w:t>Соответствие занимаемой должности (кол-во), %</w:t>
            </w:r>
          </w:p>
        </w:tc>
        <w:tc>
          <w:tcPr>
            <w:tcW w:w="2127" w:type="dxa"/>
            <w:gridSpan w:val="2"/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</w:rPr>
            </w:pPr>
            <w:r w:rsidRPr="000D0CB3">
              <w:rPr>
                <w:rFonts w:ascii="Times New Roman" w:hAnsi="Times New Roman" w:cs="Times New Roman"/>
              </w:rPr>
              <w:t>Первая квалификационная категория (кол-во), %</w:t>
            </w:r>
          </w:p>
        </w:tc>
        <w:tc>
          <w:tcPr>
            <w:tcW w:w="1842" w:type="dxa"/>
            <w:gridSpan w:val="2"/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</w:rPr>
            </w:pPr>
            <w:proofErr w:type="gramStart"/>
            <w:r w:rsidRPr="000D0CB3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0D0CB3">
              <w:rPr>
                <w:rFonts w:ascii="Times New Roman" w:hAnsi="Times New Roman" w:cs="Times New Roman"/>
              </w:rPr>
              <w:t xml:space="preserve"> квалификационная категория (кол-во), %</w:t>
            </w:r>
          </w:p>
        </w:tc>
      </w:tr>
      <w:tr w:rsidR="00B90F97" w:rsidRPr="00677FC6" w:rsidTr="000D0CB3">
        <w:trPr>
          <w:cantSplit/>
          <w:trHeight w:val="1709"/>
        </w:trPr>
        <w:tc>
          <w:tcPr>
            <w:tcW w:w="1702" w:type="dxa"/>
            <w:vMerge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подтверждена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D0CB3">
              <w:rPr>
                <w:rFonts w:ascii="Times New Roman" w:hAnsi="Times New Roman" w:cs="Times New Roman"/>
                <w:szCs w:val="24"/>
              </w:rPr>
              <w:t>установлена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подтверждена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B90F97" w:rsidRPr="000D0CB3" w:rsidRDefault="00B90F97" w:rsidP="000D0CB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D0CB3">
              <w:rPr>
                <w:rFonts w:ascii="Times New Roman" w:hAnsi="Times New Roman" w:cs="Times New Roman"/>
                <w:szCs w:val="24"/>
              </w:rPr>
              <w:t>установлена</w:t>
            </w:r>
            <w:proofErr w:type="gramEnd"/>
          </w:p>
        </w:tc>
      </w:tr>
      <w:tr w:rsidR="00B90F97" w:rsidRPr="00677FC6" w:rsidTr="000D0CB3">
        <w:trPr>
          <w:trHeight w:val="717"/>
        </w:trPr>
        <w:tc>
          <w:tcPr>
            <w:tcW w:w="1702" w:type="dxa"/>
          </w:tcPr>
          <w:p w:rsidR="00B90F97" w:rsidRPr="00677FC6" w:rsidRDefault="00B90F97" w:rsidP="00CB3466">
            <w:pPr>
              <w:spacing w:before="100" w:beforeAutospacing="1" w:after="100" w:afterAutospacing="1"/>
              <w:ind w:left="142" w:firstLine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7FC6">
              <w:rPr>
                <w:rFonts w:ascii="Times New Roman" w:eastAsia="Times New Roman" w:hAnsi="Times New Roman" w:cs="Times New Roman"/>
                <w:b/>
              </w:rPr>
              <w:t>2018-2019</w:t>
            </w:r>
          </w:p>
        </w:tc>
        <w:tc>
          <w:tcPr>
            <w:tcW w:w="851" w:type="dxa"/>
          </w:tcPr>
          <w:p w:rsidR="00B90F97" w:rsidRPr="00677FC6" w:rsidRDefault="00B90F97" w:rsidP="000D0CB3">
            <w:r w:rsidRPr="00677FC6">
              <w:t>16 (1)</w:t>
            </w:r>
          </w:p>
        </w:tc>
        <w:tc>
          <w:tcPr>
            <w:tcW w:w="850" w:type="dxa"/>
          </w:tcPr>
          <w:p w:rsidR="00B90F97" w:rsidRPr="00677FC6" w:rsidRDefault="00B90F97" w:rsidP="000D0CB3">
            <w:r w:rsidRPr="00677FC6">
              <w:t>13(1)</w:t>
            </w:r>
          </w:p>
          <w:p w:rsidR="00B90F97" w:rsidRPr="00677FC6" w:rsidRDefault="00B90F97" w:rsidP="000D0CB3">
            <w:r w:rsidRPr="00677FC6">
              <w:t>81 %</w:t>
            </w:r>
          </w:p>
        </w:tc>
        <w:tc>
          <w:tcPr>
            <w:tcW w:w="851" w:type="dxa"/>
          </w:tcPr>
          <w:p w:rsidR="00B90F97" w:rsidRPr="00677FC6" w:rsidRDefault="00B90F97" w:rsidP="000D0CB3">
            <w:r w:rsidRPr="00677FC6">
              <w:t>0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7</w:t>
            </w:r>
          </w:p>
          <w:p w:rsidR="00B90F97" w:rsidRPr="00677FC6" w:rsidRDefault="00B90F97" w:rsidP="000D0CB3">
            <w:r w:rsidRPr="00677FC6">
              <w:t>44 %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0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12</w:t>
            </w:r>
          </w:p>
          <w:p w:rsidR="00B90F97" w:rsidRPr="00677FC6" w:rsidRDefault="00B90F97" w:rsidP="000D0CB3">
            <w:r w:rsidRPr="00677FC6">
              <w:t>75 %</w:t>
            </w:r>
          </w:p>
        </w:tc>
        <w:tc>
          <w:tcPr>
            <w:tcW w:w="1275" w:type="dxa"/>
          </w:tcPr>
          <w:p w:rsidR="00B90F97" w:rsidRPr="00677FC6" w:rsidRDefault="00B90F97" w:rsidP="000D0CB3">
            <w:r w:rsidRPr="00677FC6">
              <w:t>4</w:t>
            </w:r>
          </w:p>
          <w:p w:rsidR="00B90F97" w:rsidRPr="00677FC6" w:rsidRDefault="00B90F97" w:rsidP="000D0CB3">
            <w:r w:rsidRPr="00677FC6">
              <w:t>25 %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5</w:t>
            </w:r>
          </w:p>
          <w:p w:rsidR="00B90F97" w:rsidRPr="00677FC6" w:rsidRDefault="00B90F97" w:rsidP="000D0CB3">
            <w:r w:rsidRPr="00677FC6">
              <w:t>31 %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3</w:t>
            </w:r>
          </w:p>
          <w:p w:rsidR="00B90F97" w:rsidRPr="00677FC6" w:rsidRDefault="00B90F97" w:rsidP="000D0CB3">
            <w:r w:rsidRPr="00677FC6">
              <w:t>19 %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97" w:rsidRPr="00677FC6" w:rsidRDefault="00B90F97" w:rsidP="000D0CB3">
            <w:r w:rsidRPr="00677FC6">
              <w:t>8</w:t>
            </w:r>
          </w:p>
          <w:p w:rsidR="00B90F97" w:rsidRPr="00677FC6" w:rsidRDefault="00B90F97" w:rsidP="000D0CB3">
            <w:r w:rsidRPr="00677FC6">
              <w:t>50 %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F97" w:rsidRPr="00677FC6" w:rsidRDefault="00B90F97" w:rsidP="000D0CB3">
            <w:r w:rsidRPr="00677FC6">
              <w:t>8</w:t>
            </w:r>
          </w:p>
          <w:p w:rsidR="00B90F97" w:rsidRPr="00677FC6" w:rsidRDefault="00B90F97" w:rsidP="000D0CB3">
            <w:r w:rsidRPr="00677FC6">
              <w:t>50 %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0F97" w:rsidRPr="00677FC6" w:rsidRDefault="00B90F97" w:rsidP="000D0CB3">
            <w:r w:rsidRPr="00677FC6">
              <w:t>1</w:t>
            </w:r>
          </w:p>
          <w:p w:rsidR="00B90F97" w:rsidRPr="00677FC6" w:rsidRDefault="00B90F97" w:rsidP="000D0CB3">
            <w:r w:rsidRPr="00677FC6">
              <w:t>6,2 %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97" w:rsidRPr="00677FC6" w:rsidRDefault="00B90F97" w:rsidP="000D0CB3">
            <w:r w:rsidRPr="00677FC6">
              <w:t>1</w:t>
            </w:r>
          </w:p>
          <w:p w:rsidR="00B90F97" w:rsidRPr="00677FC6" w:rsidRDefault="00B90F97" w:rsidP="000D0CB3">
            <w:r w:rsidRPr="00677FC6">
              <w:t>6,2 %</w:t>
            </w:r>
          </w:p>
        </w:tc>
      </w:tr>
      <w:tr w:rsidR="00B90F97" w:rsidRPr="00677FC6" w:rsidTr="000D0CB3">
        <w:trPr>
          <w:trHeight w:val="717"/>
        </w:trPr>
        <w:tc>
          <w:tcPr>
            <w:tcW w:w="1702" w:type="dxa"/>
          </w:tcPr>
          <w:p w:rsidR="00B90F97" w:rsidRPr="00677FC6" w:rsidRDefault="00B90F97" w:rsidP="00CB3466">
            <w:pPr>
              <w:spacing w:before="100" w:beforeAutospacing="1" w:after="100" w:afterAutospacing="1"/>
              <w:ind w:left="142" w:hanging="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7FC6">
              <w:rPr>
                <w:rFonts w:ascii="Times New Roman" w:eastAsia="Times New Roman" w:hAnsi="Times New Roman" w:cs="Times New Roman"/>
                <w:b/>
              </w:rPr>
              <w:t>2019-2020</w:t>
            </w:r>
          </w:p>
        </w:tc>
        <w:tc>
          <w:tcPr>
            <w:tcW w:w="851" w:type="dxa"/>
          </w:tcPr>
          <w:p w:rsidR="00B90F97" w:rsidRPr="00677FC6" w:rsidRDefault="00B90F97" w:rsidP="000D0CB3">
            <w:r w:rsidRPr="00677FC6">
              <w:t>17(1)</w:t>
            </w:r>
          </w:p>
        </w:tc>
        <w:tc>
          <w:tcPr>
            <w:tcW w:w="850" w:type="dxa"/>
          </w:tcPr>
          <w:p w:rsidR="00B90F97" w:rsidRPr="00677FC6" w:rsidRDefault="00B90F97" w:rsidP="000D0CB3">
            <w:r w:rsidRPr="00677FC6">
              <w:t>12(1)</w:t>
            </w:r>
          </w:p>
        </w:tc>
        <w:tc>
          <w:tcPr>
            <w:tcW w:w="851" w:type="dxa"/>
          </w:tcPr>
          <w:p w:rsidR="00B90F97" w:rsidRPr="00677FC6" w:rsidRDefault="00B90F97" w:rsidP="000D0CB3">
            <w:r w:rsidRPr="00677FC6">
              <w:t>0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8</w:t>
            </w:r>
          </w:p>
          <w:p w:rsidR="00B90F97" w:rsidRPr="00677FC6" w:rsidRDefault="00B90F97" w:rsidP="000D0CB3">
            <w:r w:rsidRPr="00677FC6">
              <w:t>47 %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0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12</w:t>
            </w:r>
          </w:p>
          <w:p w:rsidR="00B90F97" w:rsidRPr="00677FC6" w:rsidRDefault="00B90F97" w:rsidP="000D0CB3">
            <w:r w:rsidRPr="00677FC6">
              <w:t>70 %</w:t>
            </w:r>
          </w:p>
        </w:tc>
        <w:tc>
          <w:tcPr>
            <w:tcW w:w="1275" w:type="dxa"/>
          </w:tcPr>
          <w:p w:rsidR="00B90F97" w:rsidRPr="00677FC6" w:rsidRDefault="00B90F97" w:rsidP="000D0CB3">
            <w:r w:rsidRPr="00677FC6">
              <w:t>5</w:t>
            </w:r>
          </w:p>
          <w:p w:rsidR="00B90F97" w:rsidRPr="00677FC6" w:rsidRDefault="00B90F97" w:rsidP="000D0CB3">
            <w:r w:rsidRPr="00677FC6">
              <w:t>29 %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5</w:t>
            </w:r>
          </w:p>
          <w:p w:rsidR="00B90F97" w:rsidRPr="00677FC6" w:rsidRDefault="00B90F97" w:rsidP="000D0CB3">
            <w:r w:rsidRPr="00677FC6">
              <w:t>29 %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7</w:t>
            </w:r>
          </w:p>
          <w:p w:rsidR="00B90F97" w:rsidRPr="00677FC6" w:rsidRDefault="00B90F97" w:rsidP="000D0CB3">
            <w:r w:rsidRPr="00677FC6">
              <w:t>41 %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97" w:rsidRPr="00677FC6" w:rsidRDefault="00B90F97" w:rsidP="000D0CB3">
            <w:r w:rsidRPr="00677FC6">
              <w:t>7</w:t>
            </w:r>
          </w:p>
          <w:p w:rsidR="00B90F97" w:rsidRPr="00677FC6" w:rsidRDefault="00B90F97" w:rsidP="000D0CB3">
            <w:r w:rsidRPr="00677FC6">
              <w:t>41 %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F97" w:rsidRPr="00677FC6" w:rsidRDefault="00B90F97" w:rsidP="000D0CB3">
            <w:r w:rsidRPr="00677FC6">
              <w:t>7</w:t>
            </w:r>
          </w:p>
          <w:p w:rsidR="00B90F97" w:rsidRPr="00677FC6" w:rsidRDefault="00B90F97" w:rsidP="000D0CB3">
            <w:r w:rsidRPr="00677FC6">
              <w:t>41 %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0F97" w:rsidRPr="00677FC6" w:rsidRDefault="00B90F97" w:rsidP="000D0CB3">
            <w:r w:rsidRPr="00677FC6">
              <w:t>1</w:t>
            </w:r>
          </w:p>
          <w:p w:rsidR="00B90F97" w:rsidRPr="00677FC6" w:rsidRDefault="00B90F97" w:rsidP="000D0CB3">
            <w:r w:rsidRPr="00677FC6">
              <w:t>5,8 %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97" w:rsidRPr="00677FC6" w:rsidRDefault="00B90F97" w:rsidP="000D0CB3">
            <w:r w:rsidRPr="00677FC6">
              <w:t>1</w:t>
            </w:r>
          </w:p>
          <w:p w:rsidR="00B90F97" w:rsidRPr="00677FC6" w:rsidRDefault="00B90F97" w:rsidP="000D0CB3">
            <w:r w:rsidRPr="00677FC6">
              <w:t>5,8 %</w:t>
            </w:r>
          </w:p>
        </w:tc>
      </w:tr>
      <w:tr w:rsidR="00B90F97" w:rsidRPr="00677FC6" w:rsidTr="000D0CB3">
        <w:trPr>
          <w:trHeight w:val="717"/>
        </w:trPr>
        <w:tc>
          <w:tcPr>
            <w:tcW w:w="1702" w:type="dxa"/>
          </w:tcPr>
          <w:p w:rsidR="00B90F97" w:rsidRPr="00677FC6" w:rsidRDefault="00B90F97" w:rsidP="00CB3466">
            <w:pPr>
              <w:spacing w:before="100" w:beforeAutospacing="1" w:after="100" w:afterAutospacing="1"/>
              <w:ind w:left="142" w:firstLine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7FC6">
              <w:rPr>
                <w:rFonts w:ascii="Times New Roman" w:eastAsia="Times New Roman" w:hAnsi="Times New Roman" w:cs="Times New Roman"/>
                <w:b/>
              </w:rPr>
              <w:t>2020-</w:t>
            </w:r>
            <w:r w:rsidRPr="00677FC6">
              <w:rPr>
                <w:rFonts w:ascii="Times New Roman" w:eastAsia="Times New Roman" w:hAnsi="Times New Roman" w:cs="Times New Roman"/>
                <w:i/>
                <w:szCs w:val="24"/>
              </w:rPr>
              <w:t>2021</w:t>
            </w:r>
          </w:p>
        </w:tc>
        <w:tc>
          <w:tcPr>
            <w:tcW w:w="851" w:type="dxa"/>
          </w:tcPr>
          <w:p w:rsidR="00B90F97" w:rsidRPr="00677FC6" w:rsidRDefault="00B90F97" w:rsidP="000D0CB3">
            <w:r w:rsidRPr="00677FC6">
              <w:t>18(1)</w:t>
            </w:r>
          </w:p>
        </w:tc>
        <w:tc>
          <w:tcPr>
            <w:tcW w:w="850" w:type="dxa"/>
          </w:tcPr>
          <w:p w:rsidR="00B90F97" w:rsidRPr="00677FC6" w:rsidRDefault="00B90F97" w:rsidP="000D0CB3">
            <w:r w:rsidRPr="00677FC6">
              <w:t>13 (1)</w:t>
            </w:r>
          </w:p>
        </w:tc>
        <w:tc>
          <w:tcPr>
            <w:tcW w:w="851" w:type="dxa"/>
          </w:tcPr>
          <w:p w:rsidR="00B90F97" w:rsidRPr="00677FC6" w:rsidRDefault="00B90F97" w:rsidP="000D0CB3">
            <w:r w:rsidRPr="00677FC6">
              <w:t>0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7</w:t>
            </w:r>
          </w:p>
          <w:p w:rsidR="00B90F97" w:rsidRPr="00677FC6" w:rsidRDefault="00B90F97" w:rsidP="000D0CB3">
            <w:r w:rsidRPr="00677FC6">
              <w:t>39%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0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13</w:t>
            </w:r>
          </w:p>
          <w:p w:rsidR="00B90F97" w:rsidRPr="00677FC6" w:rsidRDefault="00B90F97" w:rsidP="000D0CB3">
            <w:r w:rsidRPr="00677FC6">
              <w:t>72%</w:t>
            </w:r>
          </w:p>
        </w:tc>
        <w:tc>
          <w:tcPr>
            <w:tcW w:w="1275" w:type="dxa"/>
          </w:tcPr>
          <w:p w:rsidR="00B90F97" w:rsidRPr="00677FC6" w:rsidRDefault="00B90F97" w:rsidP="000D0CB3">
            <w:r w:rsidRPr="00677FC6">
              <w:t>5</w:t>
            </w:r>
          </w:p>
          <w:p w:rsidR="00B90F97" w:rsidRPr="00677FC6" w:rsidRDefault="00B90F97" w:rsidP="000D0CB3">
            <w:r w:rsidRPr="00677FC6">
              <w:t>28 %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5</w:t>
            </w:r>
          </w:p>
          <w:p w:rsidR="00B90F97" w:rsidRPr="00677FC6" w:rsidRDefault="00B90F97" w:rsidP="000D0CB3">
            <w:r w:rsidRPr="00677FC6">
              <w:t>28 %</w:t>
            </w:r>
          </w:p>
        </w:tc>
        <w:tc>
          <w:tcPr>
            <w:tcW w:w="1134" w:type="dxa"/>
          </w:tcPr>
          <w:p w:rsidR="00B90F97" w:rsidRPr="00677FC6" w:rsidRDefault="00B90F97" w:rsidP="000D0CB3">
            <w:r w:rsidRPr="00677FC6">
              <w:t>7</w:t>
            </w:r>
          </w:p>
          <w:p w:rsidR="00B90F97" w:rsidRPr="00677FC6" w:rsidRDefault="00B90F97" w:rsidP="000D0CB3">
            <w:r w:rsidRPr="00677FC6">
              <w:t>39 %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97" w:rsidRPr="00677FC6" w:rsidRDefault="00B90F97" w:rsidP="000D0CB3">
            <w:r w:rsidRPr="00677FC6">
              <w:t>6</w:t>
            </w:r>
          </w:p>
          <w:p w:rsidR="00B90F97" w:rsidRPr="00677FC6" w:rsidRDefault="00B90F97" w:rsidP="000D0CB3">
            <w:r w:rsidRPr="00677FC6">
              <w:t>33 %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F97" w:rsidRPr="00677FC6" w:rsidRDefault="00B90F97" w:rsidP="000D0CB3">
            <w:r w:rsidRPr="00677FC6">
              <w:t>6</w:t>
            </w:r>
          </w:p>
          <w:p w:rsidR="00B90F97" w:rsidRPr="00677FC6" w:rsidRDefault="00B90F97" w:rsidP="000D0CB3">
            <w:r w:rsidRPr="00677FC6">
              <w:t>33 %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0F97" w:rsidRPr="00677FC6" w:rsidRDefault="00B90F97" w:rsidP="000D0CB3">
            <w:r w:rsidRPr="00677FC6">
              <w:t>1</w:t>
            </w:r>
          </w:p>
          <w:p w:rsidR="00B90F97" w:rsidRPr="00677FC6" w:rsidRDefault="00B90F97" w:rsidP="000D0CB3">
            <w:r w:rsidRPr="00677FC6">
              <w:t>5,5 %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97" w:rsidRPr="00677FC6" w:rsidRDefault="00B90F97" w:rsidP="000D0CB3">
            <w:r w:rsidRPr="00677FC6">
              <w:t>1</w:t>
            </w:r>
          </w:p>
          <w:p w:rsidR="00B90F97" w:rsidRPr="00677FC6" w:rsidRDefault="00B90F97" w:rsidP="000D0CB3">
            <w:r w:rsidRPr="00677FC6">
              <w:t>%,5 %</w:t>
            </w:r>
          </w:p>
        </w:tc>
      </w:tr>
    </w:tbl>
    <w:p w:rsidR="00B90F97" w:rsidRPr="00677FC6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B90F97" w:rsidRPr="00677FC6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77FC6">
        <w:rPr>
          <w:rFonts w:ascii="Times New Roman" w:hAnsi="Times New Roman"/>
          <w:sz w:val="24"/>
          <w:szCs w:val="24"/>
        </w:rPr>
        <w:t xml:space="preserve">Выявленные </w:t>
      </w:r>
      <w:r w:rsidRPr="00677FC6">
        <w:rPr>
          <w:rFonts w:ascii="Times New Roman" w:hAnsi="Times New Roman"/>
          <w:b/>
          <w:sz w:val="24"/>
          <w:szCs w:val="24"/>
        </w:rPr>
        <w:t>проблемы</w:t>
      </w:r>
      <w:r w:rsidRPr="00677FC6">
        <w:rPr>
          <w:rFonts w:ascii="Times New Roman" w:hAnsi="Times New Roman"/>
          <w:sz w:val="24"/>
          <w:szCs w:val="24"/>
        </w:rPr>
        <w:t>:  - страх перед новой процедурой аттестации учителей; - неумение педагогов  правильно обобщать и публично представлять опыт своей работы;</w:t>
      </w:r>
    </w:p>
    <w:p w:rsidR="00B90F97" w:rsidRPr="00677FC6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77FC6">
        <w:rPr>
          <w:rFonts w:ascii="Times New Roman" w:hAnsi="Times New Roman"/>
          <w:sz w:val="24"/>
          <w:szCs w:val="24"/>
        </w:rPr>
        <w:t xml:space="preserve">- сложно продвигается внедрение  и принятие  каких-либо инновационных моментов в </w:t>
      </w:r>
      <w:proofErr w:type="gramStart"/>
      <w:r w:rsidRPr="00677FC6">
        <w:rPr>
          <w:rFonts w:ascii="Times New Roman" w:hAnsi="Times New Roman"/>
          <w:sz w:val="24"/>
          <w:szCs w:val="24"/>
        </w:rPr>
        <w:t>педагогической</w:t>
      </w:r>
      <w:proofErr w:type="gramEnd"/>
      <w:r w:rsidRPr="00677FC6">
        <w:rPr>
          <w:rFonts w:ascii="Times New Roman" w:hAnsi="Times New Roman"/>
          <w:sz w:val="24"/>
          <w:szCs w:val="24"/>
        </w:rPr>
        <w:t xml:space="preserve"> деятельности некоторыми педагогами;</w:t>
      </w:r>
    </w:p>
    <w:p w:rsidR="00B90F97" w:rsidRPr="00677FC6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77FC6">
        <w:rPr>
          <w:rFonts w:ascii="Times New Roman" w:hAnsi="Times New Roman"/>
          <w:sz w:val="24"/>
          <w:szCs w:val="24"/>
        </w:rPr>
        <w:t xml:space="preserve"> Это решаем   через  </w:t>
      </w:r>
      <w:r w:rsidRPr="00677FC6">
        <w:rPr>
          <w:rFonts w:ascii="Times New Roman" w:hAnsi="Times New Roman"/>
          <w:b/>
          <w:sz w:val="24"/>
          <w:szCs w:val="24"/>
        </w:rPr>
        <w:t>следующие задачи</w:t>
      </w:r>
      <w:r w:rsidRPr="00677FC6">
        <w:rPr>
          <w:rFonts w:ascii="Times New Roman" w:hAnsi="Times New Roman"/>
          <w:sz w:val="24"/>
          <w:szCs w:val="24"/>
        </w:rPr>
        <w:t>:</w:t>
      </w:r>
    </w:p>
    <w:p w:rsidR="00B90F97" w:rsidRPr="00677FC6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77FC6">
        <w:rPr>
          <w:rFonts w:ascii="Times New Roman" w:hAnsi="Times New Roman"/>
          <w:sz w:val="24"/>
          <w:szCs w:val="24"/>
        </w:rPr>
        <w:t>- повышение мотивации педагогов в творческом и профессиональном росте;</w:t>
      </w:r>
    </w:p>
    <w:p w:rsidR="00B90F97" w:rsidRPr="00677FC6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77FC6">
        <w:rPr>
          <w:rFonts w:ascii="Times New Roman" w:hAnsi="Times New Roman"/>
          <w:sz w:val="24"/>
          <w:szCs w:val="24"/>
        </w:rPr>
        <w:t xml:space="preserve">- включение педагогов в активную методическую работу по непрерывному повышению </w:t>
      </w:r>
      <w:proofErr w:type="gramStart"/>
      <w:r w:rsidRPr="00677FC6">
        <w:rPr>
          <w:rFonts w:ascii="Times New Roman" w:hAnsi="Times New Roman"/>
          <w:sz w:val="24"/>
          <w:szCs w:val="24"/>
        </w:rPr>
        <w:t>своей</w:t>
      </w:r>
      <w:proofErr w:type="gramEnd"/>
      <w:r w:rsidRPr="00677FC6">
        <w:rPr>
          <w:rFonts w:ascii="Times New Roman" w:hAnsi="Times New Roman"/>
          <w:sz w:val="24"/>
          <w:szCs w:val="24"/>
        </w:rPr>
        <w:t xml:space="preserve"> квалификации, </w:t>
      </w:r>
    </w:p>
    <w:p w:rsidR="00B90F97" w:rsidRPr="00677FC6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77FC6">
        <w:rPr>
          <w:rFonts w:ascii="Times New Roman" w:hAnsi="Times New Roman"/>
          <w:sz w:val="24"/>
          <w:szCs w:val="24"/>
        </w:rPr>
        <w:t>-  изучение  новой образовательной практики,  через курсы повышения квалификации, через педагогические  лектории, через проведение деятельностных семинаров,</w:t>
      </w:r>
    </w:p>
    <w:p w:rsidR="00B90F97" w:rsidRPr="00677FC6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77FC6">
        <w:rPr>
          <w:rFonts w:ascii="Times New Roman" w:hAnsi="Times New Roman"/>
          <w:sz w:val="24"/>
          <w:szCs w:val="24"/>
        </w:rPr>
        <w:t>- введение новой образовательной практики в образовательный процесс,</w:t>
      </w:r>
    </w:p>
    <w:p w:rsidR="00B90F97" w:rsidRPr="00677FC6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77FC6">
        <w:rPr>
          <w:rFonts w:ascii="Times New Roman" w:hAnsi="Times New Roman"/>
          <w:sz w:val="24"/>
          <w:szCs w:val="24"/>
        </w:rPr>
        <w:t xml:space="preserve">- изучение </w:t>
      </w:r>
      <w:proofErr w:type="gramStart"/>
      <w:r w:rsidRPr="00677FC6">
        <w:rPr>
          <w:rFonts w:ascii="Times New Roman" w:hAnsi="Times New Roman"/>
          <w:sz w:val="24"/>
          <w:szCs w:val="24"/>
        </w:rPr>
        <w:t>нормативно-правовой</w:t>
      </w:r>
      <w:proofErr w:type="gramEnd"/>
      <w:r w:rsidRPr="00677FC6">
        <w:rPr>
          <w:rFonts w:ascii="Times New Roman" w:hAnsi="Times New Roman"/>
          <w:sz w:val="24"/>
          <w:szCs w:val="24"/>
        </w:rPr>
        <w:t xml:space="preserve"> базы при прохождении аттестации, </w:t>
      </w:r>
    </w:p>
    <w:p w:rsidR="00B90F97" w:rsidRPr="00677FC6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77FC6">
        <w:rPr>
          <w:rFonts w:ascii="Times New Roman" w:hAnsi="Times New Roman"/>
          <w:sz w:val="24"/>
          <w:szCs w:val="24"/>
        </w:rPr>
        <w:t>- изучение новой модели аттестации.</w:t>
      </w:r>
    </w:p>
    <w:p w:rsidR="00B90F97" w:rsidRPr="00677FC6" w:rsidRDefault="00B90F97" w:rsidP="00B90F97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946CE">
        <w:rPr>
          <w:rFonts w:ascii="Times New Roman" w:eastAsia="Times New Roman" w:hAnsi="Times New Roman" w:cs="Times New Roman"/>
          <w:b/>
          <w:color w:val="FF0000"/>
          <w:szCs w:val="24"/>
        </w:rPr>
        <w:t>3</w:t>
      </w:r>
      <w:r w:rsidRPr="00677FC6">
        <w:rPr>
          <w:rFonts w:ascii="Times New Roman" w:eastAsia="Times New Roman" w:hAnsi="Times New Roman" w:cs="Times New Roman"/>
          <w:b/>
          <w:szCs w:val="24"/>
        </w:rPr>
        <w:t>. Анализ</w:t>
      </w:r>
      <w:r w:rsidRPr="00677FC6">
        <w:rPr>
          <w:rFonts w:ascii="Times New Roman" w:eastAsia="Times New Roman" w:hAnsi="Times New Roman" w:cs="Times New Roman"/>
          <w:b/>
          <w:i/>
          <w:szCs w:val="24"/>
        </w:rPr>
        <w:t xml:space="preserve"> системы повышения квалификации (ПК).</w:t>
      </w:r>
    </w:p>
    <w:p w:rsidR="00B90F97" w:rsidRPr="00677FC6" w:rsidRDefault="00B90F97" w:rsidP="00B90F97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77FC6">
        <w:rPr>
          <w:rFonts w:ascii="Times New Roman" w:eastAsia="Times New Roman" w:hAnsi="Times New Roman" w:cs="Times New Roman"/>
          <w:b/>
          <w:szCs w:val="24"/>
        </w:rPr>
        <w:t>3.1. Курсовая подготовка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76"/>
        <w:gridCol w:w="5245"/>
        <w:gridCol w:w="8363"/>
      </w:tblGrid>
      <w:tr w:rsidR="00B90F97" w:rsidRPr="00677FC6" w:rsidTr="00C07F74">
        <w:tc>
          <w:tcPr>
            <w:tcW w:w="851" w:type="dxa"/>
          </w:tcPr>
          <w:p w:rsidR="00B90F97" w:rsidRPr="00677FC6" w:rsidRDefault="00B90F97" w:rsidP="001F380B">
            <w:pPr>
              <w:ind w:left="-284" w:firstLine="426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77FC6">
              <w:rPr>
                <w:rFonts w:ascii="Times New Roman" w:eastAsia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B90F97" w:rsidRPr="00677FC6" w:rsidRDefault="00B90F97" w:rsidP="001F380B">
            <w:pPr>
              <w:ind w:left="-284" w:firstLine="426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77FC6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  <w:p w:rsidR="00B90F97" w:rsidRPr="00677FC6" w:rsidRDefault="00B90F97" w:rsidP="001F380B">
            <w:pPr>
              <w:ind w:left="-284" w:firstLine="426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77FC6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обучались</w:t>
            </w:r>
          </w:p>
        </w:tc>
        <w:tc>
          <w:tcPr>
            <w:tcW w:w="5245" w:type="dxa"/>
          </w:tcPr>
          <w:p w:rsidR="00B90F97" w:rsidRPr="00677FC6" w:rsidRDefault="00B90F97" w:rsidP="001F380B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77FC6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ККИПК и ППРО</w:t>
            </w:r>
          </w:p>
        </w:tc>
        <w:tc>
          <w:tcPr>
            <w:tcW w:w="8363" w:type="dxa"/>
          </w:tcPr>
          <w:p w:rsidR="00B90F97" w:rsidRPr="00677FC6" w:rsidRDefault="00B90F97" w:rsidP="001F380B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77FC6">
              <w:rPr>
                <w:rFonts w:ascii="Times New Roman" w:eastAsia="Times New Roman" w:hAnsi="Times New Roman" w:cs="Times New Roman"/>
                <w:b/>
                <w:szCs w:val="24"/>
              </w:rPr>
              <w:t>Другие обучающие организации</w:t>
            </w:r>
          </w:p>
        </w:tc>
      </w:tr>
      <w:tr w:rsidR="00B90F97" w:rsidRPr="00677FC6" w:rsidTr="00C07F74">
        <w:tc>
          <w:tcPr>
            <w:tcW w:w="851" w:type="dxa"/>
          </w:tcPr>
          <w:p w:rsidR="00B90F97" w:rsidRPr="00677FC6" w:rsidRDefault="00B90F97" w:rsidP="001F380B">
            <w:pPr>
              <w:ind w:left="-284" w:firstLine="426"/>
              <w:jc w:val="right"/>
              <w:rPr>
                <w:rFonts w:ascii="Times New Roman" w:eastAsia="Times New Roman" w:hAnsi="Times New Roman" w:cs="Times New Roman"/>
              </w:rPr>
            </w:pPr>
            <w:r w:rsidRPr="00677FC6">
              <w:rPr>
                <w:rFonts w:ascii="Times New Roman" w:eastAsia="Times New Roman" w:hAnsi="Times New Roman" w:cs="Times New Roman"/>
              </w:rPr>
              <w:lastRenderedPageBreak/>
              <w:t>2019-</w:t>
            </w:r>
          </w:p>
          <w:p w:rsidR="00B90F97" w:rsidRPr="00677FC6" w:rsidRDefault="00B90F97" w:rsidP="001F380B">
            <w:pPr>
              <w:ind w:left="-284" w:firstLine="426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77FC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90F97" w:rsidRPr="00677FC6" w:rsidRDefault="00B90F97" w:rsidP="001F380B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77FC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:rsidR="00B90F97" w:rsidRPr="00C07F74" w:rsidRDefault="00B90F97" w:rsidP="001F380B">
            <w:pPr>
              <w:ind w:left="-284" w:firstLine="426"/>
              <w:jc w:val="center"/>
              <w:rPr>
                <w:rStyle w:val="afd"/>
                <w:rFonts w:ascii="Times New Roman" w:hAnsi="Times New Roman"/>
                <w:b w:val="0"/>
                <w:bCs w:val="0"/>
              </w:rPr>
            </w:pPr>
            <w:r w:rsidRPr="00C07F74">
              <w:rPr>
                <w:rStyle w:val="afd"/>
                <w:rFonts w:ascii="Times New Roman" w:hAnsi="Times New Roman"/>
                <w:b w:val="0"/>
              </w:rPr>
              <w:t>4</w:t>
            </w:r>
          </w:p>
          <w:p w:rsidR="00B90F97" w:rsidRPr="00C07F74" w:rsidRDefault="00B90F97" w:rsidP="001F380B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C07F74">
              <w:rPr>
                <w:rStyle w:val="afd"/>
                <w:rFonts w:ascii="Times New Roman" w:hAnsi="Times New Roman"/>
                <w:b w:val="0"/>
              </w:rPr>
              <w:t xml:space="preserve">- «Внедрение профессиональных стандартов в </w:t>
            </w:r>
            <w:proofErr w:type="gramStart"/>
            <w:r w:rsidRPr="00C07F74">
              <w:rPr>
                <w:rStyle w:val="afd"/>
                <w:rFonts w:ascii="Times New Roman" w:hAnsi="Times New Roman"/>
                <w:b w:val="0"/>
              </w:rPr>
              <w:t>образовательной</w:t>
            </w:r>
            <w:proofErr w:type="gramEnd"/>
            <w:r w:rsidRPr="00C07F74">
              <w:rPr>
                <w:rStyle w:val="afd"/>
                <w:rFonts w:ascii="Times New Roman" w:hAnsi="Times New Roman"/>
                <w:b w:val="0"/>
              </w:rPr>
              <w:t xml:space="preserve"> организации» - 1 педагог.</w:t>
            </w:r>
          </w:p>
          <w:p w:rsidR="00B90F97" w:rsidRPr="00C07F74" w:rsidRDefault="00B90F97" w:rsidP="001F380B">
            <w:pPr>
              <w:ind w:left="-284" w:firstLine="426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07F74">
              <w:rPr>
                <w:rFonts w:ascii="Times New Roman" w:eastAsia="Times New Roman" w:hAnsi="Times New Roman" w:cs="Times New Roman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</w:rPr>
              <w:t xml:space="preserve"> «Дидактико-методические средства обучения на основе ИОП» - 3  педагога.</w:t>
            </w:r>
          </w:p>
        </w:tc>
        <w:tc>
          <w:tcPr>
            <w:tcW w:w="8363" w:type="dxa"/>
          </w:tcPr>
          <w:p w:rsidR="00B90F97" w:rsidRPr="00C07F74" w:rsidRDefault="00B90F97" w:rsidP="001F380B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C07F74">
              <w:rPr>
                <w:rFonts w:ascii="Times New Roman" w:eastAsia="Times New Roman" w:hAnsi="Times New Roman" w:cs="Times New Roman"/>
              </w:rPr>
              <w:t>17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Fonts w:ascii="Times New Roman" w:hAnsi="Times New Roman"/>
                <w:sz w:val="24"/>
                <w:szCs w:val="24"/>
              </w:rPr>
              <w:t>-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 «Интерактивный курс самоподготовки педагогов по основам защиты прав потребителей финансовых услуг и внедрению интерактивных методик</w:t>
            </w:r>
            <w:proofErr w:type="gramStart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.»  - </w:t>
            </w:r>
            <w:proofErr w:type="gramEnd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1педагог.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- Диплом о  профессиональной переподготовке. « Логопедия. Учитель – логопед»  -1 педагог.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- Диплом о  профессиональной переподготовке. « Организация образовательного процесса для обучающихся с ограниченными возможностями здоровья» - 1 педагог.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Профессиональная переподготовка «Педагогика  </w:t>
            </w:r>
            <w:proofErr w:type="gramStart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дополнительного</w:t>
            </w:r>
            <w:proofErr w:type="gramEnd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образования детей и взрослых» -  2 педагога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Профессиональная переподготовка «Организация деятельности педагога-воспитателя группы продлённого дня» - 2 педагога.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«Библиотекарь-педагог» - 1 педагог.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Диплом о профессиональной переподготовке  «Литература: теория и методика преподавания </w:t>
            </w:r>
            <w:proofErr w:type="gramStart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в</w:t>
            </w:r>
            <w:proofErr w:type="gramEnd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образовательной организации»  - 2 педагога.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- «Особенности подготовки к сдаче ЕГЭ по русскому языку в условиях реализации ФГОС СОО» - 1 педагог.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«Химия: теория и методика преподавания в </w:t>
            </w:r>
            <w:proofErr w:type="gramStart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образовательной</w:t>
            </w:r>
            <w:proofErr w:type="gramEnd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организации»  1педагог.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Диплом о профессиональной переподготовки. «Математика: теория и методика преподавания в </w:t>
            </w:r>
            <w:proofErr w:type="gramStart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образовательной</w:t>
            </w:r>
            <w:proofErr w:type="gramEnd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организации» - 1педагог.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Диплом о профессиональной переподготовки. «Астрономия: теория и методика преподавания в </w:t>
            </w:r>
            <w:proofErr w:type="gramStart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образовательной</w:t>
            </w:r>
            <w:proofErr w:type="gramEnd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организации» - 1педагог.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Диплом    о профессиональной переподготовки по программе «Немецкий язык: теория и методика обучения иностранному языку </w:t>
            </w:r>
            <w:proofErr w:type="gramStart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в</w:t>
            </w:r>
            <w:proofErr w:type="gramEnd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образовательной организации»    - 1педагог.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  «Организация </w:t>
            </w:r>
            <w:proofErr w:type="gramStart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социально-педагогической</w:t>
            </w:r>
            <w:proofErr w:type="gramEnd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деятельности в условиях реализации ФГОС» - 1педагог.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>- «Организационно-педагогическая деятельность в условиях реализации ФГОС» - 1педагог.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sz w:val="24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B90F97" w:rsidRPr="000946CE" w:rsidTr="00580E92">
        <w:trPr>
          <w:trHeight w:val="699"/>
        </w:trPr>
        <w:tc>
          <w:tcPr>
            <w:tcW w:w="851" w:type="dxa"/>
          </w:tcPr>
          <w:p w:rsidR="00B90F97" w:rsidRPr="00DB06BB" w:rsidRDefault="00B90F97" w:rsidP="001F380B">
            <w:pPr>
              <w:ind w:left="-284" w:firstLine="426"/>
              <w:jc w:val="right"/>
              <w:rPr>
                <w:rFonts w:ascii="Times New Roman" w:eastAsia="Times New Roman" w:hAnsi="Times New Roman" w:cs="Times New Roman"/>
              </w:rPr>
            </w:pPr>
            <w:r w:rsidRPr="00DB06BB">
              <w:rPr>
                <w:rFonts w:ascii="Times New Roman" w:eastAsia="Times New Roman" w:hAnsi="Times New Roman" w:cs="Times New Roman"/>
              </w:rPr>
              <w:lastRenderedPageBreak/>
              <w:t>2020-</w:t>
            </w:r>
          </w:p>
          <w:p w:rsidR="00B90F97" w:rsidRPr="00DB06BB" w:rsidRDefault="00B90F97" w:rsidP="001F380B">
            <w:pPr>
              <w:ind w:left="-284" w:firstLine="426"/>
              <w:jc w:val="right"/>
              <w:rPr>
                <w:rFonts w:ascii="Times New Roman" w:eastAsia="Times New Roman" w:hAnsi="Times New Roman" w:cs="Times New Roman"/>
              </w:rPr>
            </w:pPr>
            <w:r w:rsidRPr="00DB06B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B90F97" w:rsidRPr="00DB06BB" w:rsidRDefault="00B90F97" w:rsidP="001F380B">
            <w:pPr>
              <w:ind w:left="-284" w:firstLine="426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06BB">
              <w:rPr>
                <w:rFonts w:ascii="Times New Roman" w:eastAsia="Times New Roman" w:hAnsi="Times New Roman" w:cs="Times New Roman"/>
                <w:b/>
              </w:rPr>
              <w:t>69</w:t>
            </w:r>
          </w:p>
        </w:tc>
        <w:tc>
          <w:tcPr>
            <w:tcW w:w="5245" w:type="dxa"/>
          </w:tcPr>
          <w:p w:rsidR="00B90F97" w:rsidRPr="00C07F74" w:rsidRDefault="00B90F97" w:rsidP="001F380B">
            <w:pPr>
              <w:ind w:left="-284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C07F74">
              <w:rPr>
                <w:rFonts w:ascii="Times New Roman" w:eastAsia="Times New Roman" w:hAnsi="Times New Roman" w:cs="Times New Roman"/>
              </w:rPr>
              <w:t>7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Обучение директоров  «Директорский семинар: вопросы повышения образовательных результатов» ШНОР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 - 1, директор;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«Управление учебно-воспитательным процессом в сельских школах с низкими образовательными результатами» 22-24.03.2021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– 1, директор;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«Программирование деятельности </w:t>
            </w:r>
            <w:proofErr w:type="gramStart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муниципальных</w:t>
            </w:r>
            <w:proofErr w:type="gramEnd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команд по реализации Концепции развития школьного образования»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- 1, завуч;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7F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«Управление школой 2020: реализация ФГОС и предметных концепций»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- 2, директор, завуч;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Fonts w:ascii="Times New Roman" w:hAnsi="Times New Roman"/>
                <w:color w:val="FF0000"/>
              </w:rPr>
            </w:pPr>
            <w:r w:rsidRPr="00C07F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«Здоровьесберегающая грамотность»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</w:t>
            </w:r>
            <w:r w:rsidRPr="00C07F74">
              <w:rPr>
                <w:rStyle w:val="afd"/>
                <w:rFonts w:eastAsia="Calibri"/>
                <w:b w:val="0"/>
              </w:rPr>
              <w:t xml:space="preserve"> 2;</w:t>
            </w:r>
          </w:p>
        </w:tc>
        <w:tc>
          <w:tcPr>
            <w:tcW w:w="8363" w:type="dxa"/>
          </w:tcPr>
          <w:p w:rsidR="00B90F97" w:rsidRPr="00C07F74" w:rsidRDefault="00B90F97" w:rsidP="001F380B">
            <w:pPr>
              <w:ind w:left="-284" w:firstLine="426"/>
              <w:jc w:val="center"/>
              <w:rPr>
                <w:rStyle w:val="afd"/>
                <w:rFonts w:ascii="Times New Roman" w:hAnsi="Times New Roman"/>
                <w:b w:val="0"/>
                <w:bCs w:val="0"/>
              </w:rPr>
            </w:pPr>
            <w:r w:rsidRPr="00C07F74">
              <w:rPr>
                <w:rStyle w:val="afd"/>
                <w:rFonts w:ascii="Times New Roman" w:hAnsi="Times New Roman"/>
                <w:b w:val="0"/>
              </w:rPr>
              <w:t>62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 «Правила гигиены. Особенности работы ОО в условиях сложной  санитарно </w:t>
            </w:r>
            <w:proofErr w:type="gramStart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–э</w:t>
            </w:r>
            <w:proofErr w:type="gramEnd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пидемиологической  обстановки»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- 18 ч.: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Санитарно-просветительная  программа  «Основы здорового питания для школьников»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- 18 ч.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 «Функциональная Грамотность школьников»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- 4;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Профессиональная переподготовка «Физическая культура: теория и методика преподавания в дошкольном образовании»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 - 1</w:t>
            </w:r>
            <w:proofErr w:type="gramStart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;</w:t>
            </w:r>
            <w:proofErr w:type="gramEnd"/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Профессиональная  переподготовка «Музыка: теория и методика преподавания в сфере НОО, ООО, СОО»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Профессиональная переподготовка «Организация образовательного процесса для обучающихся  с ОВЗ»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«Как удалённо провести контрольные работы в конце четверти»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«Дистанционное обучение как современный формат преподавания»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Экспертиза дидактико-методических средств для коллективного обучения по ИП»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 Сертификат участника № 7 VI Красноярского педагогического марафона»  «Формирование функциональной грамотности во внеурочной деятельности»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-2</w:t>
            </w:r>
            <w:proofErr w:type="gramStart"/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;</w:t>
            </w:r>
            <w:proofErr w:type="gramEnd"/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«Совершенствование предметных и методических  компетенций педработников (в том числе в области  формирования ФГ) в рамках реализации федерального проекта «Учитель будущего»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- 3;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 « Реализация ФГОС СОО в сельской школе»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- 3;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Профессиональная переподготовка «Педагогика  </w:t>
            </w:r>
            <w:proofErr w:type="gramStart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дополнительного</w:t>
            </w:r>
            <w:proofErr w:type="gramEnd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образования детей и взрослых»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Профессиональная переподготовка «</w:t>
            </w:r>
            <w:proofErr w:type="gramStart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Педагогическое</w:t>
            </w:r>
            <w:proofErr w:type="gramEnd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образование. Физическая культура в условиях введения и реализации ФГОС ООО, СОО»»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«Внедрение </w:t>
            </w:r>
            <w:proofErr w:type="spellStart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наставничествав</w:t>
            </w:r>
            <w:proofErr w:type="spellEnd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 работу с </w:t>
            </w:r>
            <w:proofErr w:type="gramStart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обучающимися</w:t>
            </w:r>
            <w:proofErr w:type="gramEnd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в рамках организации и проведения чемпионата </w:t>
            </w:r>
            <w:proofErr w:type="spellStart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ЮниорПрофи</w:t>
            </w:r>
            <w:proofErr w:type="spellEnd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по методике “ </w:t>
            </w:r>
            <w:proofErr w:type="spellStart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JuniorSkills</w:t>
            </w:r>
            <w:proofErr w:type="spellEnd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«Формирование </w:t>
            </w:r>
            <w:proofErr w:type="spellStart"/>
            <w:proofErr w:type="gramStart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ИКТ-грамотности</w:t>
            </w:r>
            <w:proofErr w:type="spellEnd"/>
            <w:proofErr w:type="gramEnd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 школьников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– 1;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Профессиональная переподготовка «Русский язык и литература: теория и методика преподавания в ОО, </w:t>
            </w:r>
            <w:proofErr w:type="gramStart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разработанной</w:t>
            </w:r>
            <w:proofErr w:type="gramEnd"/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в соответствии с ФГОС и ФЗ № 273 – ФЗ»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Профессиональная переподготовка «Английский язык: теория и методика преподавания в ОО»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- 1;</w:t>
            </w:r>
          </w:p>
          <w:p w:rsidR="00B90F97" w:rsidRPr="00C07F74" w:rsidRDefault="00B90F97" w:rsidP="001F380B">
            <w:pPr>
              <w:pStyle w:val="af3"/>
              <w:ind w:left="-284" w:firstLine="426"/>
              <w:rPr>
                <w:rStyle w:val="afd"/>
                <w:rFonts w:ascii="Times New Roman" w:eastAsia="Calibri" w:hAnsi="Times New Roman"/>
                <w:b w:val="0"/>
                <w:bCs w:val="0"/>
                <w:szCs w:val="24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»Методика организации образовательного процесса в начальном  общем образовании»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- 1;</w:t>
            </w:r>
          </w:p>
          <w:p w:rsidR="00B90F97" w:rsidRPr="00C07F74" w:rsidRDefault="00B90F97" w:rsidP="00580E92">
            <w:pPr>
              <w:pStyle w:val="af3"/>
              <w:ind w:left="-284" w:firstLine="426"/>
              <w:rPr>
                <w:rFonts w:ascii="Times New Roman" w:hAnsi="Times New Roman"/>
                <w:color w:val="FF0000"/>
              </w:rPr>
            </w:pP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lastRenderedPageBreak/>
              <w:t xml:space="preserve">- </w:t>
            </w:r>
            <w:r w:rsidRPr="00C07F74">
              <w:rPr>
                <w:rStyle w:val="afd"/>
                <w:rFonts w:ascii="Times New Roman" w:hAnsi="Times New Roman"/>
                <w:b w:val="0"/>
                <w:szCs w:val="24"/>
              </w:rPr>
              <w:t>«Профилактическая работа в ОО по выявлению троллинга, моббинга и буллинга среди подростков»</w:t>
            </w:r>
            <w:r w:rsidRPr="00C07F74">
              <w:rPr>
                <w:rStyle w:val="afd"/>
                <w:rFonts w:ascii="Times New Roman" w:eastAsia="Calibri" w:hAnsi="Times New Roman"/>
                <w:b w:val="0"/>
                <w:szCs w:val="24"/>
              </w:rPr>
              <w:t xml:space="preserve"> - 1</w:t>
            </w:r>
          </w:p>
        </w:tc>
      </w:tr>
    </w:tbl>
    <w:p w:rsidR="00B90F97" w:rsidRPr="00C87C84" w:rsidRDefault="00B90F97" w:rsidP="00B90F9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C87C84">
        <w:rPr>
          <w:rFonts w:ascii="Times New Roman" w:eastAsia="Times New Roman" w:hAnsi="Times New Roman" w:cs="Times New Roman"/>
          <w:szCs w:val="24"/>
        </w:rPr>
        <w:lastRenderedPageBreak/>
        <w:t xml:space="preserve">          В 2020-2021 учебном году курсы повышения квалификации прошли  69 педагогов, из них более половины  педагогов прошли курсы неоднократно. Центр непрерывного повышения профессионального мастерства педагогических работников (ЦНППМ)</w:t>
      </w:r>
      <w:proofErr w:type="gramStart"/>
      <w:r w:rsidRPr="00C87C84">
        <w:rPr>
          <w:rFonts w:ascii="Times New Roman" w:eastAsia="Times New Roman" w:hAnsi="Times New Roman" w:cs="Times New Roman"/>
          <w:szCs w:val="24"/>
        </w:rPr>
        <w:t xml:space="preserve"> ,</w:t>
      </w:r>
      <w:proofErr w:type="gramEnd"/>
      <w:r w:rsidRPr="00C87C84">
        <w:rPr>
          <w:rFonts w:ascii="Times New Roman" w:eastAsia="Times New Roman" w:hAnsi="Times New Roman" w:cs="Times New Roman"/>
          <w:szCs w:val="24"/>
        </w:rPr>
        <w:t xml:space="preserve"> несомненно, повышают уровень профессиональной подготовки учителей.</w:t>
      </w:r>
    </w:p>
    <w:p w:rsidR="00B90F97" w:rsidRPr="00C87C84" w:rsidRDefault="00B90F97" w:rsidP="00B90F9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C87C84">
        <w:rPr>
          <w:rFonts w:ascii="Times New Roman" w:eastAsia="Times New Roman" w:hAnsi="Times New Roman" w:cs="Times New Roman"/>
          <w:szCs w:val="24"/>
        </w:rPr>
        <w:t xml:space="preserve">  Вместе с тем проблемными  остались некоторые вопросы:</w:t>
      </w:r>
    </w:p>
    <w:p w:rsidR="00B90F97" w:rsidRPr="00C87C84" w:rsidRDefault="00B90F97" w:rsidP="00B90F97">
      <w:pPr>
        <w:pStyle w:val="a6"/>
        <w:spacing w:after="0" w:line="240" w:lineRule="auto"/>
        <w:ind w:left="-284" w:firstLine="426"/>
        <w:jc w:val="both"/>
        <w:rPr>
          <w:rFonts w:ascii="Times New Roman" w:hAnsi="Times New Roman"/>
          <w:i/>
          <w:szCs w:val="24"/>
        </w:rPr>
      </w:pPr>
      <w:r w:rsidRPr="00C87C84">
        <w:rPr>
          <w:rFonts w:ascii="Times New Roman" w:hAnsi="Times New Roman"/>
          <w:i/>
          <w:szCs w:val="24"/>
        </w:rPr>
        <w:t>-    организация  учебного проектирования и учебного исследования  (на учебных занятиях низкий уровень самостоятельности детей, а позиция педагога -   центральная</w:t>
      </w:r>
      <w:proofErr w:type="gramStart"/>
      <w:r w:rsidRPr="00C87C84">
        <w:rPr>
          <w:rFonts w:ascii="Times New Roman" w:hAnsi="Times New Roman"/>
          <w:i/>
          <w:szCs w:val="24"/>
        </w:rPr>
        <w:t xml:space="preserve"> )</w:t>
      </w:r>
      <w:proofErr w:type="gramEnd"/>
      <w:r w:rsidRPr="00C87C84">
        <w:rPr>
          <w:rFonts w:ascii="Times New Roman" w:hAnsi="Times New Roman"/>
          <w:i/>
          <w:szCs w:val="24"/>
        </w:rPr>
        <w:t>;</w:t>
      </w:r>
    </w:p>
    <w:p w:rsidR="00B90F97" w:rsidRPr="00C87C84" w:rsidRDefault="00B90F97" w:rsidP="00B90F97">
      <w:pPr>
        <w:pStyle w:val="a6"/>
        <w:spacing w:after="0" w:line="240" w:lineRule="auto"/>
        <w:ind w:left="-284" w:firstLine="426"/>
        <w:jc w:val="both"/>
        <w:rPr>
          <w:rFonts w:ascii="Times New Roman" w:hAnsi="Times New Roman"/>
          <w:i/>
          <w:szCs w:val="24"/>
        </w:rPr>
      </w:pPr>
      <w:r w:rsidRPr="00C87C84">
        <w:rPr>
          <w:rFonts w:ascii="Times New Roman" w:hAnsi="Times New Roman"/>
          <w:i/>
          <w:szCs w:val="24"/>
        </w:rPr>
        <w:t>- по индивидуальным адаптированным  программам  с учетом личностных и возрастных особенностей обучающихся   (работа с детьми ОВЗ);</w:t>
      </w:r>
    </w:p>
    <w:p w:rsidR="00B90F97" w:rsidRPr="00C87C84" w:rsidRDefault="00B90F97" w:rsidP="00B90F97">
      <w:pPr>
        <w:pStyle w:val="a6"/>
        <w:spacing w:after="0" w:line="240" w:lineRule="auto"/>
        <w:ind w:left="-284" w:firstLine="426"/>
        <w:jc w:val="both"/>
        <w:rPr>
          <w:rFonts w:ascii="Times New Roman" w:eastAsia="Times New Roman" w:hAnsi="Times New Roman"/>
          <w:szCs w:val="24"/>
        </w:rPr>
      </w:pPr>
      <w:r w:rsidRPr="00C87C84">
        <w:rPr>
          <w:rFonts w:ascii="Times New Roman" w:hAnsi="Times New Roman"/>
          <w:i/>
          <w:szCs w:val="24"/>
        </w:rPr>
        <w:t>-  совершенствование организации  учебного процесса  по развитию   КСО (коллективный способ обучения по ИОП).</w:t>
      </w:r>
    </w:p>
    <w:p w:rsidR="00B90F97" w:rsidRPr="00C87C84" w:rsidRDefault="00B90F97" w:rsidP="00B90F9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C87C84">
        <w:rPr>
          <w:rFonts w:ascii="Times New Roman" w:eastAsia="Times New Roman" w:hAnsi="Times New Roman" w:cs="Times New Roman"/>
          <w:szCs w:val="24"/>
        </w:rPr>
        <w:t>Задачи: - повышать уровень профессиональной компетенции педагогов через курсы повышения квалификации, через взаимопосещения уроков, внеурочной и внеклассной деятельности, через систему самообразования.</w:t>
      </w:r>
    </w:p>
    <w:p w:rsidR="00B90F97" w:rsidRPr="00C87C84" w:rsidRDefault="00B90F97" w:rsidP="00B90F9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Cs w:val="24"/>
        </w:rPr>
      </w:pPr>
    </w:p>
    <w:p w:rsidR="00B90F97" w:rsidRPr="0059591B" w:rsidRDefault="00B90F97" w:rsidP="00B90F9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Cs w:val="24"/>
        </w:rPr>
      </w:pPr>
      <w:r w:rsidRPr="0059591B">
        <w:rPr>
          <w:rFonts w:ascii="Times New Roman" w:eastAsia="Times New Roman" w:hAnsi="Times New Roman" w:cs="Times New Roman"/>
          <w:b/>
          <w:szCs w:val="24"/>
        </w:rPr>
        <w:t>3.2. Участие педагогов в методических мероприятиях:</w:t>
      </w:r>
    </w:p>
    <w:p w:rsidR="00B90F97" w:rsidRPr="0059591B" w:rsidRDefault="00B90F97" w:rsidP="00B90F9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B90F97" w:rsidRPr="0053445B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45B">
        <w:rPr>
          <w:rFonts w:ascii="Times New Roman" w:hAnsi="Times New Roman"/>
          <w:sz w:val="24"/>
          <w:szCs w:val="24"/>
        </w:rPr>
        <w:t>93 %  педагогов  приняли участие в методических (сетевых) мероприятиях, из них 1 педагог  участвовал в районном  конкурсе  «Учитель года», который  проходил в особом, удалённом режиме 15-18 марта 2021 года.</w:t>
      </w:r>
      <w:proofErr w:type="gramEnd"/>
      <w:r w:rsidRPr="0053445B">
        <w:rPr>
          <w:rFonts w:ascii="Times New Roman" w:hAnsi="Times New Roman"/>
          <w:sz w:val="24"/>
          <w:szCs w:val="24"/>
        </w:rPr>
        <w:t xml:space="preserve">       Одной из форм методической работы по повышению профессионального мастерства учителя являются открытые уроки</w:t>
      </w:r>
      <w:r w:rsidRPr="0053445B">
        <w:rPr>
          <w:rFonts w:ascii="Times New Roman" w:hAnsi="Times New Roman"/>
          <w:b/>
          <w:sz w:val="24"/>
          <w:szCs w:val="24"/>
        </w:rPr>
        <w:t>.</w:t>
      </w:r>
      <w:r w:rsidRPr="0053445B">
        <w:rPr>
          <w:rFonts w:ascii="Times New Roman" w:hAnsi="Times New Roman"/>
          <w:sz w:val="24"/>
          <w:szCs w:val="24"/>
        </w:rPr>
        <w:t xml:space="preserve">   С 201</w:t>
      </w:r>
      <w:r w:rsidR="00580E92">
        <w:rPr>
          <w:rFonts w:ascii="Times New Roman" w:hAnsi="Times New Roman"/>
          <w:sz w:val="24"/>
          <w:szCs w:val="24"/>
        </w:rPr>
        <w:t>8</w:t>
      </w:r>
      <w:r w:rsidRPr="0053445B">
        <w:rPr>
          <w:rFonts w:ascii="Times New Roman" w:hAnsi="Times New Roman"/>
          <w:sz w:val="24"/>
          <w:szCs w:val="24"/>
        </w:rPr>
        <w:t xml:space="preserve"> года  40 % учителей  прошли обучение по новой педагогической практике «КСО по ИОП» и познакомили  весь педагогический коллектив школы (100%) с методиками новой практики. </w:t>
      </w:r>
      <w:proofErr w:type="gramStart"/>
      <w:r w:rsidRPr="0053445B">
        <w:rPr>
          <w:rFonts w:ascii="Times New Roman" w:hAnsi="Times New Roman"/>
          <w:sz w:val="24"/>
          <w:szCs w:val="24"/>
        </w:rPr>
        <w:t>В 2020-2021 учебном году  все педагоги стали применять в своей деятельности  методики КСО.</w:t>
      </w:r>
      <w:proofErr w:type="gramEnd"/>
      <w:r w:rsidRPr="0053445B">
        <w:rPr>
          <w:rFonts w:ascii="Times New Roman" w:hAnsi="Times New Roman"/>
          <w:sz w:val="24"/>
          <w:szCs w:val="24"/>
        </w:rPr>
        <w:t xml:space="preserve"> Не всё ещё получается, в следующем году  будем продолжать работу  по усовершенствованию новой практики. </w:t>
      </w:r>
      <w:r w:rsidRPr="0053445B">
        <w:rPr>
          <w:rFonts w:ascii="Times New Roman" w:hAnsi="Times New Roman"/>
          <w:bCs/>
          <w:sz w:val="24"/>
          <w:szCs w:val="24"/>
        </w:rPr>
        <w:t xml:space="preserve">Педагоги МБОУ «БСШ № 5»  приняли  участие  в  региональном  (теоретическом) этапе    </w:t>
      </w:r>
      <w:r w:rsidRPr="0053445B">
        <w:rPr>
          <w:rFonts w:ascii="Times New Roman" w:hAnsi="Times New Roman"/>
          <w:sz w:val="24"/>
          <w:szCs w:val="24"/>
        </w:rPr>
        <w:t>VI</w:t>
      </w:r>
      <w:r w:rsidRPr="0053445B">
        <w:rPr>
          <w:rFonts w:ascii="Times New Roman" w:hAnsi="Times New Roman"/>
          <w:bCs/>
          <w:sz w:val="24"/>
          <w:szCs w:val="24"/>
        </w:rPr>
        <w:t xml:space="preserve"> Красноярского Педагогического марафона – с 29 октября по 12 ноября 2020 года. Формат: цикл </w:t>
      </w:r>
      <w:proofErr w:type="spellStart"/>
      <w:r w:rsidRPr="0053445B">
        <w:rPr>
          <w:rFonts w:ascii="Times New Roman" w:hAnsi="Times New Roman"/>
          <w:bCs/>
          <w:sz w:val="24"/>
          <w:szCs w:val="24"/>
        </w:rPr>
        <w:t>вебинаров</w:t>
      </w:r>
      <w:proofErr w:type="spellEnd"/>
      <w:r w:rsidRPr="0053445B">
        <w:rPr>
          <w:rFonts w:ascii="Times New Roman" w:hAnsi="Times New Roman"/>
          <w:bCs/>
          <w:sz w:val="24"/>
          <w:szCs w:val="24"/>
        </w:rPr>
        <w:t xml:space="preserve">. </w:t>
      </w:r>
      <w:r w:rsidRPr="0053445B">
        <w:rPr>
          <w:rFonts w:ascii="Times New Roman" w:hAnsi="Times New Roman"/>
          <w:sz w:val="24"/>
          <w:szCs w:val="24"/>
        </w:rPr>
        <w:t xml:space="preserve">Впервые для педагогических работников Красноярского края был организован подробный разговор о креативном  мышлении как составляющей функциональной грамотности и «глобальных компетенциях» в методологии PISA. </w:t>
      </w:r>
      <w:proofErr w:type="gramStart"/>
      <w:r w:rsidRPr="0053445B">
        <w:rPr>
          <w:rFonts w:ascii="Times New Roman" w:hAnsi="Times New Roman"/>
          <w:sz w:val="24"/>
          <w:szCs w:val="24"/>
        </w:rPr>
        <w:t xml:space="preserve">Тематика </w:t>
      </w:r>
      <w:proofErr w:type="spellStart"/>
      <w:r w:rsidRPr="0053445B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53445B">
        <w:rPr>
          <w:rFonts w:ascii="Times New Roman" w:hAnsi="Times New Roman"/>
          <w:sz w:val="24"/>
          <w:szCs w:val="24"/>
        </w:rPr>
        <w:t xml:space="preserve">, посвященных формированию функциональной грамотности, актуальна настолько, что многие  педагоги школы становились участниками не одного, а нескольких </w:t>
      </w:r>
      <w:proofErr w:type="spellStart"/>
      <w:r w:rsidRPr="0053445B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53445B">
        <w:rPr>
          <w:rFonts w:ascii="Times New Roman" w:hAnsi="Times New Roman"/>
          <w:sz w:val="24"/>
          <w:szCs w:val="24"/>
        </w:rPr>
        <w:t>.</w:t>
      </w:r>
      <w:proofErr w:type="gramEnd"/>
      <w:r w:rsidRPr="0053445B">
        <w:rPr>
          <w:rFonts w:ascii="Times New Roman" w:hAnsi="Times New Roman"/>
          <w:sz w:val="24"/>
          <w:szCs w:val="24"/>
        </w:rPr>
        <w:t xml:space="preserve">  Из 17 педагогов, 13 стали участниками 1-го этапа, что составило   </w:t>
      </w:r>
      <w:r w:rsidRPr="0053445B">
        <w:rPr>
          <w:rFonts w:ascii="Times New Roman" w:hAnsi="Times New Roman"/>
          <w:bCs/>
          <w:sz w:val="24"/>
          <w:szCs w:val="24"/>
        </w:rPr>
        <w:t>– 76,4 % от  общего числа педагогов.</w:t>
      </w:r>
    </w:p>
    <w:p w:rsidR="00B90F97" w:rsidRPr="0053445B" w:rsidRDefault="00B90F97" w:rsidP="00B90F97">
      <w:pPr>
        <w:tabs>
          <w:tab w:val="left" w:pos="382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3445B">
        <w:rPr>
          <w:rFonts w:ascii="Times New Roman" w:eastAsia="Times New Roman" w:hAnsi="Times New Roman" w:cs="Times New Roman"/>
          <w:bCs/>
          <w:szCs w:val="24"/>
        </w:rPr>
        <w:t xml:space="preserve">     2-й этап – муниципальный.  </w:t>
      </w:r>
      <w:r w:rsidRPr="0053445B">
        <w:rPr>
          <w:rFonts w:ascii="Times New Roman" w:eastAsia="Times New Roman" w:hAnsi="Times New Roman" w:cs="Times New Roman"/>
          <w:b/>
          <w:bCs/>
          <w:szCs w:val="24"/>
        </w:rPr>
        <w:t>С 12 по 30 ноября 202</w:t>
      </w:r>
      <w:r>
        <w:rPr>
          <w:rFonts w:ascii="Times New Roman" w:eastAsia="Times New Roman" w:hAnsi="Times New Roman" w:cs="Times New Roman"/>
          <w:b/>
          <w:bCs/>
          <w:szCs w:val="24"/>
        </w:rPr>
        <w:t>1</w:t>
      </w:r>
      <w:r w:rsidRPr="0053445B">
        <w:rPr>
          <w:rFonts w:ascii="Times New Roman" w:eastAsia="Times New Roman" w:hAnsi="Times New Roman" w:cs="Times New Roman"/>
          <w:b/>
          <w:bCs/>
          <w:szCs w:val="24"/>
        </w:rPr>
        <w:t xml:space="preserve"> года</w:t>
      </w:r>
      <w:r w:rsidRPr="0053445B">
        <w:rPr>
          <w:rFonts w:ascii="Times New Roman" w:eastAsia="Times New Roman" w:hAnsi="Times New Roman" w:cs="Times New Roman"/>
          <w:szCs w:val="24"/>
        </w:rPr>
        <w:t xml:space="preserve"> прошел муниципальный этап VI Красноярского педагогического марафона «Формирование функциональной грамотности: что необходимо и можно сделать в ближайшей перспективе». В муниципальном этапе приняли участие 13 педагогов (76,4 %). Из них 2 педагога (12 %)  представили своё мероприятие, где  показали методы  формирования ФУНКЦИОНАЛЬНОЙ ГРАМОТНОСТИ.   Школьный этап проведён  в формате декады. Были </w:t>
      </w:r>
      <w:r w:rsidRPr="0053445B">
        <w:rPr>
          <w:rFonts w:ascii="Times New Roman" w:hAnsi="Times New Roman" w:cs="Times New Roman"/>
          <w:szCs w:val="24"/>
        </w:rPr>
        <w:t>представлены  открытые мероприятия по формированию функциональной грамотности с 04.12.202</w:t>
      </w:r>
      <w:r>
        <w:rPr>
          <w:rFonts w:ascii="Times New Roman" w:hAnsi="Times New Roman" w:cs="Times New Roman"/>
          <w:szCs w:val="24"/>
        </w:rPr>
        <w:t>1</w:t>
      </w:r>
      <w:r w:rsidRPr="0053445B">
        <w:rPr>
          <w:rFonts w:ascii="Times New Roman" w:hAnsi="Times New Roman" w:cs="Times New Roman"/>
          <w:szCs w:val="24"/>
        </w:rPr>
        <w:t xml:space="preserve"> по 15.12.202</w:t>
      </w:r>
      <w:r>
        <w:rPr>
          <w:rFonts w:ascii="Times New Roman" w:hAnsi="Times New Roman" w:cs="Times New Roman"/>
          <w:szCs w:val="24"/>
        </w:rPr>
        <w:t>1</w:t>
      </w:r>
      <w:r w:rsidRPr="0053445B">
        <w:rPr>
          <w:rFonts w:ascii="Times New Roman" w:hAnsi="Times New Roman" w:cs="Times New Roman"/>
          <w:szCs w:val="24"/>
        </w:rPr>
        <w:t xml:space="preserve">.  </w:t>
      </w:r>
      <w:proofErr w:type="gramStart"/>
      <w:r w:rsidRPr="0053445B">
        <w:rPr>
          <w:rFonts w:ascii="Times New Roman" w:hAnsi="Times New Roman" w:cs="Times New Roman"/>
          <w:szCs w:val="24"/>
        </w:rPr>
        <w:t>В мероприятиях,  прошедших  в рамках декады,  приняли участие 100 %  педагогов.</w:t>
      </w:r>
      <w:proofErr w:type="gramEnd"/>
    </w:p>
    <w:p w:rsidR="00B90F97" w:rsidRPr="0053445B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445B">
        <w:rPr>
          <w:rFonts w:ascii="Times New Roman" w:hAnsi="Times New Roman"/>
          <w:sz w:val="24"/>
          <w:szCs w:val="24"/>
        </w:rPr>
        <w:lastRenderedPageBreak/>
        <w:t>Выявленные проблемы:</w:t>
      </w:r>
    </w:p>
    <w:p w:rsidR="00B90F97" w:rsidRPr="0053445B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445B">
        <w:rPr>
          <w:rFonts w:ascii="Times New Roman" w:hAnsi="Times New Roman"/>
          <w:sz w:val="24"/>
          <w:szCs w:val="24"/>
        </w:rPr>
        <w:t>1.  Формальное отслеживание качества работы учителей в области самообразования.</w:t>
      </w:r>
    </w:p>
    <w:p w:rsidR="00B90F97" w:rsidRPr="0053445B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445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3445B">
        <w:rPr>
          <w:rFonts w:ascii="Times New Roman" w:hAnsi="Times New Roman"/>
          <w:sz w:val="24"/>
          <w:szCs w:val="24"/>
        </w:rPr>
        <w:t>Невысокая</w:t>
      </w:r>
      <w:proofErr w:type="gramEnd"/>
      <w:r w:rsidRPr="0053445B">
        <w:rPr>
          <w:rFonts w:ascii="Times New Roman" w:hAnsi="Times New Roman"/>
          <w:sz w:val="24"/>
          <w:szCs w:val="24"/>
        </w:rPr>
        <w:t xml:space="preserve"> активность педагогов по посещению  открытых  уроков  своих коллег.</w:t>
      </w:r>
    </w:p>
    <w:p w:rsidR="00B90F97" w:rsidRPr="0053445B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445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3445B">
        <w:rPr>
          <w:rFonts w:ascii="Times New Roman" w:hAnsi="Times New Roman"/>
          <w:sz w:val="24"/>
          <w:szCs w:val="24"/>
        </w:rPr>
        <w:t>Недостаточный</w:t>
      </w:r>
      <w:proofErr w:type="gramEnd"/>
      <w:r w:rsidRPr="0053445B">
        <w:rPr>
          <w:rFonts w:ascii="Times New Roman" w:hAnsi="Times New Roman"/>
          <w:sz w:val="24"/>
          <w:szCs w:val="24"/>
        </w:rPr>
        <w:t xml:space="preserve"> уровень коммуникативной культуры (оформление документов, размещение их в сети интернет).   </w:t>
      </w:r>
    </w:p>
    <w:p w:rsidR="00B90F97" w:rsidRPr="0053445B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445B">
        <w:rPr>
          <w:rFonts w:ascii="Times New Roman" w:hAnsi="Times New Roman"/>
          <w:sz w:val="24"/>
          <w:szCs w:val="24"/>
        </w:rPr>
        <w:t>Пути решения выявленных проблем:</w:t>
      </w:r>
    </w:p>
    <w:p w:rsidR="00B90F97" w:rsidRPr="0053445B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445B">
        <w:rPr>
          <w:rFonts w:ascii="Times New Roman" w:hAnsi="Times New Roman"/>
          <w:sz w:val="24"/>
          <w:szCs w:val="24"/>
        </w:rPr>
        <w:t>1.  Активное использование дистанционных форм повышения квалификации учителей (ЦНППМ педагогических работников)</w:t>
      </w:r>
    </w:p>
    <w:p w:rsidR="00B90F97" w:rsidRPr="0053445B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445B">
        <w:rPr>
          <w:rFonts w:ascii="Times New Roman" w:hAnsi="Times New Roman"/>
          <w:sz w:val="24"/>
          <w:szCs w:val="24"/>
        </w:rPr>
        <w:t>2. Внести в планы МО публичное заслушивание о проделанной работе по теме самообразования,  с привлечением на заседания МО администрации школы.</w:t>
      </w:r>
    </w:p>
    <w:p w:rsidR="00B90F97" w:rsidRPr="0053445B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445B">
        <w:rPr>
          <w:rFonts w:ascii="Times New Roman" w:hAnsi="Times New Roman"/>
          <w:sz w:val="24"/>
          <w:szCs w:val="24"/>
        </w:rPr>
        <w:t>3. Продолжить   заполнение   информационной   карты  педагогического работника с целью отслеживания его профессионального мастерства.</w:t>
      </w:r>
    </w:p>
    <w:p w:rsidR="00B90F97" w:rsidRPr="0053445B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445B">
        <w:rPr>
          <w:rFonts w:ascii="Times New Roman" w:hAnsi="Times New Roman"/>
          <w:sz w:val="24"/>
          <w:szCs w:val="24"/>
        </w:rPr>
        <w:t xml:space="preserve">4. Познакомить педагогов с методическими  рекомендациями  по составлению  индивидуальных образовательных маршрутов педагогов </w:t>
      </w:r>
    </w:p>
    <w:p w:rsidR="00B90F97" w:rsidRPr="0053445B" w:rsidRDefault="00B90F97" w:rsidP="00B90F97">
      <w:pPr>
        <w:pStyle w:val="af3"/>
        <w:ind w:left="-85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3445B">
        <w:rPr>
          <w:rFonts w:ascii="Times New Roman" w:hAnsi="Times New Roman"/>
          <w:b/>
          <w:i/>
          <w:sz w:val="24"/>
          <w:szCs w:val="24"/>
        </w:rPr>
        <w:t>4. Работа с молодыми специалистами</w:t>
      </w:r>
    </w:p>
    <w:p w:rsidR="00B90F97" w:rsidRPr="0053445B" w:rsidRDefault="00B90F97" w:rsidP="00B90F97">
      <w:pPr>
        <w:pStyle w:val="af3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53445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</w:t>
      </w:r>
      <w:r w:rsidRPr="0053445B">
        <w:rPr>
          <w:rFonts w:ascii="Times New Roman" w:hAnsi="Times New Roman"/>
          <w:sz w:val="24"/>
          <w:szCs w:val="24"/>
        </w:rPr>
        <w:t>Нет молодых специалистов.</w:t>
      </w:r>
    </w:p>
    <w:p w:rsidR="00B90F97" w:rsidRPr="003C0298" w:rsidRDefault="00B90F97" w:rsidP="00B90F97">
      <w:pPr>
        <w:pStyle w:val="af3"/>
        <w:ind w:left="-851" w:firstLine="567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5</w:t>
      </w:r>
      <w:r w:rsidRPr="003C0298">
        <w:rPr>
          <w:rFonts w:ascii="Times New Roman" w:hAnsi="Times New Roman"/>
          <w:b/>
          <w:sz w:val="24"/>
          <w:szCs w:val="24"/>
        </w:rPr>
        <w:t>. Диагностика педагогических компетенций</w:t>
      </w:r>
    </w:p>
    <w:p w:rsidR="00B90F97" w:rsidRPr="001A7921" w:rsidRDefault="00B90F97" w:rsidP="00B90F9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Мониторинг </w:t>
      </w:r>
      <w:r w:rsidRPr="00E17027">
        <w:rPr>
          <w:rFonts w:ascii="Times New Roman" w:hAnsi="Times New Roman" w:cs="Times New Roman"/>
          <w:b/>
          <w:szCs w:val="24"/>
        </w:rPr>
        <w:t>ПЕДАГОГИЧЕСКИ</w:t>
      </w:r>
      <w:r>
        <w:rPr>
          <w:rFonts w:ascii="Times New Roman" w:hAnsi="Times New Roman" w:cs="Times New Roman"/>
          <w:b/>
          <w:szCs w:val="24"/>
        </w:rPr>
        <w:t xml:space="preserve">Х </w:t>
      </w:r>
      <w:r w:rsidRPr="00E17027">
        <w:rPr>
          <w:rFonts w:ascii="Times New Roman" w:hAnsi="Times New Roman" w:cs="Times New Roman"/>
          <w:b/>
          <w:szCs w:val="24"/>
        </w:rPr>
        <w:t xml:space="preserve"> КОМПЕТЕНЦИ</w:t>
      </w:r>
      <w:r>
        <w:rPr>
          <w:rFonts w:ascii="Times New Roman" w:hAnsi="Times New Roman" w:cs="Times New Roman"/>
          <w:b/>
          <w:szCs w:val="24"/>
        </w:rPr>
        <w:t>Й  (</w:t>
      </w:r>
      <w:r w:rsidRPr="001A7921">
        <w:rPr>
          <w:rFonts w:ascii="Times New Roman" w:hAnsi="Times New Roman" w:cs="Times New Roman"/>
          <w:b/>
          <w:szCs w:val="24"/>
        </w:rPr>
        <w:t>Результаты диагностики учителей</w:t>
      </w:r>
      <w:proofErr w:type="gramStart"/>
      <w:r w:rsidRPr="001A7921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)</w:t>
      </w:r>
      <w:proofErr w:type="gramEnd"/>
    </w:p>
    <w:p w:rsidR="00B90F97" w:rsidRPr="00E17027" w:rsidRDefault="00B90F97" w:rsidP="00B90F97">
      <w:pPr>
        <w:pStyle w:val="af"/>
        <w:jc w:val="both"/>
      </w:pPr>
      <w:r>
        <w:t xml:space="preserve">     </w:t>
      </w:r>
      <w:r w:rsidRPr="00E17027">
        <w:t xml:space="preserve">С </w:t>
      </w:r>
      <w:r>
        <w:rPr>
          <w:rStyle w:val="afd"/>
          <w:rFonts w:eastAsia="Calibri"/>
        </w:rPr>
        <w:t>09</w:t>
      </w:r>
      <w:r w:rsidRPr="00E17027">
        <w:rPr>
          <w:rStyle w:val="afd"/>
          <w:rFonts w:eastAsia="Calibri"/>
        </w:rPr>
        <w:t xml:space="preserve"> </w:t>
      </w:r>
      <w:r>
        <w:rPr>
          <w:rStyle w:val="afd"/>
          <w:rFonts w:eastAsia="Calibri"/>
        </w:rPr>
        <w:t>апреля</w:t>
      </w:r>
      <w:r w:rsidRPr="00E17027">
        <w:rPr>
          <w:rStyle w:val="afd"/>
          <w:rFonts w:eastAsia="Calibri"/>
        </w:rPr>
        <w:t xml:space="preserve"> по 1</w:t>
      </w:r>
      <w:r>
        <w:rPr>
          <w:rStyle w:val="afd"/>
          <w:rFonts w:eastAsia="Calibri"/>
        </w:rPr>
        <w:t>5</w:t>
      </w:r>
      <w:r w:rsidRPr="00E17027">
        <w:rPr>
          <w:rStyle w:val="afd"/>
          <w:rFonts w:eastAsia="Calibri"/>
        </w:rPr>
        <w:t xml:space="preserve"> апреля 202</w:t>
      </w:r>
      <w:r>
        <w:rPr>
          <w:rStyle w:val="afd"/>
          <w:rFonts w:eastAsia="Calibri"/>
        </w:rPr>
        <w:t>1</w:t>
      </w:r>
      <w:r w:rsidRPr="00E17027">
        <w:t xml:space="preserve"> </w:t>
      </w:r>
      <w:r w:rsidRPr="00E17027">
        <w:rPr>
          <w:rStyle w:val="afd"/>
          <w:rFonts w:eastAsia="Calibri"/>
        </w:rPr>
        <w:t xml:space="preserve">года </w:t>
      </w:r>
      <w:r w:rsidRPr="00E17027">
        <w:t>ком</w:t>
      </w:r>
      <w:r>
        <w:t>пания «</w:t>
      </w:r>
      <w:proofErr w:type="spellStart"/>
      <w:r>
        <w:t>Яндекс</w:t>
      </w:r>
      <w:proofErr w:type="spellEnd"/>
      <w:r>
        <w:t>» (сервис «Яндекс</w:t>
      </w:r>
      <w:r w:rsidRPr="00E17027">
        <w:t>Учебник</w:t>
      </w:r>
      <w:r>
        <w:t xml:space="preserve">.ру» </w:t>
      </w:r>
      <w:r w:rsidRPr="00E17027">
        <w:t xml:space="preserve"> и программа профессионального развития «Я Учитель»)</w:t>
      </w:r>
      <w:r>
        <w:t xml:space="preserve"> на сайте  «ИнтенсивЯУчитель3.0» </w:t>
      </w:r>
      <w:r w:rsidRPr="00E17027">
        <w:t xml:space="preserve"> проводила бесплатное </w:t>
      </w:r>
      <w:proofErr w:type="spellStart"/>
      <w:r w:rsidRPr="00E17027">
        <w:t>онлайн-тестирование</w:t>
      </w:r>
      <w:proofErr w:type="spellEnd"/>
      <w:r w:rsidRPr="00E17027">
        <w:t xml:space="preserve"> педагогических компетенций</w:t>
      </w:r>
      <w:r w:rsidRPr="00153493">
        <w:rPr>
          <w:i/>
          <w:color w:val="000000" w:themeColor="text1"/>
        </w:rPr>
        <w:t>.</w:t>
      </w:r>
      <w:r w:rsidRPr="00153493">
        <w:rPr>
          <w:bCs/>
          <w:i/>
          <w:color w:val="000000" w:themeColor="text1"/>
        </w:rPr>
        <w:t xml:space="preserve"> </w:t>
      </w:r>
      <w:r w:rsidRPr="00153493">
        <w:rPr>
          <w:rStyle w:val="af8"/>
          <w:bCs/>
          <w:color w:val="000000" w:themeColor="text1"/>
        </w:rPr>
        <w:t xml:space="preserve">Современная реальность, в которой абсолютно доступна любая информация </w:t>
      </w:r>
      <w:r>
        <w:rPr>
          <w:rStyle w:val="af8"/>
          <w:bCs/>
          <w:color w:val="000000" w:themeColor="text1"/>
        </w:rPr>
        <w:t xml:space="preserve">для  </w:t>
      </w:r>
      <w:r w:rsidRPr="00153493">
        <w:rPr>
          <w:rStyle w:val="af8"/>
          <w:bCs/>
          <w:color w:val="000000" w:themeColor="text1"/>
        </w:rPr>
        <w:t xml:space="preserve"> детей </w:t>
      </w:r>
      <w:r>
        <w:rPr>
          <w:rStyle w:val="af8"/>
          <w:bCs/>
          <w:color w:val="000000" w:themeColor="text1"/>
        </w:rPr>
        <w:t xml:space="preserve"> </w:t>
      </w:r>
      <w:r w:rsidRPr="00153493">
        <w:rPr>
          <w:rStyle w:val="af8"/>
          <w:bCs/>
          <w:color w:val="000000" w:themeColor="text1"/>
        </w:rPr>
        <w:t xml:space="preserve">требует от учителя не только отличного знания своего предмета, но саморазвития: </w:t>
      </w:r>
      <w:r w:rsidRPr="00047F3C">
        <w:rPr>
          <w:rStyle w:val="af8"/>
          <w:bCs/>
          <w:color w:val="000000" w:themeColor="text1"/>
        </w:rPr>
        <w:t>умения сотрудничать с коллегами, создавать правильную атмосферу в классе, анализировать свою работу, мыслить нешаблонно.</w:t>
      </w:r>
      <w:r w:rsidRPr="00153493">
        <w:rPr>
          <w:rStyle w:val="af8"/>
          <w:bCs/>
          <w:color w:val="000000" w:themeColor="text1"/>
        </w:rPr>
        <w:t xml:space="preserve"> Что современные учителя уже умеют хорошо, а что даётся им сложнее? Тест прошли </w:t>
      </w:r>
      <w:r>
        <w:rPr>
          <w:rStyle w:val="af8"/>
          <w:bCs/>
          <w:color w:val="000000" w:themeColor="text1"/>
        </w:rPr>
        <w:t xml:space="preserve"> 13 педагогов, это 76 % от общего количества педагогических работников.</w:t>
      </w:r>
    </w:p>
    <w:p w:rsidR="00B90F97" w:rsidRDefault="00B90F97" w:rsidP="00B90F97">
      <w:pPr>
        <w:pStyle w:val="Default"/>
        <w:rPr>
          <w:sz w:val="28"/>
          <w:szCs w:val="28"/>
        </w:rPr>
      </w:pPr>
      <w:r w:rsidRPr="00E17027">
        <w:rPr>
          <w:rStyle w:val="afd"/>
        </w:rPr>
        <w:t>Цель диагностики:</w:t>
      </w:r>
      <w:r w:rsidRPr="00E17027">
        <w:t xml:space="preserve"> </w:t>
      </w:r>
      <w:r>
        <w:t xml:space="preserve">   </w:t>
      </w:r>
      <w:r>
        <w:rPr>
          <w:sz w:val="28"/>
          <w:szCs w:val="28"/>
        </w:rPr>
        <w:t>выявление профессиональных дефицитов педагогов для оказания адресной помощи,  для организации курсов повышения квалификации,  в том числе  курсов непрерывного повышения квалификации (НПКПК), для  разработки и реализации ИОМ педагога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90F97" w:rsidRDefault="00B90F97" w:rsidP="00B90F97">
      <w:pPr>
        <w:pStyle w:val="Default"/>
      </w:pPr>
    </w:p>
    <w:p w:rsidR="00B90F97" w:rsidRPr="00E17027" w:rsidRDefault="00B90F97" w:rsidP="00B90F97">
      <w:pPr>
        <w:pStyle w:val="Default"/>
        <w:jc w:val="both"/>
      </w:pPr>
      <w:r>
        <w:t xml:space="preserve">Педагоги прошли тесты </w:t>
      </w:r>
      <w:r w:rsidRPr="00E17027">
        <w:t xml:space="preserve"> по 6 компетенциям успешного учителя («Ориентация на результат», «Анализ своих действий», «Сотрудничество с коллегами», «Развитие</w:t>
      </w:r>
      <w:r>
        <w:t xml:space="preserve"> учеников</w:t>
      </w:r>
      <w:r w:rsidRPr="00E17027">
        <w:t>», «Индивидуальный подход», «Атмосфера в классе») в формате решения кейсов из реальной педагогической практики.</w:t>
      </w:r>
    </w:p>
    <w:p w:rsidR="00B90F97" w:rsidRPr="00E17027" w:rsidRDefault="00B90F97" w:rsidP="00B90F97">
      <w:pPr>
        <w:pStyle w:val="af"/>
        <w:jc w:val="both"/>
      </w:pPr>
      <w:proofErr w:type="gramStart"/>
      <w:r w:rsidRPr="00E17027">
        <w:t>По итогам диагностики каждый педагог получил сертификат участника и индивидуальный профиль компетенций, составленный на осн</w:t>
      </w:r>
      <w:r>
        <w:t>ове личных результатов.</w:t>
      </w:r>
      <w:proofErr w:type="gramEnd"/>
      <w:r>
        <w:t xml:space="preserve"> Учителя, пройдя </w:t>
      </w:r>
      <w:proofErr w:type="spellStart"/>
      <w:r>
        <w:t>онлайн-тестирование</w:t>
      </w:r>
      <w:proofErr w:type="spellEnd"/>
      <w:r>
        <w:t xml:space="preserve">, </w:t>
      </w:r>
      <w:r w:rsidRPr="00E17027">
        <w:t xml:space="preserve">получили возможность продиагностировать свои профессиональные навыки и получили персональные рекомендации по их дальнейшему развитию в педагогической практике. На диаграмме представлены средние данные </w:t>
      </w:r>
      <w:r>
        <w:t>по всем участникам тестирования</w:t>
      </w:r>
      <w:proofErr w:type="gramStart"/>
      <w:r>
        <w:t xml:space="preserve"> .</w:t>
      </w:r>
      <w:proofErr w:type="gramEnd"/>
    </w:p>
    <w:p w:rsidR="00B90F97" w:rsidRDefault="00B90F97" w:rsidP="00B90F97">
      <w:pPr>
        <w:rPr>
          <w:rFonts w:ascii="Times New Roman" w:hAnsi="Times New Roman" w:cs="Times New Roman"/>
          <w:szCs w:val="24"/>
        </w:rPr>
      </w:pPr>
      <w:r w:rsidRPr="00E17027">
        <w:rPr>
          <w:rFonts w:ascii="Times New Roman" w:hAnsi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6419850" cy="21336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</w:t>
      </w:r>
    </w:p>
    <w:p w:rsidR="00B90F97" w:rsidRDefault="00B90F97" w:rsidP="00B90F97">
      <w:pPr>
        <w:pStyle w:val="af"/>
        <w:jc w:val="center"/>
      </w:pPr>
      <w:r>
        <w:t>Анализ результатов</w:t>
      </w:r>
    </w:p>
    <w:p w:rsidR="00B90F97" w:rsidRPr="001A666E" w:rsidRDefault="00B90F97" w:rsidP="00B90F97">
      <w:pPr>
        <w:pStyle w:val="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666E">
        <w:rPr>
          <w:rFonts w:ascii="Times New Roman" w:hAnsi="Times New Roman" w:cs="Times New Roman"/>
          <w:sz w:val="24"/>
          <w:szCs w:val="24"/>
        </w:rPr>
        <w:t xml:space="preserve">Выше всего показатели «Сотрудничество с коллегами» -  75 % и «Индивидуальный подход» 75, 1 %.   </w:t>
      </w:r>
      <w:r w:rsidRPr="001A666E">
        <w:rPr>
          <w:rFonts w:ascii="Times New Roman" w:hAnsi="Times New Roman" w:cs="Times New Roman"/>
          <w:b/>
          <w:sz w:val="24"/>
          <w:szCs w:val="24"/>
        </w:rPr>
        <w:t>«Сотрудничество с коллегами»</w:t>
      </w:r>
      <w:r w:rsidRPr="001A666E">
        <w:rPr>
          <w:rFonts w:ascii="Times New Roman" w:hAnsi="Times New Roman" w:cs="Times New Roman"/>
          <w:sz w:val="24"/>
          <w:szCs w:val="24"/>
        </w:rPr>
        <w:t xml:space="preserve"> является одним из эффективных инструментов профессионального развития педагога. Совместная работа учителей позволяет стимулировать учеников. В процессе сотрудничества учителя обсуждают цели обучения и формируют образовательные программы, направленные на развитие навыков, необходимых ученикам. Обмен опытом позволяет выстроить процесс обучения таким образом, чтобы ученики усердно учились, росли и развивались, но в тоже время не были перегружены процессом. Обмениваясь идеями, ресурсами и опытом, учителя создают новые учебные материалы, методики и инструменты, которые с успехом применяют в своей работе. Возможность поделиться своими мыслями и идеями, найти единомышленников, помогает бороться с чувством профессионального одиночества, дает удовлетворение от работы.  Наш  средний результат по компетенции «Сотрудничество с коллегами» составляет 75%. Отмечаем это как положительный момент в работе учителей. Результаты </w:t>
      </w:r>
      <w:proofErr w:type="gramStart"/>
      <w:r w:rsidRPr="001A666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1A666E">
        <w:rPr>
          <w:rFonts w:ascii="Times New Roman" w:hAnsi="Times New Roman" w:cs="Times New Roman"/>
          <w:sz w:val="24"/>
          <w:szCs w:val="24"/>
        </w:rPr>
        <w:t xml:space="preserve"> на сайте  «ИнтенсивЯУчитель3.0» </w:t>
      </w:r>
      <w:hyperlink r:id="rId13" w:history="1">
        <w:r w:rsidRPr="001A666E">
          <w:rPr>
            <w:rStyle w:val="a3"/>
            <w:rFonts w:eastAsia="Calibri"/>
            <w:sz w:val="24"/>
            <w:szCs w:val="24"/>
          </w:rPr>
          <w:t>https://octave.s3.yandex.net/static/files/rekomendacii-po-razvitiyu-pedagogicheskih-kompetencij_.pdf</w:t>
        </w:r>
      </w:hyperlink>
    </w:p>
    <w:p w:rsidR="00B90F97" w:rsidRPr="00820C10" w:rsidRDefault="00B90F97" w:rsidP="00B90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Cs w:val="24"/>
          <w:shd w:val="clear" w:color="auto" w:fill="FFFFFF"/>
        </w:rPr>
      </w:pPr>
      <w:r w:rsidRPr="00820C10">
        <w:rPr>
          <w:rFonts w:ascii="Times New Roman" w:hAnsi="Times New Roman" w:cs="Times New Roman"/>
          <w:b/>
          <w:szCs w:val="24"/>
        </w:rPr>
        <w:t>«Индивидуальный подход»</w:t>
      </w:r>
      <w:r w:rsidRPr="00820C10">
        <w:rPr>
          <w:rFonts w:ascii="Times New Roman" w:hAnsi="Times New Roman" w:cs="Times New Roman"/>
          <w:szCs w:val="24"/>
        </w:rPr>
        <w:t xml:space="preserve">  - </w:t>
      </w:r>
      <w:proofErr w:type="gramStart"/>
      <w:r w:rsidRPr="00820C10">
        <w:rPr>
          <w:rFonts w:ascii="Times New Roman" w:hAnsi="Times New Roman" w:cs="Times New Roman"/>
          <w:szCs w:val="24"/>
        </w:rPr>
        <w:t>показывает насколько учитель внимательно относится</w:t>
      </w:r>
      <w:proofErr w:type="gramEnd"/>
      <w:r w:rsidRPr="00820C10">
        <w:rPr>
          <w:rFonts w:ascii="Times New Roman" w:hAnsi="Times New Roman" w:cs="Times New Roman"/>
          <w:szCs w:val="24"/>
        </w:rPr>
        <w:t xml:space="preserve"> к особенностям своих учеников, подбирает задания с учётом их уровня. Средний результат учителей школы 75,1 % , это очень хороший</w:t>
      </w:r>
      <w:proofErr w:type="gramStart"/>
      <w:r w:rsidRPr="00820C10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820C10">
        <w:rPr>
          <w:rFonts w:ascii="Times New Roman" w:hAnsi="Times New Roman" w:cs="Times New Roman"/>
          <w:szCs w:val="24"/>
        </w:rPr>
        <w:t xml:space="preserve"> Повышение  мотивации,  уровня обученности и  качественной подготовки обучающихся   к ГИА, к выполнению ВПР, КДР, ККР, заданиям  PISA через реализацию  модели образовательной практики</w:t>
      </w:r>
      <w:r w:rsidRPr="00820C10">
        <w:rPr>
          <w:rFonts w:ascii="Times New Roman" w:hAnsi="Times New Roman" w:cs="Times New Roman"/>
          <w:color w:val="FF0000"/>
          <w:szCs w:val="24"/>
        </w:rPr>
        <w:t xml:space="preserve"> </w:t>
      </w:r>
      <w:r w:rsidRPr="00820C10">
        <w:rPr>
          <w:rFonts w:ascii="Times New Roman" w:hAnsi="Times New Roman" w:cs="Times New Roman"/>
          <w:szCs w:val="24"/>
        </w:rPr>
        <w:t xml:space="preserve">«РВГ: Погружение  в несколько предметов». Практика  показывают, что коллективный способ обучения делает высоким уровень активности детей на занятиях, развивает мыслительную деятельность учащихся, дает возможность многократно повторять материал, помогает учителю объяснять, закреплять и постоянно контролировать знания, умения и навыки у ребят всей разновозрастной группы при минимальной </w:t>
      </w:r>
      <w:r w:rsidRPr="00820C10">
        <w:rPr>
          <w:rFonts w:ascii="Times New Roman" w:hAnsi="Times New Roman" w:cs="Times New Roman"/>
          <w:szCs w:val="24"/>
        </w:rPr>
        <w:lastRenderedPageBreak/>
        <w:t xml:space="preserve">затрате  времени учителя.  Делает внеурочное занятие более интересным, живым, заставляет учителя и учеников быть в постоянном творческом поиске: развиваешься сам – развиваются ученики. </w:t>
      </w:r>
    </w:p>
    <w:p w:rsidR="00B90F97" w:rsidRPr="00820C10" w:rsidRDefault="00B90F97" w:rsidP="00B90F97">
      <w:pPr>
        <w:tabs>
          <w:tab w:val="left" w:pos="623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Cs w:val="24"/>
        </w:rPr>
      </w:pPr>
      <w:r w:rsidRPr="00820C10">
        <w:rPr>
          <w:rFonts w:ascii="Times New Roman" w:hAnsi="Times New Roman" w:cs="Times New Roman"/>
          <w:szCs w:val="24"/>
        </w:rPr>
        <w:t>Важным показателем продуктивности учения является сформированность познавательной самостоятельности учащихся: у многих ребят есть потребность в знаниях, умение самостоятельно мыслить, способность ориентироваться в новой ситуации, быстро найти свой подход к выполнению новой задачи, желание понять и найти свой способ решения проблемы, способность высказывать свою точку зрения, независимую от других.</w:t>
      </w:r>
    </w:p>
    <w:p w:rsidR="00B90F97" w:rsidRPr="00820C10" w:rsidRDefault="00B90F97" w:rsidP="00B90F97">
      <w:pPr>
        <w:widowControl w:val="0"/>
        <w:tabs>
          <w:tab w:val="left" w:pos="1165"/>
        </w:tabs>
        <w:autoSpaceDE w:val="0"/>
        <w:autoSpaceDN w:val="0"/>
        <w:spacing w:before="19" w:after="0" w:line="240" w:lineRule="auto"/>
        <w:rPr>
          <w:rFonts w:ascii="Times New Roman" w:hAnsi="Times New Roman" w:cs="Times New Roman"/>
          <w:szCs w:val="24"/>
        </w:rPr>
      </w:pPr>
      <w:r w:rsidRPr="00820C10">
        <w:rPr>
          <w:rFonts w:ascii="Times New Roman" w:hAnsi="Times New Roman" w:cs="Times New Roman"/>
          <w:szCs w:val="24"/>
        </w:rPr>
        <w:t>Базовые принципы нашей практики</w:t>
      </w:r>
      <w:proofErr w:type="gramStart"/>
      <w:r w:rsidRPr="00820C10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B90F97" w:rsidRPr="00820C10" w:rsidRDefault="00B90F97" w:rsidP="00B90F97">
      <w:pPr>
        <w:widowControl w:val="0"/>
        <w:tabs>
          <w:tab w:val="left" w:pos="1165"/>
        </w:tabs>
        <w:autoSpaceDE w:val="0"/>
        <w:autoSpaceDN w:val="0"/>
        <w:spacing w:before="19" w:after="0" w:line="240" w:lineRule="auto"/>
        <w:rPr>
          <w:rFonts w:ascii="Times New Roman" w:hAnsi="Times New Roman" w:cs="Times New Roman"/>
          <w:szCs w:val="24"/>
        </w:rPr>
      </w:pPr>
      <w:r w:rsidRPr="00820C10">
        <w:rPr>
          <w:rFonts w:ascii="Times New Roman" w:hAnsi="Times New Roman" w:cs="Times New Roman"/>
          <w:szCs w:val="24"/>
        </w:rPr>
        <w:t>- Разноуровневость участников подпроцесса;</w:t>
      </w:r>
    </w:p>
    <w:p w:rsidR="00B90F97" w:rsidRPr="00820C10" w:rsidRDefault="00B90F97" w:rsidP="00B90F97">
      <w:pPr>
        <w:widowControl w:val="0"/>
        <w:tabs>
          <w:tab w:val="left" w:pos="1165"/>
        </w:tabs>
        <w:autoSpaceDE w:val="0"/>
        <w:autoSpaceDN w:val="0"/>
        <w:spacing w:before="19" w:after="0" w:line="240" w:lineRule="auto"/>
        <w:rPr>
          <w:rFonts w:ascii="Times New Roman" w:hAnsi="Times New Roman" w:cs="Times New Roman"/>
          <w:szCs w:val="24"/>
        </w:rPr>
      </w:pPr>
      <w:r w:rsidRPr="00820C10">
        <w:rPr>
          <w:rFonts w:ascii="Times New Roman" w:hAnsi="Times New Roman" w:cs="Times New Roman"/>
          <w:szCs w:val="24"/>
        </w:rPr>
        <w:t>- Обучение по способностям ученика;</w:t>
      </w:r>
    </w:p>
    <w:p w:rsidR="00B90F97" w:rsidRPr="00820C10" w:rsidRDefault="00B90F97" w:rsidP="00B90F97">
      <w:pPr>
        <w:widowControl w:val="0"/>
        <w:tabs>
          <w:tab w:val="left" w:pos="1165"/>
        </w:tabs>
        <w:autoSpaceDE w:val="0"/>
        <w:autoSpaceDN w:val="0"/>
        <w:spacing w:before="19" w:after="0" w:line="240" w:lineRule="auto"/>
        <w:rPr>
          <w:rFonts w:ascii="Times New Roman" w:hAnsi="Times New Roman" w:cs="Times New Roman"/>
          <w:szCs w:val="24"/>
        </w:rPr>
      </w:pPr>
      <w:r w:rsidRPr="00820C10">
        <w:rPr>
          <w:rFonts w:ascii="Times New Roman" w:hAnsi="Times New Roman" w:cs="Times New Roman"/>
          <w:szCs w:val="24"/>
        </w:rPr>
        <w:t xml:space="preserve">- Ориентация на </w:t>
      </w:r>
      <w:proofErr w:type="gramStart"/>
      <w:r w:rsidRPr="00820C10">
        <w:rPr>
          <w:rFonts w:ascii="Times New Roman" w:hAnsi="Times New Roman" w:cs="Times New Roman"/>
          <w:szCs w:val="24"/>
        </w:rPr>
        <w:t>конечные</w:t>
      </w:r>
      <w:proofErr w:type="gramEnd"/>
      <w:r w:rsidRPr="00820C10">
        <w:rPr>
          <w:rFonts w:ascii="Times New Roman" w:hAnsi="Times New Roman" w:cs="Times New Roman"/>
          <w:szCs w:val="24"/>
        </w:rPr>
        <w:t xml:space="preserve"> результаты;</w:t>
      </w:r>
    </w:p>
    <w:p w:rsidR="00B90F97" w:rsidRPr="00820C10" w:rsidRDefault="00B90F97" w:rsidP="00B90F97">
      <w:pPr>
        <w:widowControl w:val="0"/>
        <w:tabs>
          <w:tab w:val="left" w:pos="1165"/>
        </w:tabs>
        <w:autoSpaceDE w:val="0"/>
        <w:autoSpaceDN w:val="0"/>
        <w:spacing w:before="19" w:after="0" w:line="240" w:lineRule="auto"/>
        <w:rPr>
          <w:rFonts w:ascii="Times New Roman" w:hAnsi="Times New Roman" w:cs="Times New Roman"/>
          <w:szCs w:val="24"/>
        </w:rPr>
      </w:pPr>
      <w:r w:rsidRPr="00820C10">
        <w:rPr>
          <w:rFonts w:ascii="Times New Roman" w:hAnsi="Times New Roman" w:cs="Times New Roman"/>
          <w:szCs w:val="24"/>
        </w:rPr>
        <w:t>- Непрерывность передачи знаний друг другу;</w:t>
      </w:r>
    </w:p>
    <w:p w:rsidR="00B90F97" w:rsidRPr="00820C10" w:rsidRDefault="00B90F97" w:rsidP="00B90F97">
      <w:pPr>
        <w:widowControl w:val="0"/>
        <w:tabs>
          <w:tab w:val="left" w:pos="1165"/>
        </w:tabs>
        <w:autoSpaceDE w:val="0"/>
        <w:autoSpaceDN w:val="0"/>
        <w:spacing w:before="19" w:after="0" w:line="240" w:lineRule="auto"/>
        <w:rPr>
          <w:rFonts w:ascii="Times New Roman" w:hAnsi="Times New Roman" w:cs="Times New Roman"/>
          <w:szCs w:val="24"/>
        </w:rPr>
      </w:pPr>
      <w:r w:rsidRPr="00820C10">
        <w:rPr>
          <w:rFonts w:ascii="Times New Roman" w:hAnsi="Times New Roman" w:cs="Times New Roman"/>
          <w:szCs w:val="24"/>
        </w:rPr>
        <w:t xml:space="preserve">- Сотрудничество и взаимопомощь между учениками. </w:t>
      </w:r>
    </w:p>
    <w:p w:rsidR="00B90F97" w:rsidRPr="000D0CB3" w:rsidRDefault="00B90F97" w:rsidP="00B90F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0CB3">
        <w:rPr>
          <w:rFonts w:ascii="Times New Roman" w:hAnsi="Times New Roman" w:cs="Times New Roman"/>
          <w:b/>
          <w:sz w:val="24"/>
          <w:szCs w:val="24"/>
        </w:rPr>
        <w:t xml:space="preserve"> «Атмосфера в классе</w:t>
      </w:r>
      <w:r w:rsidRPr="000D0CB3">
        <w:rPr>
          <w:rFonts w:ascii="Times New Roman" w:hAnsi="Times New Roman" w:cs="Times New Roman"/>
          <w:sz w:val="24"/>
          <w:szCs w:val="24"/>
        </w:rPr>
        <w:t xml:space="preserve">» - психологический климат в классе, это один из показателей профессиональной компетенции педагога. Чем больше учитель ориентирован на создание благоприятной для учебы и развития атмосферы, тем с большей вероятностью он сможет ожидать сплочённого, дружного коллектива, хорошей успеваемости в классе, уважения и любви детей к себе. Показатель 73,3% говорит о том, что </w:t>
      </w:r>
      <w:proofErr w:type="gramStart"/>
      <w:r w:rsidRPr="000D0CB3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0D0CB3">
        <w:rPr>
          <w:rFonts w:ascii="Times New Roman" w:hAnsi="Times New Roman" w:cs="Times New Roman"/>
          <w:sz w:val="24"/>
          <w:szCs w:val="24"/>
        </w:rPr>
        <w:t xml:space="preserve">  учителя хорошо владеют этой компетенцией. </w:t>
      </w:r>
    </w:p>
    <w:p w:rsidR="00B90F97" w:rsidRPr="000D0CB3" w:rsidRDefault="00B90F97" w:rsidP="00B90F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0CB3">
        <w:rPr>
          <w:rFonts w:ascii="Times New Roman" w:hAnsi="Times New Roman" w:cs="Times New Roman"/>
          <w:b/>
          <w:sz w:val="24"/>
          <w:szCs w:val="24"/>
        </w:rPr>
        <w:t xml:space="preserve">«Ориентация на учебный результат». </w:t>
      </w:r>
      <w:r w:rsidRPr="000D0CB3">
        <w:rPr>
          <w:rFonts w:ascii="Times New Roman" w:hAnsi="Times New Roman" w:cs="Times New Roman"/>
          <w:sz w:val="24"/>
          <w:szCs w:val="24"/>
        </w:rPr>
        <w:t xml:space="preserve"> По данным команды «</w:t>
      </w:r>
      <w:proofErr w:type="spellStart"/>
      <w:r w:rsidRPr="000D0CB3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0D0CB3">
        <w:rPr>
          <w:rFonts w:ascii="Times New Roman" w:hAnsi="Times New Roman" w:cs="Times New Roman"/>
          <w:sz w:val="24"/>
          <w:szCs w:val="24"/>
        </w:rPr>
        <w:t xml:space="preserve">» (проводившей тестирование), </w:t>
      </w:r>
      <w:r w:rsidRPr="000D0CB3">
        <w:rPr>
          <w:rStyle w:val="afd"/>
          <w:rFonts w:ascii="Times New Roman" w:eastAsia="Calibri" w:hAnsi="Times New Roman" w:cs="Times New Roman"/>
          <w:color w:val="000000" w:themeColor="text1"/>
          <w:sz w:val="24"/>
          <w:szCs w:val="24"/>
        </w:rPr>
        <w:t>сложнее</w:t>
      </w:r>
      <w:r w:rsidRPr="000D0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0CB3">
        <w:rPr>
          <w:rFonts w:ascii="Times New Roman" w:hAnsi="Times New Roman" w:cs="Times New Roman"/>
          <w:sz w:val="24"/>
          <w:szCs w:val="24"/>
        </w:rPr>
        <w:t xml:space="preserve">всего педагогам даётся </w:t>
      </w:r>
      <w:r w:rsidRPr="000D0CB3">
        <w:rPr>
          <w:rStyle w:val="afd"/>
          <w:rFonts w:ascii="Times New Roman" w:eastAsia="Calibri" w:hAnsi="Times New Roman" w:cs="Times New Roman"/>
          <w:sz w:val="24"/>
          <w:szCs w:val="24"/>
        </w:rPr>
        <w:t>ориентация на учебный результат</w:t>
      </w:r>
      <w:r w:rsidRPr="000D0CB3">
        <w:rPr>
          <w:rFonts w:ascii="Times New Roman" w:hAnsi="Times New Roman" w:cs="Times New Roman"/>
          <w:sz w:val="24"/>
          <w:szCs w:val="24"/>
        </w:rPr>
        <w:t xml:space="preserve"> — только 8% </w:t>
      </w:r>
      <w:proofErr w:type="gramStart"/>
      <w:r w:rsidRPr="000D0CB3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0D0CB3">
        <w:rPr>
          <w:rFonts w:ascii="Times New Roman" w:hAnsi="Times New Roman" w:cs="Times New Roman"/>
          <w:sz w:val="24"/>
          <w:szCs w:val="24"/>
        </w:rPr>
        <w:t xml:space="preserve"> тест получили тут высокий балл. Это объясняется тем, что ориентация на результат предполагает, что этот самый результат можно увидеть относительно скоро. А образование — это долговременный и непрерывный процесс, итоги которого очевидны не всегда. Кроме того, среди педагогов ориентация на результат — относительно новый показатель эффективности, пришедший из </w:t>
      </w:r>
      <w:proofErr w:type="spellStart"/>
      <w:proofErr w:type="gramStart"/>
      <w:r w:rsidRPr="000D0CB3">
        <w:rPr>
          <w:rFonts w:ascii="Times New Roman" w:hAnsi="Times New Roman" w:cs="Times New Roman"/>
          <w:sz w:val="24"/>
          <w:szCs w:val="24"/>
        </w:rPr>
        <w:t>бизнес-среды</w:t>
      </w:r>
      <w:proofErr w:type="spellEnd"/>
      <w:proofErr w:type="gramEnd"/>
      <w:r w:rsidRPr="000D0CB3">
        <w:rPr>
          <w:rFonts w:ascii="Times New Roman" w:hAnsi="Times New Roman" w:cs="Times New Roman"/>
          <w:sz w:val="24"/>
          <w:szCs w:val="24"/>
        </w:rPr>
        <w:t>, и не все учителя понимают, что за ним стоит. Наш средний показатель составляет 69%, что  говорит о необходимости  работы в этом направлении.</w:t>
      </w:r>
    </w:p>
    <w:p w:rsidR="00B90F97" w:rsidRPr="000D0CB3" w:rsidRDefault="00B90F97" w:rsidP="00B90F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0CB3">
        <w:rPr>
          <w:rFonts w:ascii="Times New Roman" w:hAnsi="Times New Roman" w:cs="Times New Roman"/>
          <w:b/>
          <w:sz w:val="24"/>
          <w:szCs w:val="24"/>
        </w:rPr>
        <w:t>«Анализ своих действий»</w:t>
      </w:r>
      <w:r w:rsidRPr="000D0CB3">
        <w:rPr>
          <w:rFonts w:ascii="Times New Roman" w:hAnsi="Times New Roman" w:cs="Times New Roman"/>
          <w:sz w:val="24"/>
          <w:szCs w:val="24"/>
        </w:rPr>
        <w:t>.  По данным команды «</w:t>
      </w:r>
      <w:proofErr w:type="spellStart"/>
      <w:r w:rsidRPr="000D0CB3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0D0CB3">
        <w:rPr>
          <w:rFonts w:ascii="Times New Roman" w:hAnsi="Times New Roman" w:cs="Times New Roman"/>
          <w:sz w:val="24"/>
          <w:szCs w:val="24"/>
        </w:rPr>
        <w:t xml:space="preserve">» у </w:t>
      </w:r>
      <w:r w:rsidRPr="000D0CB3">
        <w:rPr>
          <w:rStyle w:val="afd"/>
          <w:rFonts w:ascii="Times New Roman" w:eastAsia="Calibri" w:hAnsi="Times New Roman" w:cs="Times New Roman"/>
          <w:sz w:val="24"/>
          <w:szCs w:val="24"/>
        </w:rPr>
        <w:t>учителей средней и старшей школы</w:t>
      </w:r>
      <w:r w:rsidRPr="000D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CB3">
        <w:rPr>
          <w:rFonts w:ascii="Times New Roman" w:hAnsi="Times New Roman" w:cs="Times New Roman"/>
          <w:sz w:val="24"/>
          <w:szCs w:val="24"/>
        </w:rPr>
        <w:t>немного лучше развит навык</w:t>
      </w:r>
      <w:r w:rsidRPr="000D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CB3">
        <w:rPr>
          <w:rStyle w:val="afd"/>
          <w:rFonts w:ascii="Times New Roman" w:eastAsia="Calibri" w:hAnsi="Times New Roman" w:cs="Times New Roman"/>
          <w:sz w:val="24"/>
          <w:szCs w:val="24"/>
        </w:rPr>
        <w:t>анализа своих действий</w:t>
      </w:r>
      <w:r w:rsidRPr="000D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CB3">
        <w:rPr>
          <w:rFonts w:ascii="Times New Roman" w:hAnsi="Times New Roman" w:cs="Times New Roman"/>
          <w:sz w:val="24"/>
          <w:szCs w:val="24"/>
        </w:rPr>
        <w:t>(на 9 %). Он же</w:t>
      </w:r>
      <w:r w:rsidRPr="000D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CB3">
        <w:rPr>
          <w:rFonts w:ascii="Times New Roman" w:hAnsi="Times New Roman" w:cs="Times New Roman"/>
          <w:sz w:val="24"/>
          <w:szCs w:val="24"/>
        </w:rPr>
        <w:t>наиболее тесно связан с опытом работы: в середине карьеры (10-20 лет стажа) эта компетенция наиболее развита, а вот с достижением 30-летнего опыта способность к рефлексии заметно падает. Также не особо склонны к анализу учителя в начале карьеры.  Средний показатель нашего коллектива 66,8%.  Это показатель работы в данном направлении.</w:t>
      </w:r>
    </w:p>
    <w:p w:rsidR="00B90F97" w:rsidRPr="000D0CB3" w:rsidRDefault="00B90F97" w:rsidP="00B90F97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0D0CB3">
        <w:rPr>
          <w:rFonts w:ascii="Times New Roman" w:hAnsi="Times New Roman" w:cs="Times New Roman"/>
          <w:b/>
          <w:sz w:val="24"/>
          <w:szCs w:val="24"/>
        </w:rPr>
        <w:t xml:space="preserve">«Развитие учеников» </w:t>
      </w:r>
    </w:p>
    <w:p w:rsidR="00B90F97" w:rsidRPr="000D0CB3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D0CB3">
        <w:rPr>
          <w:rFonts w:ascii="Times New Roman" w:hAnsi="Times New Roman"/>
          <w:sz w:val="24"/>
          <w:szCs w:val="24"/>
        </w:rPr>
        <w:lastRenderedPageBreak/>
        <w:t>Учащиеся школы</w:t>
      </w:r>
      <w:proofErr w:type="gramStart"/>
      <w:r w:rsidRPr="000D0C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0CB3">
        <w:rPr>
          <w:rFonts w:ascii="Times New Roman" w:hAnsi="Times New Roman"/>
          <w:sz w:val="24"/>
          <w:szCs w:val="24"/>
        </w:rPr>
        <w:t xml:space="preserve"> особенно ученики начальных  классов,   находятся в таком возрасте, когда особенно остро встает вопрос психологического развития, развития всех психических функций, творческих способностей, формирования сложных разновидностей деятельности, структурирования потребностей и мотивов, составляющий в волевой регуляции поведения и самооценки.  Развитие учеников, это  новый образовательный результат – это не только  опыт получения, преобразования и применения предметных знаний, но и способы деятельности, применимые как в рамках образовательного процесса, так и при решении проблем  в реальных жизненных ситуациях:</w:t>
      </w:r>
    </w:p>
    <w:p w:rsidR="00B90F97" w:rsidRPr="000D0CB3" w:rsidRDefault="00B90F97" w:rsidP="00B90F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0CB3">
        <w:rPr>
          <w:rFonts w:ascii="Times New Roman" w:hAnsi="Times New Roman" w:cs="Times New Roman"/>
          <w:sz w:val="24"/>
          <w:szCs w:val="24"/>
        </w:rPr>
        <w:t xml:space="preserve">Развитие личности – одна из главных задач школы, учителя это понимают и работают в этом направлении, несмотря на то, что </w:t>
      </w:r>
      <w:proofErr w:type="gramStart"/>
      <w:r w:rsidRPr="000D0CB3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0D0CB3">
        <w:rPr>
          <w:rFonts w:ascii="Times New Roman" w:hAnsi="Times New Roman" w:cs="Times New Roman"/>
          <w:sz w:val="24"/>
          <w:szCs w:val="24"/>
        </w:rPr>
        <w:t xml:space="preserve"> результат составляет 64,1 % , что является слабым   показателем и   говорит о необходимости  работы в этом направлении. </w:t>
      </w:r>
    </w:p>
    <w:p w:rsidR="00B90F97" w:rsidRPr="000D0CB3" w:rsidRDefault="00B90F97" w:rsidP="00B90F97">
      <w:pPr>
        <w:pStyle w:val="af"/>
        <w:rPr>
          <w:rFonts w:ascii="Times New Roman" w:hAnsi="Times New Roman" w:cs="Times New Roman"/>
          <w:sz w:val="24"/>
          <w:szCs w:val="24"/>
        </w:rPr>
      </w:pPr>
      <w:r w:rsidRPr="000D0CB3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сегодня является приоритетным направлением в образовательном процессе.  В течение двух  лет   (2019-2020,  2020-21 учебные годы)  педагоги </w:t>
      </w:r>
      <w:proofErr w:type="gramStart"/>
      <w:r w:rsidRPr="000D0CB3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0D0CB3">
        <w:rPr>
          <w:rFonts w:ascii="Times New Roman" w:hAnsi="Times New Roman" w:cs="Times New Roman"/>
          <w:sz w:val="24"/>
          <w:szCs w:val="24"/>
        </w:rPr>
        <w:t xml:space="preserve"> школы проходили повышение квалификации  по данному направлению:  </w:t>
      </w:r>
    </w:p>
    <w:p w:rsidR="00B90F97" w:rsidRPr="000D0CB3" w:rsidRDefault="00B90F97" w:rsidP="00B90F97">
      <w:pPr>
        <w:pStyle w:val="af"/>
        <w:tabs>
          <w:tab w:val="left" w:pos="1529"/>
        </w:tabs>
        <w:jc w:val="center"/>
        <w:rPr>
          <w:sz w:val="24"/>
          <w:szCs w:val="24"/>
        </w:rPr>
      </w:pPr>
      <w:r w:rsidRPr="000D0CB3">
        <w:rPr>
          <w:sz w:val="24"/>
          <w:szCs w:val="24"/>
        </w:rPr>
        <w:t>Курсы повышения квалификации по формированию ФГ:</w:t>
      </w:r>
    </w:p>
    <w:tbl>
      <w:tblPr>
        <w:tblStyle w:val="af7"/>
        <w:tblW w:w="15026" w:type="dxa"/>
        <w:tblInd w:w="-176" w:type="dxa"/>
        <w:tblLook w:val="04A0"/>
      </w:tblPr>
      <w:tblGrid>
        <w:gridCol w:w="708"/>
        <w:gridCol w:w="3970"/>
        <w:gridCol w:w="6521"/>
        <w:gridCol w:w="3827"/>
      </w:tblGrid>
      <w:tr w:rsidR="00B90F97" w:rsidRPr="000D0CB3" w:rsidTr="001F380B">
        <w:tc>
          <w:tcPr>
            <w:tcW w:w="708" w:type="dxa"/>
          </w:tcPr>
          <w:p w:rsidR="00B90F97" w:rsidRPr="000D0CB3" w:rsidRDefault="00B90F97" w:rsidP="001F380B">
            <w:pPr>
              <w:pStyle w:val="af"/>
              <w:tabs>
                <w:tab w:val="left" w:pos="1529"/>
              </w:tabs>
              <w:rPr>
                <w:sz w:val="24"/>
                <w:szCs w:val="24"/>
              </w:rPr>
            </w:pPr>
            <w:r w:rsidRPr="000D0CB3">
              <w:rPr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B90F97" w:rsidRPr="000D0CB3" w:rsidRDefault="00B90F97" w:rsidP="001F380B">
            <w:pPr>
              <w:pStyle w:val="af"/>
              <w:tabs>
                <w:tab w:val="left" w:pos="1529"/>
              </w:tabs>
              <w:rPr>
                <w:sz w:val="24"/>
                <w:szCs w:val="24"/>
              </w:rPr>
            </w:pPr>
            <w:r w:rsidRPr="000D0CB3">
              <w:rPr>
                <w:sz w:val="24"/>
                <w:szCs w:val="24"/>
              </w:rPr>
              <w:t>Грамотности</w:t>
            </w:r>
          </w:p>
        </w:tc>
        <w:tc>
          <w:tcPr>
            <w:tcW w:w="6521" w:type="dxa"/>
          </w:tcPr>
          <w:p w:rsidR="00B90F97" w:rsidRPr="000D0CB3" w:rsidRDefault="00B90F97" w:rsidP="001F380B">
            <w:pPr>
              <w:pStyle w:val="af"/>
              <w:tabs>
                <w:tab w:val="left" w:pos="1529"/>
              </w:tabs>
              <w:rPr>
                <w:sz w:val="24"/>
                <w:szCs w:val="24"/>
              </w:rPr>
            </w:pPr>
            <w:r w:rsidRPr="000D0CB3">
              <w:rPr>
                <w:sz w:val="24"/>
                <w:szCs w:val="24"/>
              </w:rPr>
              <w:t>ФИО педагога, прошедшего курсы</w:t>
            </w:r>
          </w:p>
        </w:tc>
        <w:tc>
          <w:tcPr>
            <w:tcW w:w="3827" w:type="dxa"/>
          </w:tcPr>
          <w:p w:rsidR="00B90F97" w:rsidRPr="000D0CB3" w:rsidRDefault="00B90F97" w:rsidP="001F380B">
            <w:pPr>
              <w:pStyle w:val="af"/>
              <w:tabs>
                <w:tab w:val="left" w:pos="1529"/>
              </w:tabs>
              <w:rPr>
                <w:sz w:val="24"/>
                <w:szCs w:val="24"/>
              </w:rPr>
            </w:pPr>
            <w:r w:rsidRPr="000D0CB3">
              <w:rPr>
                <w:sz w:val="24"/>
                <w:szCs w:val="24"/>
              </w:rPr>
              <w:t xml:space="preserve">% педагогов, </w:t>
            </w:r>
            <w:proofErr w:type="gramStart"/>
            <w:r w:rsidRPr="000D0CB3">
              <w:rPr>
                <w:sz w:val="24"/>
                <w:szCs w:val="24"/>
              </w:rPr>
              <w:t>прошедших</w:t>
            </w:r>
            <w:proofErr w:type="gramEnd"/>
            <w:r w:rsidRPr="000D0CB3">
              <w:rPr>
                <w:sz w:val="24"/>
                <w:szCs w:val="24"/>
              </w:rPr>
              <w:t xml:space="preserve"> курсы (от общего количества педагогов)</w:t>
            </w:r>
          </w:p>
        </w:tc>
      </w:tr>
      <w:tr w:rsidR="00B90F97" w:rsidRPr="000D0CB3" w:rsidTr="001F380B">
        <w:tc>
          <w:tcPr>
            <w:tcW w:w="4678" w:type="dxa"/>
            <w:gridSpan w:val="2"/>
          </w:tcPr>
          <w:p w:rsidR="00B90F97" w:rsidRPr="000D0CB3" w:rsidRDefault="00B90F97" w:rsidP="001F380B">
            <w:pPr>
              <w:pStyle w:val="af"/>
              <w:tabs>
                <w:tab w:val="left" w:pos="1529"/>
              </w:tabs>
              <w:jc w:val="center"/>
              <w:rPr>
                <w:sz w:val="24"/>
                <w:szCs w:val="24"/>
              </w:rPr>
            </w:pPr>
            <w:r w:rsidRPr="000D0CB3">
              <w:rPr>
                <w:sz w:val="24"/>
                <w:szCs w:val="24"/>
              </w:rPr>
              <w:t>ФУНКЦИОНАЛЬНАЯ ГРАМОТНОСТЬ:</w:t>
            </w:r>
          </w:p>
        </w:tc>
        <w:tc>
          <w:tcPr>
            <w:tcW w:w="6521" w:type="dxa"/>
          </w:tcPr>
          <w:p w:rsidR="00B90F97" w:rsidRPr="000D0CB3" w:rsidRDefault="00B90F97" w:rsidP="001F380B">
            <w:pPr>
              <w:pStyle w:val="af"/>
              <w:tabs>
                <w:tab w:val="left" w:pos="1529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90F97" w:rsidRPr="000D0CB3" w:rsidRDefault="00B90F97" w:rsidP="001F380B">
            <w:pPr>
              <w:pStyle w:val="af"/>
              <w:tabs>
                <w:tab w:val="left" w:pos="1529"/>
              </w:tabs>
              <w:rPr>
                <w:sz w:val="24"/>
                <w:szCs w:val="24"/>
              </w:rPr>
            </w:pPr>
          </w:p>
        </w:tc>
      </w:tr>
      <w:tr w:rsidR="00B90F97" w:rsidRPr="000D0CB3" w:rsidTr="001F380B">
        <w:tc>
          <w:tcPr>
            <w:tcW w:w="708" w:type="dxa"/>
            <w:vMerge w:val="restart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Читательская грамотность</w:t>
            </w: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0CB3">
              <w:rPr>
                <w:rFonts w:ascii="Times New Roman" w:hAnsi="Times New Roman" w:cs="Times New Roman"/>
                <w:szCs w:val="24"/>
              </w:rPr>
              <w:t>Зейб</w:t>
            </w:r>
            <w:proofErr w:type="spellEnd"/>
            <w:r w:rsidRPr="000D0CB3">
              <w:rPr>
                <w:rFonts w:ascii="Times New Roman" w:hAnsi="Times New Roman" w:cs="Times New Roman"/>
                <w:szCs w:val="24"/>
              </w:rPr>
              <w:t xml:space="preserve"> К.А.</w:t>
            </w:r>
          </w:p>
        </w:tc>
        <w:tc>
          <w:tcPr>
            <w:tcW w:w="3827" w:type="dxa"/>
            <w:vMerge w:val="restart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30 %</w:t>
            </w:r>
          </w:p>
        </w:tc>
      </w:tr>
      <w:tr w:rsidR="00B90F97" w:rsidRPr="000D0CB3" w:rsidTr="001F380B">
        <w:tc>
          <w:tcPr>
            <w:tcW w:w="708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0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Гейман Е.А.</w:t>
            </w:r>
          </w:p>
        </w:tc>
        <w:tc>
          <w:tcPr>
            <w:tcW w:w="3827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0D0CB3" w:rsidTr="001F380B">
        <w:tc>
          <w:tcPr>
            <w:tcW w:w="708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0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Волявко Н.Н.</w:t>
            </w:r>
          </w:p>
        </w:tc>
        <w:tc>
          <w:tcPr>
            <w:tcW w:w="3827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0D0CB3" w:rsidTr="001F380B">
        <w:tc>
          <w:tcPr>
            <w:tcW w:w="708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0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Фурсенко А.Н.</w:t>
            </w:r>
          </w:p>
        </w:tc>
        <w:tc>
          <w:tcPr>
            <w:tcW w:w="3827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0D0CB3" w:rsidTr="001F380B">
        <w:tc>
          <w:tcPr>
            <w:tcW w:w="708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0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Родионова А.Г.</w:t>
            </w:r>
          </w:p>
        </w:tc>
        <w:tc>
          <w:tcPr>
            <w:tcW w:w="3827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0D0CB3" w:rsidTr="001F380B">
        <w:tc>
          <w:tcPr>
            <w:tcW w:w="708" w:type="dxa"/>
            <w:vMerge w:val="restart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970" w:type="dxa"/>
            <w:vMerge w:val="restart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Финансовая грамотность</w:t>
            </w: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Гейман Е.А.</w:t>
            </w:r>
          </w:p>
        </w:tc>
        <w:tc>
          <w:tcPr>
            <w:tcW w:w="3827" w:type="dxa"/>
            <w:vMerge w:val="restart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12 %</w:t>
            </w:r>
          </w:p>
        </w:tc>
      </w:tr>
      <w:tr w:rsidR="00B90F97" w:rsidRPr="000D0CB3" w:rsidTr="001F380B">
        <w:tc>
          <w:tcPr>
            <w:tcW w:w="708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0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Карванен С.В.</w:t>
            </w:r>
          </w:p>
        </w:tc>
        <w:tc>
          <w:tcPr>
            <w:tcW w:w="3827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0D0CB3" w:rsidTr="001F380B">
        <w:tc>
          <w:tcPr>
            <w:tcW w:w="708" w:type="dxa"/>
            <w:vMerge w:val="restart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970" w:type="dxa"/>
            <w:vMerge w:val="restart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Математическая  грамотность</w:t>
            </w: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Анучина Р.Р.</w:t>
            </w:r>
          </w:p>
        </w:tc>
        <w:tc>
          <w:tcPr>
            <w:tcW w:w="3827" w:type="dxa"/>
            <w:vMerge w:val="restart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12 %</w:t>
            </w:r>
          </w:p>
        </w:tc>
      </w:tr>
      <w:tr w:rsidR="00B90F97" w:rsidRPr="000D0CB3" w:rsidTr="001F380B">
        <w:tc>
          <w:tcPr>
            <w:tcW w:w="708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0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Фархетдинов Р.Я.</w:t>
            </w:r>
          </w:p>
        </w:tc>
        <w:tc>
          <w:tcPr>
            <w:tcW w:w="3827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0D0CB3" w:rsidTr="001F380B">
        <w:tc>
          <w:tcPr>
            <w:tcW w:w="708" w:type="dxa"/>
            <w:vMerge w:val="restart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970" w:type="dxa"/>
            <w:vMerge w:val="restart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Естественно-научная грамотность</w:t>
            </w: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Карванен С.В.</w:t>
            </w:r>
          </w:p>
        </w:tc>
        <w:tc>
          <w:tcPr>
            <w:tcW w:w="3827" w:type="dxa"/>
            <w:vMerge w:val="restart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18 %</w:t>
            </w:r>
          </w:p>
        </w:tc>
      </w:tr>
      <w:tr w:rsidR="00B90F97" w:rsidRPr="000D0CB3" w:rsidTr="001F380B">
        <w:tc>
          <w:tcPr>
            <w:tcW w:w="708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0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Фархетдинов Р.Я.</w:t>
            </w:r>
          </w:p>
        </w:tc>
        <w:tc>
          <w:tcPr>
            <w:tcW w:w="3827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0D0CB3" w:rsidTr="001F380B">
        <w:tc>
          <w:tcPr>
            <w:tcW w:w="708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0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Гресь Н.И.</w:t>
            </w:r>
          </w:p>
        </w:tc>
        <w:tc>
          <w:tcPr>
            <w:tcW w:w="3827" w:type="dxa"/>
            <w:vMerge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0D0CB3" w:rsidTr="001F380B">
        <w:trPr>
          <w:trHeight w:val="832"/>
        </w:trPr>
        <w:tc>
          <w:tcPr>
            <w:tcW w:w="708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970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Компьютерная грамотность</w:t>
            </w:r>
          </w:p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Информационная грамотность</w:t>
            </w:r>
          </w:p>
        </w:tc>
        <w:tc>
          <w:tcPr>
            <w:tcW w:w="6521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Фархетдинов Р.Я.</w:t>
            </w:r>
          </w:p>
        </w:tc>
        <w:tc>
          <w:tcPr>
            <w:tcW w:w="3827" w:type="dxa"/>
          </w:tcPr>
          <w:p w:rsidR="00B90F97" w:rsidRPr="000D0CB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0D0CB3">
              <w:rPr>
                <w:rFonts w:ascii="Times New Roman" w:hAnsi="Times New Roman" w:cs="Times New Roman"/>
                <w:szCs w:val="24"/>
              </w:rPr>
              <w:t>6 %</w:t>
            </w:r>
          </w:p>
        </w:tc>
      </w:tr>
    </w:tbl>
    <w:p w:rsidR="00B90F97" w:rsidRPr="000D0CB3" w:rsidRDefault="00B90F97" w:rsidP="00B90F97">
      <w:pPr>
        <w:pStyle w:val="af"/>
        <w:rPr>
          <w:sz w:val="24"/>
          <w:szCs w:val="24"/>
        </w:rPr>
      </w:pPr>
      <w:r w:rsidRPr="000D0CB3">
        <w:rPr>
          <w:sz w:val="24"/>
          <w:szCs w:val="24"/>
        </w:rPr>
        <w:lastRenderedPageBreak/>
        <w:t>Выводы:</w:t>
      </w:r>
    </w:p>
    <w:p w:rsidR="00B90F97" w:rsidRPr="000D0CB3" w:rsidRDefault="00B90F97" w:rsidP="00B90F97">
      <w:pPr>
        <w:pStyle w:val="af"/>
        <w:rPr>
          <w:sz w:val="24"/>
          <w:szCs w:val="24"/>
        </w:rPr>
      </w:pPr>
      <w:r w:rsidRPr="000D0CB3">
        <w:rPr>
          <w:sz w:val="24"/>
          <w:szCs w:val="24"/>
        </w:rPr>
        <w:t xml:space="preserve">1. Особое внимание обратить на изучение материалов по организации компетенций: </w:t>
      </w:r>
      <w:r w:rsidRPr="000D0CB3">
        <w:rPr>
          <w:b/>
          <w:sz w:val="24"/>
          <w:szCs w:val="24"/>
        </w:rPr>
        <w:t>«Ориентация на учебный результат», «Анализ своих действий»</w:t>
      </w:r>
      <w:r w:rsidRPr="000D0CB3">
        <w:rPr>
          <w:sz w:val="24"/>
          <w:szCs w:val="24"/>
        </w:rPr>
        <w:t xml:space="preserve">, </w:t>
      </w:r>
      <w:r w:rsidRPr="000D0CB3">
        <w:rPr>
          <w:b/>
          <w:sz w:val="24"/>
          <w:szCs w:val="24"/>
        </w:rPr>
        <w:t>«Развитие учеников»</w:t>
      </w:r>
      <w:proofErr w:type="gramStart"/>
      <w:r w:rsidRPr="000D0CB3">
        <w:rPr>
          <w:b/>
          <w:sz w:val="24"/>
          <w:szCs w:val="24"/>
        </w:rPr>
        <w:t xml:space="preserve"> </w:t>
      </w:r>
      <w:r w:rsidRPr="000D0CB3">
        <w:rPr>
          <w:sz w:val="24"/>
          <w:szCs w:val="24"/>
        </w:rPr>
        <w:t>.</w:t>
      </w:r>
      <w:proofErr w:type="gramEnd"/>
      <w:r w:rsidRPr="000D0CB3">
        <w:rPr>
          <w:sz w:val="24"/>
          <w:szCs w:val="24"/>
        </w:rPr>
        <w:t xml:space="preserve"> Рекомендовать для самостоятельно изучения и последующего обсуждения на ШМО материалы, представленные на сайте «ИнтенсивЯУчитель3.0» :</w:t>
      </w:r>
      <w:hyperlink r:id="rId14" w:history="1">
        <w:r w:rsidRPr="000D0CB3">
          <w:rPr>
            <w:rStyle w:val="a3"/>
            <w:rFonts w:eastAsia="Calibri"/>
            <w:sz w:val="24"/>
            <w:szCs w:val="24"/>
          </w:rPr>
          <w:t>https://octave.s3.yandex.net/static/files/rekomendacii-po-razvitiyu-pedagogicheskih-kompetencij_.pdf</w:t>
        </w:r>
      </w:hyperlink>
    </w:p>
    <w:p w:rsidR="00B90F97" w:rsidRPr="000D0CB3" w:rsidRDefault="00B90F97" w:rsidP="00B90F97">
      <w:pPr>
        <w:pStyle w:val="af"/>
        <w:rPr>
          <w:sz w:val="24"/>
          <w:szCs w:val="24"/>
        </w:rPr>
      </w:pPr>
      <w:r w:rsidRPr="000D0CB3">
        <w:rPr>
          <w:sz w:val="24"/>
          <w:szCs w:val="24"/>
        </w:rPr>
        <w:t>2.  Добиваться повышения качества образования через развитие профессиональной компетентности</w:t>
      </w:r>
      <w:proofErr w:type="gramStart"/>
      <w:r w:rsidRPr="000D0CB3">
        <w:rPr>
          <w:sz w:val="24"/>
          <w:szCs w:val="24"/>
        </w:rPr>
        <w:t xml:space="preserve"> ,</w:t>
      </w:r>
      <w:proofErr w:type="gramEnd"/>
      <w:r w:rsidRPr="000D0CB3">
        <w:rPr>
          <w:sz w:val="24"/>
          <w:szCs w:val="24"/>
        </w:rPr>
        <w:t xml:space="preserve"> через творческий подход в построении современного урока, через образовательную практику «РВГ :Погружение в несколько предметов», через курсы повышения квалификации. </w:t>
      </w:r>
    </w:p>
    <w:p w:rsidR="00B90F97" w:rsidRPr="000D0CB3" w:rsidRDefault="00B90F97" w:rsidP="00B90F97">
      <w:pPr>
        <w:pStyle w:val="af"/>
        <w:rPr>
          <w:sz w:val="24"/>
          <w:szCs w:val="24"/>
        </w:rPr>
      </w:pPr>
      <w:r w:rsidRPr="000D0CB3">
        <w:rPr>
          <w:sz w:val="24"/>
          <w:szCs w:val="24"/>
        </w:rPr>
        <w:t xml:space="preserve">3.  Каждому педагогу  изучить свои дефициты, на выявленных дефицитов построить индивидуальный образовательный маршрут,  принять к сведению индивидуальные результаты диагностики и  </w:t>
      </w:r>
      <w:proofErr w:type="spellStart"/>
      <w:proofErr w:type="gramStart"/>
      <w:r w:rsidRPr="000D0CB3">
        <w:rPr>
          <w:sz w:val="24"/>
          <w:szCs w:val="24"/>
        </w:rPr>
        <w:t>и</w:t>
      </w:r>
      <w:proofErr w:type="spellEnd"/>
      <w:proofErr w:type="gramEnd"/>
      <w:r w:rsidRPr="000D0CB3">
        <w:rPr>
          <w:sz w:val="24"/>
          <w:szCs w:val="24"/>
        </w:rPr>
        <w:t xml:space="preserve">  работать над данными рекомендациями.  </w:t>
      </w:r>
    </w:p>
    <w:p w:rsidR="00B90F97" w:rsidRPr="001517FE" w:rsidRDefault="00B90F97" w:rsidP="00B90F97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1517FE">
        <w:rPr>
          <w:rFonts w:ascii="Times New Roman" w:hAnsi="Times New Roman"/>
          <w:b/>
          <w:sz w:val="24"/>
          <w:szCs w:val="24"/>
        </w:rPr>
        <w:t>Реализация  Концепции развития школьного обучения</w:t>
      </w:r>
    </w:p>
    <w:p w:rsidR="00B90F97" w:rsidRPr="000946CE" w:rsidRDefault="00B90F97" w:rsidP="00B90F97">
      <w:pPr>
        <w:pStyle w:val="af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90F97" w:rsidRPr="001517FE" w:rsidRDefault="00B90F97" w:rsidP="00B90F97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517FE">
        <w:rPr>
          <w:rFonts w:ascii="Times New Roman" w:hAnsi="Times New Roman" w:cs="Times New Roman"/>
          <w:szCs w:val="24"/>
        </w:rPr>
        <w:t xml:space="preserve">В рамках реализации краевой Концепции развития школьного обучения в сельских муниципальных районах Красноярского края </w:t>
      </w:r>
      <w:proofErr w:type="gramStart"/>
      <w:r w:rsidRPr="001517FE">
        <w:rPr>
          <w:rFonts w:ascii="Times New Roman" w:hAnsi="Times New Roman" w:cs="Times New Roman"/>
          <w:szCs w:val="24"/>
        </w:rPr>
        <w:t>наша</w:t>
      </w:r>
      <w:proofErr w:type="gramEnd"/>
      <w:r w:rsidRPr="001517FE">
        <w:rPr>
          <w:rFonts w:ascii="Times New Roman" w:hAnsi="Times New Roman" w:cs="Times New Roman"/>
          <w:szCs w:val="24"/>
        </w:rPr>
        <w:t xml:space="preserve"> школа поставила перед собой задачу перехода к индивидуализации образовательного процесса для повышения качества образования каждого школьника. </w:t>
      </w:r>
      <w:r w:rsidRPr="001517FE">
        <w:rPr>
          <w:rFonts w:ascii="Times New Roman" w:hAnsi="Times New Roman" w:cs="Times New Roman"/>
          <w:b/>
          <w:szCs w:val="24"/>
        </w:rPr>
        <w:t xml:space="preserve">Третий </w:t>
      </w:r>
      <w:r w:rsidRPr="001517FE">
        <w:rPr>
          <w:rFonts w:ascii="Times New Roman" w:hAnsi="Times New Roman" w:cs="Times New Roman"/>
          <w:szCs w:val="24"/>
        </w:rPr>
        <w:t xml:space="preserve"> учебный год мы работаем в этом направлении и внедряем в образовательный процесс новую образовательную практику.</w:t>
      </w:r>
    </w:p>
    <w:p w:rsidR="00B90F97" w:rsidRPr="001517FE" w:rsidRDefault="00B90F97" w:rsidP="00B90F97">
      <w:p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1517FE">
        <w:rPr>
          <w:rFonts w:ascii="Times New Roman" w:hAnsi="Times New Roman" w:cs="Times New Roman"/>
          <w:bCs/>
          <w:szCs w:val="24"/>
        </w:rPr>
        <w:t xml:space="preserve">В 2018-2019 учебном году практика называлась  - «РВГ на одном предмете» (коллективная работа учащихся во внеурочной деятельности  по  ИОП  за счёт элективных курсов). Эта практика была выставлена в РАОП в 2019 году, прошла экспертизу. Получили следующие рекомендации:  - разработать модель, позволяющую внедрять практику в образовательный  процесс на других предметах; - расширить учительскую кооперацию за счёт привлечения других предметников и учителей начальной школы; - внести способы и средства  измерения результатов образовательной практики, средства отслеживания полученных результатов. Уровень становления практики: продвинутый. </w:t>
      </w:r>
    </w:p>
    <w:p w:rsidR="00B90F97" w:rsidRPr="001517FE" w:rsidRDefault="00B90F97" w:rsidP="00B90F97">
      <w:p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1517FE">
        <w:rPr>
          <w:rFonts w:ascii="Times New Roman" w:hAnsi="Times New Roman"/>
          <w:iCs/>
          <w:szCs w:val="24"/>
          <w:shd w:val="clear" w:color="auto" w:fill="FFFFFF"/>
        </w:rPr>
        <w:t xml:space="preserve">Для того чтобы добиться положительных результатов при таком обучении педагоги школы  обучаются на семинарах в институте повышения квалификации, где изучают все методики и формы организации коллективного способа обучения.  </w:t>
      </w:r>
      <w:r w:rsidRPr="001517FE">
        <w:rPr>
          <w:rFonts w:ascii="Times New Roman" w:hAnsi="Times New Roman"/>
          <w:szCs w:val="24"/>
          <w:shd w:val="clear" w:color="auto" w:fill="FFFFFF"/>
        </w:rPr>
        <w:t xml:space="preserve">В октябре 2019 года учительская кооперация МБОУ «БСШ № 5»   доработала практику, разработала модель «Разновозрастная  группа.  Погружение  в несколько предметов», </w:t>
      </w:r>
      <w:proofErr w:type="gramStart"/>
      <w:r w:rsidRPr="001517FE">
        <w:rPr>
          <w:rFonts w:ascii="Times New Roman" w:hAnsi="Times New Roman"/>
          <w:szCs w:val="24"/>
          <w:shd w:val="clear" w:color="auto" w:fill="FFFFFF"/>
        </w:rPr>
        <w:t>которая</w:t>
      </w:r>
      <w:proofErr w:type="gramEnd"/>
      <w:r w:rsidRPr="001517FE">
        <w:rPr>
          <w:rFonts w:ascii="Times New Roman" w:hAnsi="Times New Roman"/>
          <w:szCs w:val="24"/>
          <w:shd w:val="clear" w:color="auto" w:fill="FFFFFF"/>
        </w:rPr>
        <w:t xml:space="preserve"> позволила внедрить в практику следующие предметы: математику, русский язык, географию, обществознание, биологию, химию. За счёт привлечения  педагогов предметников была расширена учительская кооперация. Учительская кооперация провела опрос среди обучающихся разновозрастной </w:t>
      </w:r>
      <w:proofErr w:type="gramStart"/>
      <w:r w:rsidRPr="001517FE">
        <w:rPr>
          <w:rFonts w:ascii="Times New Roman" w:hAnsi="Times New Roman"/>
          <w:szCs w:val="24"/>
          <w:shd w:val="clear" w:color="auto" w:fill="FFFFFF"/>
        </w:rPr>
        <w:t>группы</w:t>
      </w:r>
      <w:proofErr w:type="gramEnd"/>
      <w:r w:rsidRPr="001517FE">
        <w:rPr>
          <w:rFonts w:ascii="Times New Roman" w:hAnsi="Times New Roman"/>
          <w:szCs w:val="24"/>
          <w:shd w:val="clear" w:color="auto" w:fill="FFFFFF"/>
        </w:rPr>
        <w:t xml:space="preserve">  и определили те предметы, которые выбрали учащиеся. В основном это предметы, которые чаще всего выбираются выпускниками  для прохождения ГИА.  </w:t>
      </w:r>
      <w:r w:rsidRPr="001517FE">
        <w:rPr>
          <w:rFonts w:ascii="Times New Roman" w:hAnsi="Times New Roman" w:cs="Times New Roman"/>
          <w:bCs/>
          <w:szCs w:val="24"/>
        </w:rPr>
        <w:t xml:space="preserve">В 2020 году была выставлена  обновлённая модель практики  «РВГ: Погружение в несколько предметов», прошла экспертизу, уровень становления практики: </w:t>
      </w:r>
      <w:proofErr w:type="gramStart"/>
      <w:r w:rsidRPr="001517FE">
        <w:rPr>
          <w:rFonts w:ascii="Times New Roman" w:hAnsi="Times New Roman" w:cs="Times New Roman"/>
          <w:bCs/>
          <w:szCs w:val="24"/>
        </w:rPr>
        <w:t>продвинутый</w:t>
      </w:r>
      <w:proofErr w:type="gramEnd"/>
      <w:r w:rsidRPr="001517FE"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 xml:space="preserve"> В 2021 году  после внесения дополнений и </w:t>
      </w:r>
      <w:r>
        <w:rPr>
          <w:rFonts w:ascii="Times New Roman" w:hAnsi="Times New Roman" w:cs="Times New Roman"/>
          <w:bCs/>
          <w:szCs w:val="24"/>
        </w:rPr>
        <w:lastRenderedPageBreak/>
        <w:t>коррекционных поправок, исходя из  рекомендаций экспертов, практика  направлена на экспертизу 2021 года. Результаты  будут  после 04.06.2021 г.</w:t>
      </w:r>
      <w:r w:rsidR="000D0CB3">
        <w:rPr>
          <w:rFonts w:ascii="Times New Roman" w:hAnsi="Times New Roman" w:cs="Times New Roman"/>
          <w:bCs/>
          <w:szCs w:val="24"/>
        </w:rPr>
        <w:t xml:space="preserve"> (результат – претендует на высший)</w:t>
      </w:r>
      <w:proofErr w:type="gramStart"/>
      <w:r w:rsidR="000D0CB3">
        <w:rPr>
          <w:rFonts w:ascii="Times New Roman" w:hAnsi="Times New Roman" w:cs="Times New Roman"/>
          <w:bCs/>
          <w:szCs w:val="24"/>
        </w:rPr>
        <w:t>.</w:t>
      </w:r>
      <w:proofErr w:type="gramEnd"/>
      <w:r w:rsidR="00ED210D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="00ED210D">
        <w:rPr>
          <w:rFonts w:ascii="Times New Roman" w:hAnsi="Times New Roman" w:cs="Times New Roman"/>
          <w:bCs/>
          <w:szCs w:val="24"/>
        </w:rPr>
        <w:t>с</w:t>
      </w:r>
      <w:proofErr w:type="gramEnd"/>
      <w:r w:rsidR="00ED210D">
        <w:rPr>
          <w:rFonts w:ascii="Times New Roman" w:hAnsi="Times New Roman" w:cs="Times New Roman"/>
          <w:bCs/>
          <w:szCs w:val="24"/>
        </w:rPr>
        <w:t xml:space="preserve"> сентября 2021 года практика получила статус Стажировочной площадки. Все нормативно-правовые документы  на школьном </w:t>
      </w:r>
      <w:proofErr w:type="gramStart"/>
      <w:r w:rsidR="00ED210D">
        <w:rPr>
          <w:rFonts w:ascii="Times New Roman" w:hAnsi="Times New Roman" w:cs="Times New Roman"/>
          <w:bCs/>
          <w:szCs w:val="24"/>
        </w:rPr>
        <w:t>сайте</w:t>
      </w:r>
      <w:proofErr w:type="gramEnd"/>
      <w:r w:rsidR="00ED210D">
        <w:rPr>
          <w:rFonts w:ascii="Times New Roman" w:hAnsi="Times New Roman" w:cs="Times New Roman"/>
          <w:bCs/>
          <w:szCs w:val="24"/>
        </w:rPr>
        <w:t xml:space="preserve"> ОО.</w:t>
      </w:r>
    </w:p>
    <w:p w:rsidR="00B90F97" w:rsidRPr="003C0298" w:rsidRDefault="00186EEE" w:rsidP="00B90F97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>
        <w:rPr>
          <w:rFonts w:ascii="Times New Roman" w:eastAsia="Times New Roman" w:hAnsi="Times New Roman" w:cs="Times New Roman"/>
          <w:b/>
          <w:i/>
          <w:szCs w:val="24"/>
        </w:rPr>
        <w:t xml:space="preserve">    </w:t>
      </w:r>
      <w:r w:rsidR="00B90F97" w:rsidRPr="003C0298">
        <w:rPr>
          <w:rFonts w:ascii="Times New Roman" w:eastAsia="Times New Roman" w:hAnsi="Times New Roman" w:cs="Times New Roman"/>
          <w:b/>
          <w:i/>
          <w:szCs w:val="24"/>
        </w:rPr>
        <w:t xml:space="preserve"> Анализ эффективности  методической деятельности ОУ.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В школе действуют 3  </w:t>
      </w:r>
      <w:proofErr w:type="gramStart"/>
      <w:r w:rsidRPr="003C0298">
        <w:rPr>
          <w:rFonts w:ascii="Times New Roman" w:hAnsi="Times New Roman"/>
          <w:sz w:val="24"/>
          <w:szCs w:val="24"/>
        </w:rPr>
        <w:t>методических</w:t>
      </w:r>
      <w:proofErr w:type="gramEnd"/>
      <w:r w:rsidRPr="003C0298">
        <w:rPr>
          <w:rFonts w:ascii="Times New Roman" w:hAnsi="Times New Roman"/>
          <w:sz w:val="24"/>
          <w:szCs w:val="24"/>
        </w:rPr>
        <w:t xml:space="preserve"> объединения: МО учителей начальных классов, </w:t>
      </w:r>
      <w:proofErr w:type="spellStart"/>
      <w:r w:rsidRPr="003C0298">
        <w:rPr>
          <w:rFonts w:ascii="Times New Roman" w:hAnsi="Times New Roman"/>
          <w:sz w:val="24"/>
          <w:szCs w:val="24"/>
        </w:rPr>
        <w:t>метапредметная</w:t>
      </w:r>
      <w:proofErr w:type="spellEnd"/>
      <w:r w:rsidRPr="003C0298">
        <w:rPr>
          <w:rFonts w:ascii="Times New Roman" w:hAnsi="Times New Roman"/>
          <w:sz w:val="24"/>
          <w:szCs w:val="24"/>
        </w:rPr>
        <w:t xml:space="preserve"> группа учителей предметников </w:t>
      </w:r>
      <w:proofErr w:type="gramStart"/>
      <w:r w:rsidRPr="003C029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C0298">
        <w:rPr>
          <w:rFonts w:ascii="Times New Roman" w:hAnsi="Times New Roman"/>
          <w:sz w:val="24"/>
          <w:szCs w:val="24"/>
        </w:rPr>
        <w:t>гуманитарного цикла, научно-естественного цикла)  и МО классных руководителей, руководят которыми  опытные педагоги. Все МО работают согласно,  утвержденных планов, регулярно проводят заседания (протоколы), руководителями МО представлены анализы работ за год. Основная доля работы в МО падает на деятельность руководителей МО, опытных, грамотных учителей, которым очень сложно привлекать коллег к деятельности, не имея реальных механизмов  поощрения.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bCs/>
          <w:sz w:val="24"/>
          <w:szCs w:val="24"/>
        </w:rPr>
        <w:t xml:space="preserve">     </w:t>
      </w:r>
      <w:r w:rsidRPr="003C0298">
        <w:rPr>
          <w:rFonts w:ascii="Times New Roman" w:hAnsi="Times New Roman"/>
          <w:sz w:val="24"/>
          <w:szCs w:val="24"/>
        </w:rPr>
        <w:t>Методическая работа в школе была направлена на выполнение поставленных задач через реализацию образовательных программ, программы развития школы и организацию учебного и воспитательного процессов.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Методическая работа школы идёт по пути совершенствования структуры и обновления форм деятельности. В школе есть кадровые, материальные, технические условия и потенциал для дальнейшего развития. Педагогический коллектив нацелен на результат и в связи с этим ориентирован на дальнейшее развитие школы. Всё это должно привести к повышению эффективности обучения и совершенствования всего учебно-воспитательного процесса.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3C0298">
        <w:rPr>
          <w:rFonts w:ascii="Times New Roman" w:hAnsi="Times New Roman"/>
          <w:bCs/>
          <w:sz w:val="24"/>
          <w:szCs w:val="24"/>
        </w:rPr>
        <w:t xml:space="preserve">Удовлетворенность педагогов жизнедеятельностью в школе стабильна. Используем </w:t>
      </w:r>
      <w:r w:rsidRPr="003C0298">
        <w:rPr>
          <w:rFonts w:ascii="Times New Roman" w:hAnsi="Times New Roman"/>
          <w:b/>
          <w:bCs/>
          <w:sz w:val="24"/>
          <w:szCs w:val="24"/>
        </w:rPr>
        <w:t>активные формы методической работы: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C0298">
        <w:rPr>
          <w:rFonts w:ascii="Times New Roman" w:hAnsi="Times New Roman"/>
          <w:bCs/>
          <w:sz w:val="24"/>
          <w:szCs w:val="24"/>
        </w:rPr>
        <w:t>- методические оперативки;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C0298">
        <w:rPr>
          <w:rFonts w:ascii="Times New Roman" w:hAnsi="Times New Roman"/>
          <w:bCs/>
          <w:sz w:val="24"/>
          <w:szCs w:val="24"/>
        </w:rPr>
        <w:t>- тематические педсоветы;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C0298">
        <w:rPr>
          <w:rFonts w:ascii="Times New Roman" w:hAnsi="Times New Roman"/>
          <w:bCs/>
          <w:sz w:val="24"/>
          <w:szCs w:val="24"/>
        </w:rPr>
        <w:t>-  деловая игра;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C0298">
        <w:rPr>
          <w:rFonts w:ascii="Times New Roman" w:hAnsi="Times New Roman"/>
          <w:bCs/>
          <w:sz w:val="24"/>
          <w:szCs w:val="24"/>
        </w:rPr>
        <w:t>- организационно-деятельностные семинары;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C0298">
        <w:rPr>
          <w:rFonts w:ascii="Times New Roman" w:hAnsi="Times New Roman"/>
          <w:bCs/>
          <w:sz w:val="24"/>
          <w:szCs w:val="24"/>
        </w:rPr>
        <w:t>- научно-практические конференции учащихся;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3C0298">
        <w:rPr>
          <w:rFonts w:ascii="Times New Roman" w:hAnsi="Times New Roman"/>
          <w:bCs/>
          <w:sz w:val="24"/>
          <w:szCs w:val="24"/>
        </w:rPr>
        <w:t>- психолого-педагогические семинары;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Cs/>
          <w:sz w:val="24"/>
          <w:szCs w:val="24"/>
        </w:rPr>
        <w:t>- работа творческих групп.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>Положительный момент информатизации образовательного процесса: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–  100 % от всего коллектива используют в </w:t>
      </w:r>
      <w:proofErr w:type="gramStart"/>
      <w:r w:rsidRPr="003C0298">
        <w:rPr>
          <w:rFonts w:ascii="Times New Roman" w:hAnsi="Times New Roman"/>
          <w:sz w:val="24"/>
          <w:szCs w:val="24"/>
        </w:rPr>
        <w:t>своей</w:t>
      </w:r>
      <w:proofErr w:type="gramEnd"/>
      <w:r w:rsidRPr="003C0298">
        <w:rPr>
          <w:rFonts w:ascii="Times New Roman" w:hAnsi="Times New Roman"/>
          <w:sz w:val="24"/>
          <w:szCs w:val="24"/>
        </w:rPr>
        <w:t xml:space="preserve"> деятельности компьютер.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 85%  уже не представляют свою работу без сети Интернет.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– накопление банка КИМ, открытых уроков, методических разработок.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  - подписка педагогическим коллективом на предметные журналы через «Школу цифрового века».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>Отрицательный момент: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- Отдельные педагоги недостаточно активно применяют ЭОР и ЦОР на </w:t>
      </w:r>
      <w:proofErr w:type="gramStart"/>
      <w:r w:rsidRPr="003C0298">
        <w:rPr>
          <w:rFonts w:ascii="Times New Roman" w:hAnsi="Times New Roman"/>
          <w:sz w:val="24"/>
          <w:szCs w:val="24"/>
        </w:rPr>
        <w:t>занятиях</w:t>
      </w:r>
      <w:proofErr w:type="gramEnd"/>
      <w:r w:rsidRPr="003C0298">
        <w:rPr>
          <w:rFonts w:ascii="Times New Roman" w:hAnsi="Times New Roman"/>
          <w:sz w:val="24"/>
          <w:szCs w:val="24"/>
        </w:rPr>
        <w:t xml:space="preserve"> для достижения более высоких результатов.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- Не все  учителя свободно владеют  курсом «Уверенный пользователь ПК» и умеют обращаться с мультимедийной  техникой. 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- Не организована работа по созданию </w:t>
      </w:r>
      <w:proofErr w:type="gramStart"/>
      <w:r w:rsidRPr="003C0298">
        <w:rPr>
          <w:rFonts w:ascii="Times New Roman" w:hAnsi="Times New Roman"/>
          <w:sz w:val="24"/>
          <w:szCs w:val="24"/>
        </w:rPr>
        <w:t>электронного</w:t>
      </w:r>
      <w:proofErr w:type="gramEnd"/>
      <w:r w:rsidRPr="003C0298">
        <w:rPr>
          <w:rFonts w:ascii="Times New Roman" w:hAnsi="Times New Roman"/>
          <w:sz w:val="24"/>
          <w:szCs w:val="24"/>
        </w:rPr>
        <w:t xml:space="preserve"> портфолио учителя и ученика. 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>Проблема: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lastRenderedPageBreak/>
        <w:t xml:space="preserve">            Недостаточно </w:t>
      </w:r>
      <w:proofErr w:type="gramStart"/>
      <w:r w:rsidRPr="003C0298">
        <w:rPr>
          <w:rFonts w:ascii="Times New Roman" w:hAnsi="Times New Roman"/>
          <w:sz w:val="24"/>
          <w:szCs w:val="24"/>
        </w:rPr>
        <w:t>высокий</w:t>
      </w:r>
      <w:proofErr w:type="gramEnd"/>
      <w:r w:rsidRPr="003C0298">
        <w:rPr>
          <w:rFonts w:ascii="Times New Roman" w:hAnsi="Times New Roman"/>
          <w:sz w:val="24"/>
          <w:szCs w:val="24"/>
        </w:rPr>
        <w:t xml:space="preserve"> уровень оформления документов педагогами школы в электронном виде. Учителя не до конца осознают необходимость работы с мультимедийной техникой.  Низкая скорость интернета.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>Пути решения проблем: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Расширить круг деятельности участников проблемной группы по ИКТ в области: 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привлечения  «отстающих» педагогов к работе в сети Интернет,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проводить индивидуальные консультации с начинающими в области ИКТ учителями по работе с отбором ЦОР и ЭОР.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 Совершенствование школьного сайта.</w:t>
      </w:r>
    </w:p>
    <w:p w:rsidR="00B90F97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 Создание собственных сайтов учителей-предметников школы.</w:t>
      </w:r>
    </w:p>
    <w:p w:rsidR="00ED210D" w:rsidRPr="003C0298" w:rsidRDefault="00ED210D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Педагогам пройти курсы повышения квалификации в области ИКТ педагога.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>Достигнутые результаты методической работы были обеспечены следующим: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Заинтересованностью частью педагогов в повышении своего профессионального уровня и удовлетворения  профессиональных амбиций.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Педагогам своевременно оказывалась методическая помощь в определении причин имеющихся отрицательных результатов работы.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В   учреждении   была   создана   творческая   среда,   способствующая   изменению профессиональной ориентации педагого</w:t>
      </w:r>
      <w:r w:rsidR="00ED210D">
        <w:rPr>
          <w:rFonts w:ascii="Times New Roman" w:hAnsi="Times New Roman"/>
          <w:sz w:val="24"/>
          <w:szCs w:val="24"/>
        </w:rPr>
        <w:t xml:space="preserve">в, творческие группы по: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0298">
        <w:rPr>
          <w:rFonts w:ascii="Times New Roman" w:hAnsi="Times New Roman"/>
          <w:sz w:val="24"/>
          <w:szCs w:val="24"/>
        </w:rPr>
        <w:t>1. – по реализации концепц</w:t>
      </w:r>
      <w:r w:rsidR="000D0CB3">
        <w:rPr>
          <w:rFonts w:ascii="Times New Roman" w:hAnsi="Times New Roman"/>
          <w:sz w:val="24"/>
          <w:szCs w:val="24"/>
        </w:rPr>
        <w:t>ии августовской конференции 2021</w:t>
      </w:r>
      <w:r w:rsidRPr="003C0298">
        <w:rPr>
          <w:rFonts w:ascii="Times New Roman" w:hAnsi="Times New Roman"/>
          <w:sz w:val="24"/>
          <w:szCs w:val="24"/>
        </w:rPr>
        <w:t>г.;</w:t>
      </w:r>
    </w:p>
    <w:p w:rsidR="00B90F97" w:rsidRPr="003C0298" w:rsidRDefault="00B90F97" w:rsidP="00B90F97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–  по </w:t>
      </w:r>
      <w:r w:rsidR="000D0CB3">
        <w:rPr>
          <w:rFonts w:ascii="Times New Roman" w:hAnsi="Times New Roman"/>
          <w:sz w:val="24"/>
          <w:szCs w:val="24"/>
        </w:rPr>
        <w:t xml:space="preserve">усовершенствованию </w:t>
      </w:r>
      <w:r w:rsidRPr="003C0298">
        <w:rPr>
          <w:rFonts w:ascii="Times New Roman" w:hAnsi="Times New Roman"/>
          <w:sz w:val="24"/>
          <w:szCs w:val="24"/>
        </w:rPr>
        <w:t>модели Функциональной грамотности  в школе;</w:t>
      </w:r>
    </w:p>
    <w:p w:rsidR="00B90F97" w:rsidRPr="003C0298" w:rsidRDefault="00B90F97" w:rsidP="00B90F97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–  по </w:t>
      </w:r>
      <w:r w:rsidR="000D0CB3">
        <w:rPr>
          <w:rFonts w:ascii="Times New Roman" w:hAnsi="Times New Roman"/>
          <w:sz w:val="24"/>
          <w:szCs w:val="24"/>
        </w:rPr>
        <w:t xml:space="preserve">подготовке к реализации обновлённых ФГОС НОО </w:t>
      </w:r>
      <w:proofErr w:type="gramStart"/>
      <w:r w:rsidR="000D0CB3">
        <w:rPr>
          <w:rFonts w:ascii="Times New Roman" w:hAnsi="Times New Roman"/>
          <w:sz w:val="24"/>
          <w:szCs w:val="24"/>
        </w:rPr>
        <w:t>и ООО</w:t>
      </w:r>
      <w:proofErr w:type="gramEnd"/>
      <w:r w:rsidRPr="003C0298">
        <w:rPr>
          <w:rFonts w:ascii="Times New Roman" w:hAnsi="Times New Roman"/>
          <w:sz w:val="24"/>
          <w:szCs w:val="24"/>
        </w:rPr>
        <w:t>;</w:t>
      </w:r>
    </w:p>
    <w:p w:rsidR="00B90F97" w:rsidRDefault="00B90F97" w:rsidP="00B90F97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–  по </w:t>
      </w:r>
      <w:r w:rsidR="000D0CB3">
        <w:rPr>
          <w:rFonts w:ascii="Times New Roman" w:hAnsi="Times New Roman"/>
          <w:sz w:val="24"/>
          <w:szCs w:val="24"/>
        </w:rPr>
        <w:t>работе  «Школа 500+»</w:t>
      </w:r>
      <w:proofErr w:type="gramStart"/>
      <w:r w:rsidRPr="003C029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     </w:t>
      </w:r>
      <w:r w:rsidR="000D0CB3">
        <w:rPr>
          <w:rFonts w:ascii="Times New Roman" w:hAnsi="Times New Roman"/>
          <w:sz w:val="24"/>
          <w:szCs w:val="24"/>
        </w:rPr>
        <w:t>5</w:t>
      </w:r>
      <w:r w:rsidRPr="003C0298">
        <w:rPr>
          <w:rFonts w:ascii="Times New Roman" w:hAnsi="Times New Roman"/>
          <w:sz w:val="24"/>
          <w:szCs w:val="24"/>
        </w:rPr>
        <w:t xml:space="preserve">. – по применению технологий  КСО  в образовательный процесс в каждом классе. 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>Вместе с тем в работе имелись следующие недостатки: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- Не все педагоги были активно включены в деятельность МО, коэффициент полезного действия части учителей был чрезвычайно низок. 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Системно-деятельностным подходом в обучении педагоги школы овладели, в основном, эпизодически применяя отдельные её формы и методы на практике, хотя специфика школы требует внедрения их в образовательную практику.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- Работа с одарёнными детьми по-прежнему в основном направлена  на активное вовлечение обучающихся в олимпиадное и конкурсное  движение, в том числе дистанционное, а не на достижение </w:t>
      </w:r>
      <w:proofErr w:type="gramStart"/>
      <w:r w:rsidRPr="003C0298">
        <w:rPr>
          <w:rFonts w:ascii="Times New Roman" w:hAnsi="Times New Roman"/>
          <w:sz w:val="24"/>
          <w:szCs w:val="24"/>
        </w:rPr>
        <w:t>высоких</w:t>
      </w:r>
      <w:proofErr w:type="gramEnd"/>
      <w:r w:rsidRPr="003C0298">
        <w:rPr>
          <w:rFonts w:ascii="Times New Roman" w:hAnsi="Times New Roman"/>
          <w:sz w:val="24"/>
          <w:szCs w:val="24"/>
        </w:rPr>
        <w:t xml:space="preserve"> результатов.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 xml:space="preserve">Возможными </w:t>
      </w:r>
      <w:r w:rsidRPr="003C0298">
        <w:rPr>
          <w:rFonts w:ascii="Times New Roman" w:hAnsi="Times New Roman"/>
          <w:b/>
          <w:bCs/>
          <w:sz w:val="24"/>
          <w:szCs w:val="24"/>
        </w:rPr>
        <w:t xml:space="preserve">причинами </w:t>
      </w:r>
      <w:r w:rsidRPr="003C0298">
        <w:rPr>
          <w:rFonts w:ascii="Times New Roman" w:hAnsi="Times New Roman"/>
          <w:b/>
          <w:sz w:val="24"/>
          <w:szCs w:val="24"/>
        </w:rPr>
        <w:t>данных недостатков можно с</w:t>
      </w:r>
      <w:r w:rsidRPr="003C0298">
        <w:rPr>
          <w:rFonts w:ascii="Times New Roman" w:hAnsi="Times New Roman"/>
          <w:b/>
          <w:bCs/>
          <w:sz w:val="24"/>
          <w:szCs w:val="24"/>
        </w:rPr>
        <w:t>читать следующее: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Недостаточное понимание учителями школы, что новое качество образования – это ориентация не только на усвоение обучающимися определенной суммы знаний, но и развитие их личности, познавательных созидательных возможностей, информационной и социально-культурной компетентности личности;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- Неэффективное использование часов </w:t>
      </w:r>
      <w:proofErr w:type="gramStart"/>
      <w:r w:rsidRPr="003C0298">
        <w:rPr>
          <w:rFonts w:ascii="Times New Roman" w:hAnsi="Times New Roman"/>
          <w:sz w:val="24"/>
          <w:szCs w:val="24"/>
        </w:rPr>
        <w:t>неаудиторной</w:t>
      </w:r>
      <w:proofErr w:type="gramEnd"/>
      <w:r w:rsidRPr="003C0298">
        <w:rPr>
          <w:rFonts w:ascii="Times New Roman" w:hAnsi="Times New Roman"/>
          <w:sz w:val="24"/>
          <w:szCs w:val="24"/>
        </w:rPr>
        <w:t xml:space="preserve"> занятости с учащимися слабо мотивированными на учебу.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>В связи с эти следует выделить ряд проблем: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Проблема профессионального  «выгорания»  педагогов;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Проблема методологической и информационной культуры педагогов, недостаточной для повышения результативности образовательного процесса и к работе в инновационном режиме.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lastRenderedPageBreak/>
        <w:t>- Проблема  большой загруженности педагогов, в связи с оформлением и ведением документаций в области системы оценивания, отслеживания и корректирования  формирующего оценивания.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В связи с этим, мы наметили следующие задачи, которые решат  выявленные проблемы: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>Задачи на 2021 -2022  учебный год:</w:t>
      </w:r>
    </w:p>
    <w:p w:rsidR="00B90F97" w:rsidRPr="003C0298" w:rsidRDefault="00B90F97" w:rsidP="00B90F97">
      <w:pPr>
        <w:pStyle w:val="af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 xml:space="preserve">Создание условий для роста педагогического мастерства учителей; внедрение новых педагогических технологий обучения учащихся; условий для профессионального самоопределения  </w:t>
      </w:r>
      <w:proofErr w:type="gramStart"/>
      <w:r w:rsidRPr="003C0298">
        <w:rPr>
          <w:rFonts w:ascii="Times New Roman" w:hAnsi="Times New Roman"/>
          <w:b/>
          <w:sz w:val="24"/>
          <w:szCs w:val="24"/>
        </w:rPr>
        <w:t>через</w:t>
      </w:r>
      <w:proofErr w:type="gramEnd"/>
      <w:r w:rsidRPr="003C0298">
        <w:rPr>
          <w:rFonts w:ascii="Times New Roman" w:hAnsi="Times New Roman"/>
          <w:b/>
          <w:sz w:val="24"/>
          <w:szCs w:val="24"/>
        </w:rPr>
        <w:t>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создание оптимального режима функционирования (расписание учебных занятий, расписание системы дополнительного образования, организация предметного замещения уроков и т.д.);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обеспечение методического сопровождения реализации ФГОС ДО, ФГОС НОО</w:t>
      </w:r>
      <w:proofErr w:type="gramStart"/>
      <w:r w:rsidRPr="003C029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C0298">
        <w:rPr>
          <w:rFonts w:ascii="Times New Roman" w:hAnsi="Times New Roman"/>
          <w:sz w:val="24"/>
          <w:szCs w:val="24"/>
        </w:rPr>
        <w:t xml:space="preserve">  ФГОС ООО; ФГОС СОО;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участие педагогов в конкурсах педагогического мастерства;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 продолжать усовершенствовать практику   КСО;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 усовершенствование  школьной системы оценки качества образования;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- развитие </w:t>
      </w:r>
      <w:proofErr w:type="gramStart"/>
      <w:r w:rsidRPr="003C0298">
        <w:rPr>
          <w:rFonts w:ascii="Times New Roman" w:hAnsi="Times New Roman"/>
          <w:sz w:val="24"/>
          <w:szCs w:val="24"/>
        </w:rPr>
        <w:t>технологического</w:t>
      </w:r>
      <w:proofErr w:type="gramEnd"/>
      <w:r w:rsidRPr="003C0298">
        <w:rPr>
          <w:rFonts w:ascii="Times New Roman" w:hAnsi="Times New Roman"/>
          <w:sz w:val="24"/>
          <w:szCs w:val="24"/>
        </w:rPr>
        <w:t xml:space="preserve"> образования;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 - разработка индивидуального  образовательного маршрута педагога.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 xml:space="preserve">2. Развитие воспитательной системы </w:t>
      </w:r>
      <w:proofErr w:type="gramStart"/>
      <w:r w:rsidRPr="003C0298">
        <w:rPr>
          <w:rFonts w:ascii="Times New Roman" w:hAnsi="Times New Roman"/>
          <w:b/>
          <w:sz w:val="24"/>
          <w:szCs w:val="24"/>
        </w:rPr>
        <w:t>через</w:t>
      </w:r>
      <w:proofErr w:type="gramEnd"/>
      <w:r w:rsidRPr="003C0298">
        <w:rPr>
          <w:rFonts w:ascii="Times New Roman" w:hAnsi="Times New Roman"/>
          <w:b/>
          <w:sz w:val="24"/>
          <w:szCs w:val="24"/>
        </w:rPr>
        <w:t>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формирования  жизненного опыта школьника (этического, гражданского, познавательного);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- создания  </w:t>
      </w:r>
      <w:proofErr w:type="gramStart"/>
      <w:r w:rsidRPr="003C0298">
        <w:rPr>
          <w:rFonts w:ascii="Times New Roman" w:hAnsi="Times New Roman"/>
          <w:sz w:val="24"/>
          <w:szCs w:val="24"/>
        </w:rPr>
        <w:t>школьной</w:t>
      </w:r>
      <w:proofErr w:type="gramEnd"/>
      <w:r w:rsidRPr="003C0298">
        <w:rPr>
          <w:rFonts w:ascii="Times New Roman" w:hAnsi="Times New Roman"/>
          <w:sz w:val="24"/>
          <w:szCs w:val="24"/>
        </w:rPr>
        <w:t xml:space="preserve"> этической среды,  дающей образ жизни достойной человека;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ведения курсов, направленных на формирование общечеловеческих ценностей;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применение новых воспитательных технологий;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ориентацию  на практическую деятельность детей;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- концепцию уклада </w:t>
      </w:r>
      <w:proofErr w:type="gramStart"/>
      <w:r w:rsidRPr="003C0298">
        <w:rPr>
          <w:rFonts w:ascii="Times New Roman" w:hAnsi="Times New Roman"/>
          <w:sz w:val="24"/>
          <w:szCs w:val="24"/>
        </w:rPr>
        <w:t>школьной</w:t>
      </w:r>
      <w:proofErr w:type="gramEnd"/>
      <w:r w:rsidRPr="003C0298">
        <w:rPr>
          <w:rFonts w:ascii="Times New Roman" w:hAnsi="Times New Roman"/>
          <w:sz w:val="24"/>
          <w:szCs w:val="24"/>
        </w:rPr>
        <w:t xml:space="preserve"> жизни  школы;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- новую </w:t>
      </w:r>
      <w:r w:rsidRPr="003C0298">
        <w:rPr>
          <w:rFonts w:ascii="Times New Roman" w:hAnsi="Times New Roman"/>
          <w:b/>
          <w:sz w:val="28"/>
          <w:szCs w:val="28"/>
        </w:rPr>
        <w:t>форму, критерии  воспитательной работы.</w:t>
      </w:r>
    </w:p>
    <w:p w:rsidR="00B90F97" w:rsidRPr="003C0298" w:rsidRDefault="00B90F97" w:rsidP="00B90F97">
      <w:pPr>
        <w:pStyle w:val="af3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 xml:space="preserve">3. Создание условий для  сохранения и укрепления здоровья </w:t>
      </w:r>
      <w:proofErr w:type="gramStart"/>
      <w:r w:rsidRPr="003C0298">
        <w:rPr>
          <w:rFonts w:ascii="Times New Roman" w:hAnsi="Times New Roman"/>
          <w:b/>
          <w:sz w:val="24"/>
          <w:szCs w:val="24"/>
        </w:rPr>
        <w:t>через</w:t>
      </w:r>
      <w:proofErr w:type="gramEnd"/>
      <w:r w:rsidRPr="003C0298">
        <w:rPr>
          <w:rFonts w:ascii="Times New Roman" w:hAnsi="Times New Roman"/>
          <w:b/>
          <w:sz w:val="24"/>
          <w:szCs w:val="24"/>
        </w:rPr>
        <w:t>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работу по формированию навыков здорового образа жизни;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 через реализацию программы «Здоровье»;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обеспечение безопасности образовательного процесса</w:t>
      </w:r>
      <w:proofErr w:type="gramStart"/>
      <w:r w:rsidRPr="003C029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сопровождение детей по профилактике социально-негативных явлений;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 через  работу спортивных секций, ФСК, качественную организацию  ежемесячных Дней Здоровья.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t xml:space="preserve">4. Развитие системы </w:t>
      </w:r>
      <w:proofErr w:type="gramStart"/>
      <w:r w:rsidRPr="003C0298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3C0298">
        <w:rPr>
          <w:rFonts w:ascii="Times New Roman" w:hAnsi="Times New Roman"/>
          <w:b/>
          <w:sz w:val="24"/>
          <w:szCs w:val="24"/>
        </w:rPr>
        <w:t xml:space="preserve"> образования через: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расширение возможности социума в дополнительном образовании;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совершенствование контроля деятельности за организацией системы дополнительного образования;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- </w:t>
      </w:r>
      <w:r w:rsidRPr="003C0298">
        <w:rPr>
          <w:sz w:val="28"/>
          <w:szCs w:val="28"/>
        </w:rPr>
        <w:t xml:space="preserve"> проведение ежеквартального мониторинга федерального проекта «Успех каждого ребенка»,  в соответствии с программой «Навигатор».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b/>
          <w:sz w:val="24"/>
          <w:szCs w:val="24"/>
        </w:rPr>
        <w:lastRenderedPageBreak/>
        <w:t xml:space="preserve">       5.  Развитие материально-технической базы школы через: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 xml:space="preserve">- разработку плана текущего ремонта; </w:t>
      </w:r>
    </w:p>
    <w:p w:rsidR="00B90F97" w:rsidRPr="003C0298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C0298">
        <w:rPr>
          <w:rFonts w:ascii="Times New Roman" w:hAnsi="Times New Roman"/>
          <w:sz w:val="24"/>
          <w:szCs w:val="24"/>
        </w:rPr>
        <w:t>- сохранность имеющегося оборудования.</w:t>
      </w:r>
    </w:p>
    <w:p w:rsidR="00B90F97" w:rsidRDefault="00B90F97" w:rsidP="00B90F9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Cs w:val="24"/>
        </w:rPr>
      </w:pPr>
      <w:r w:rsidRPr="003C0298">
        <w:rPr>
          <w:rFonts w:ascii="Times New Roman" w:eastAsia="Times New Roman" w:hAnsi="Times New Roman" w:cs="Times New Roman"/>
          <w:szCs w:val="24"/>
        </w:rPr>
        <w:tab/>
      </w:r>
      <w:r w:rsidRPr="003C029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86EEE" w:rsidRPr="00186EEE" w:rsidRDefault="004940C6" w:rsidP="00B90F97">
      <w:pPr>
        <w:ind w:right="1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</w:t>
      </w:r>
      <w:r w:rsidR="00186EEE" w:rsidRPr="00186EEE">
        <w:rPr>
          <w:rFonts w:ascii="Times New Roman" w:eastAsia="Times New Roman" w:hAnsi="Times New Roman" w:cs="Times New Roman"/>
          <w:szCs w:val="24"/>
        </w:rPr>
        <w:t>В 2021 году в соответствии с Федеральным законом от 24.04.2020 № 122-ФЗ</w:t>
      </w:r>
      <w:r w:rsidR="00186EEE">
        <w:rPr>
          <w:rFonts w:ascii="Times New Roman" w:eastAsia="Times New Roman" w:hAnsi="Times New Roman" w:cs="Times New Roman"/>
          <w:szCs w:val="24"/>
        </w:rPr>
        <w:t>, школа должна вводить электронный документооборот, для этого школа   может использовать  платформу «1С</w:t>
      </w:r>
      <w:proofErr w:type="gramStart"/>
      <w:r w:rsidR="00186EEE">
        <w:rPr>
          <w:rFonts w:ascii="Times New Roman" w:eastAsia="Times New Roman" w:hAnsi="Times New Roman" w:cs="Times New Roman"/>
          <w:szCs w:val="24"/>
        </w:rPr>
        <w:t>:П</w:t>
      </w:r>
      <w:proofErr w:type="gramEnd"/>
      <w:r w:rsidR="00186EEE">
        <w:rPr>
          <w:rFonts w:ascii="Times New Roman" w:eastAsia="Times New Roman" w:hAnsi="Times New Roman" w:cs="Times New Roman"/>
          <w:szCs w:val="24"/>
        </w:rPr>
        <w:t>редприятие».  В  МБОУ «БСШ № 5»  внедрение электронного документооборота было сопряжено с техническими сложностями и малой ск</w:t>
      </w:r>
      <w:r w:rsidR="006E2DDF">
        <w:rPr>
          <w:rFonts w:ascii="Times New Roman" w:eastAsia="Times New Roman" w:hAnsi="Times New Roman" w:cs="Times New Roman"/>
          <w:szCs w:val="24"/>
        </w:rPr>
        <w:t xml:space="preserve">оростью интернет ресурса, поэтому </w:t>
      </w:r>
      <w:r w:rsidR="00186EEE">
        <w:rPr>
          <w:rFonts w:ascii="Times New Roman" w:eastAsia="Times New Roman" w:hAnsi="Times New Roman" w:cs="Times New Roman"/>
          <w:szCs w:val="24"/>
        </w:rPr>
        <w:t xml:space="preserve"> школа не перешла не электронный документооборот.</w:t>
      </w:r>
    </w:p>
    <w:p w:rsidR="00B90F97" w:rsidRPr="001A666E" w:rsidRDefault="00B90F97" w:rsidP="00B90F97">
      <w:pPr>
        <w:ind w:right="11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1A666E">
        <w:rPr>
          <w:rFonts w:ascii="Times New Roman" w:hAnsi="Times New Roman" w:cs="Times New Roman"/>
          <w:b/>
          <w:szCs w:val="24"/>
          <w:lang w:eastAsia="ru-RU"/>
        </w:rPr>
        <w:t>В муниципальном общеобразовательном учреждении "БСШ № 5"  разработана собственная система оценки качества образования (ШСОКО).</w:t>
      </w:r>
    </w:p>
    <w:p w:rsidR="00B90F97" w:rsidRPr="001512D0" w:rsidRDefault="00B90F97" w:rsidP="00B90F9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Проблемы </w:t>
      </w:r>
      <w:r w:rsidRPr="001512D0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изменения </w:t>
      </w:r>
      <w:r w:rsidRPr="001512D0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системы оценивания:</w:t>
      </w:r>
    </w:p>
    <w:p w:rsidR="00B90F97" w:rsidRPr="001512D0" w:rsidRDefault="00B90F97" w:rsidP="00B90F97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512D0">
        <w:rPr>
          <w:rFonts w:ascii="Times New Roman" w:eastAsia="Times New Roman" w:hAnsi="Times New Roman"/>
          <w:bCs/>
          <w:kern w:val="36"/>
          <w:lang w:eastAsia="ru-RU"/>
        </w:rPr>
        <w:t>не дает полноценной возможности для формирования у учащегося оценочной самостоятельности;</w:t>
      </w:r>
    </w:p>
    <w:p w:rsidR="00B90F97" w:rsidRPr="001512D0" w:rsidRDefault="00B90F97" w:rsidP="00B90F97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512D0">
        <w:rPr>
          <w:rFonts w:ascii="Times New Roman" w:eastAsia="Times New Roman" w:hAnsi="Times New Roman"/>
          <w:bCs/>
          <w:kern w:val="36"/>
          <w:lang w:eastAsia="ru-RU"/>
        </w:rPr>
        <w:t>затрудняет индивидуализацию обучения (учителю трудно зафиксировать и положительно оценить реальные достижения каждого конкретного ребенка в сравнении с предыдущими результатами его обучения);</w:t>
      </w:r>
    </w:p>
    <w:p w:rsidR="00B90F97" w:rsidRPr="001512D0" w:rsidRDefault="00B90F97" w:rsidP="00B90F97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512D0">
        <w:rPr>
          <w:rFonts w:ascii="Times New Roman" w:eastAsia="Times New Roman" w:hAnsi="Times New Roman"/>
          <w:bCs/>
          <w:kern w:val="36"/>
          <w:lang w:eastAsia="ru-RU"/>
        </w:rPr>
        <w:t>является малоинформативной для субъектов образовательной деятельности (в силу своей формализованности и зачастую скрытости критериев по отметке часто нельзя судить о действительном уровне знаний и, что самое главное, нельзя определить вектор дальнейших усилий — что именно надо улучшить, над чем поработать, в какой степени это вообще возможно для данного ребенка);</w:t>
      </w:r>
    </w:p>
    <w:p w:rsidR="00B90F97" w:rsidRPr="001512D0" w:rsidRDefault="00B90F97" w:rsidP="00B90F97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512D0">
        <w:rPr>
          <w:rFonts w:ascii="Times New Roman" w:eastAsia="Times New Roman" w:hAnsi="Times New Roman"/>
          <w:bCs/>
          <w:kern w:val="36"/>
          <w:lang w:eastAsia="ru-RU"/>
        </w:rPr>
        <w:t>иногда имеет травмирующий характер (полностью сосредоточенная в руках учителя,  «отметочная» система нередко оказывается орудием манипуляции и психологического давления, которое направлено, с одной стороны, непосредственно на ребенка, с другой стороны;</w:t>
      </w:r>
    </w:p>
    <w:p w:rsidR="00B90F97" w:rsidRPr="001512D0" w:rsidRDefault="00B90F97" w:rsidP="00B90F97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512D0">
        <w:rPr>
          <w:rFonts w:ascii="Times New Roman" w:eastAsia="Times New Roman" w:hAnsi="Times New Roman"/>
          <w:bCs/>
          <w:kern w:val="36"/>
          <w:lang w:eastAsia="ru-RU"/>
        </w:rPr>
        <w:t xml:space="preserve">отсутствуют единые подходы к пониманию «качества образования» и механизмов его отслеживания в реальной практике; </w:t>
      </w:r>
    </w:p>
    <w:p w:rsidR="00B90F97" w:rsidRPr="001512D0" w:rsidRDefault="00B90F97" w:rsidP="00B90F97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512D0">
        <w:rPr>
          <w:rFonts w:ascii="Times New Roman" w:eastAsia="Times New Roman" w:hAnsi="Times New Roman"/>
          <w:bCs/>
          <w:kern w:val="36"/>
          <w:lang w:eastAsia="ru-RU"/>
        </w:rPr>
        <w:t>отсутствуют согласованные критерии/показатели качества образования;</w:t>
      </w:r>
    </w:p>
    <w:p w:rsidR="00B90F97" w:rsidRPr="001512D0" w:rsidRDefault="00B90F97" w:rsidP="00B90F97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512D0">
        <w:rPr>
          <w:rFonts w:ascii="Times New Roman" w:eastAsia="Times New Roman" w:hAnsi="Times New Roman"/>
          <w:bCs/>
          <w:kern w:val="36"/>
          <w:lang w:eastAsia="ru-RU"/>
        </w:rPr>
        <w:t>отсутствуют диагностические материалы, фиксирующих «новое» качество/ «другие» результаты.</w:t>
      </w:r>
    </w:p>
    <w:p w:rsidR="00B90F97" w:rsidRPr="001512D0" w:rsidRDefault="00B90F97" w:rsidP="00B90F97">
      <w:pPr>
        <w:spacing w:line="36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Система оценки качества образования нужна школе для:</w:t>
      </w:r>
    </w:p>
    <w:p w:rsidR="00B90F97" w:rsidRPr="001512D0" w:rsidRDefault="00B90F97" w:rsidP="00B90F97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512D0">
        <w:rPr>
          <w:rFonts w:ascii="Times New Roman" w:eastAsia="Times New Roman" w:hAnsi="Times New Roman"/>
          <w:bCs/>
          <w:iCs/>
          <w:kern w:val="36"/>
          <w:lang w:eastAsia="ru-RU"/>
        </w:rPr>
        <w:lastRenderedPageBreak/>
        <w:t>создания единой системы диагностики и контроля состояния образования, обеспечивающей определение факторов и своевременное выявление изменений, влияющих на качество образования в школе;</w:t>
      </w:r>
      <w:r w:rsidRPr="001512D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</w:p>
    <w:p w:rsidR="00B90F97" w:rsidRPr="001512D0" w:rsidRDefault="00B90F97" w:rsidP="00B90F97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512D0">
        <w:rPr>
          <w:rFonts w:ascii="Times New Roman" w:eastAsia="Times New Roman" w:hAnsi="Times New Roman"/>
          <w:bCs/>
          <w:iCs/>
          <w:kern w:val="36"/>
          <w:lang w:eastAsia="ru-RU"/>
        </w:rPr>
        <w:t>выявления факторов, влияющих на повышение качества образования (</w:t>
      </w:r>
      <w:r w:rsidRPr="001512D0">
        <w:rPr>
          <w:rFonts w:ascii="Times New Roman" w:eastAsia="Times New Roman" w:hAnsi="Times New Roman"/>
          <w:bCs/>
          <w:kern w:val="36"/>
          <w:lang w:eastAsia="ru-RU"/>
        </w:rPr>
        <w:t>выявление с помощью системы критериев и показателей зависимости между ресурсами, условиями обучения и его результатами)</w:t>
      </w:r>
      <w:r w:rsidRPr="001512D0">
        <w:rPr>
          <w:rFonts w:ascii="Times New Roman" w:eastAsia="Times New Roman" w:hAnsi="Times New Roman"/>
          <w:bCs/>
          <w:iCs/>
          <w:kern w:val="36"/>
          <w:lang w:eastAsia="ru-RU"/>
        </w:rPr>
        <w:t>;</w:t>
      </w:r>
      <w:r w:rsidRPr="001512D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</w:p>
    <w:p w:rsidR="00B90F97" w:rsidRPr="001512D0" w:rsidRDefault="00B90F97" w:rsidP="00B90F97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512D0">
        <w:rPr>
          <w:rFonts w:ascii="Times New Roman" w:eastAsia="Times New Roman" w:hAnsi="Times New Roman"/>
          <w:bCs/>
          <w:iCs/>
          <w:kern w:val="36"/>
          <w:lang w:eastAsia="ru-RU"/>
        </w:rPr>
        <w:t>получения объективной информации о состоянии качества образования, тенденциях его изменения и причинах, влияющих на его уровень для достоверной оценки/самооценки;</w:t>
      </w:r>
      <w:r w:rsidRPr="001512D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</w:p>
    <w:p w:rsidR="00B90F97" w:rsidRPr="001512D0" w:rsidRDefault="00B90F97" w:rsidP="00B90F97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1512D0">
        <w:rPr>
          <w:rFonts w:ascii="Times New Roman" w:eastAsia="Times New Roman" w:hAnsi="Times New Roman"/>
          <w:bCs/>
          <w:iCs/>
          <w:kern w:val="36"/>
          <w:lang w:eastAsia="ru-RU"/>
        </w:rPr>
        <w:t>повышения уровня информированности образовательного сообщества;</w:t>
      </w:r>
      <w:r w:rsidRPr="001512D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</w:p>
    <w:p w:rsidR="00B90F97" w:rsidRPr="001512D0" w:rsidRDefault="00B90F97" w:rsidP="00B90F97">
      <w:pPr>
        <w:pStyle w:val="a6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iCs/>
          <w:kern w:val="36"/>
          <w:lang w:eastAsia="ru-RU"/>
        </w:rPr>
      </w:pPr>
      <w:r w:rsidRPr="001512D0">
        <w:rPr>
          <w:rFonts w:ascii="Times New Roman" w:eastAsia="Times New Roman" w:hAnsi="Times New Roman"/>
          <w:bCs/>
          <w:iCs/>
          <w:kern w:val="36"/>
          <w:lang w:eastAsia="ru-RU"/>
        </w:rPr>
        <w:t xml:space="preserve">принятия </w:t>
      </w:r>
      <w:proofErr w:type="gramStart"/>
      <w:r w:rsidRPr="001512D0">
        <w:rPr>
          <w:rFonts w:ascii="Times New Roman" w:eastAsia="Times New Roman" w:hAnsi="Times New Roman"/>
          <w:bCs/>
          <w:iCs/>
          <w:kern w:val="36"/>
          <w:lang w:eastAsia="ru-RU"/>
        </w:rPr>
        <w:t>обоснованных</w:t>
      </w:r>
      <w:proofErr w:type="gramEnd"/>
      <w:r w:rsidRPr="001512D0">
        <w:rPr>
          <w:rFonts w:ascii="Times New Roman" w:eastAsia="Times New Roman" w:hAnsi="Times New Roman"/>
          <w:bCs/>
          <w:iCs/>
          <w:kern w:val="36"/>
          <w:lang w:eastAsia="ru-RU"/>
        </w:rPr>
        <w:t xml:space="preserve"> управленческих решений администрацией.</w:t>
      </w:r>
    </w:p>
    <w:p w:rsidR="00B90F97" w:rsidRPr="009C54A8" w:rsidRDefault="00B90F97" w:rsidP="00B90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C54A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Цель построения ШСОКО: </w:t>
      </w:r>
    </w:p>
    <w:p w:rsidR="00B90F97" w:rsidRPr="009C54A8" w:rsidRDefault="00B90F97" w:rsidP="00B90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4A8">
        <w:rPr>
          <w:rFonts w:ascii="Times New Roman" w:eastAsia="Times New Roman" w:hAnsi="Times New Roman" w:cs="Times New Roman"/>
          <w:szCs w:val="24"/>
          <w:lang w:eastAsia="ru-RU"/>
        </w:rPr>
        <w:t>Создание школьной системы в оценке качества предоставляемых образовательных услуг, формирование прозрачной, объективной и независимой картины результатов и основ для оценки деятельности.</w:t>
      </w:r>
    </w:p>
    <w:p w:rsidR="00B90F97" w:rsidRPr="00BF1D95" w:rsidRDefault="00B90F97" w:rsidP="00B90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F1D9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Задачи: </w:t>
      </w:r>
    </w:p>
    <w:p w:rsidR="00B90F97" w:rsidRPr="00BF1D95" w:rsidRDefault="00B90F97" w:rsidP="00B90F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F1D95">
        <w:rPr>
          <w:rFonts w:ascii="Times New Roman" w:eastAsia="Times New Roman" w:hAnsi="Times New Roman"/>
          <w:lang w:eastAsia="ru-RU"/>
        </w:rPr>
        <w:t>Диагностировать состояние учебного процесса, выявлять отклонения от запрограммированного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творчества: учитель - ученик, руководитель – учитель.</w:t>
      </w:r>
    </w:p>
    <w:p w:rsidR="00B90F97" w:rsidRPr="00BF1D95" w:rsidRDefault="00B90F97" w:rsidP="00B90F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F1D95">
        <w:rPr>
          <w:rFonts w:ascii="Times New Roman" w:eastAsia="Times New Roman" w:hAnsi="Times New Roman"/>
          <w:lang w:eastAsia="ru-RU"/>
        </w:rPr>
        <w:t>Разработать форму учёта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учащихся.</w:t>
      </w:r>
    </w:p>
    <w:p w:rsidR="00B90F97" w:rsidRPr="00BF1D95" w:rsidRDefault="00B90F97" w:rsidP="00B90F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F1D95">
        <w:rPr>
          <w:rFonts w:ascii="Times New Roman" w:eastAsia="Times New Roman" w:hAnsi="Times New Roman"/>
          <w:lang w:eastAsia="ru-RU"/>
        </w:rPr>
        <w:t>Сформировать у учащихся ответственное отношение к овладению знаниями, умениями, навыками.</w:t>
      </w:r>
    </w:p>
    <w:p w:rsidR="00B90F97" w:rsidRPr="00BF1D95" w:rsidRDefault="00B90F97" w:rsidP="00B90F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F1D95">
        <w:rPr>
          <w:rFonts w:ascii="Times New Roman" w:eastAsia="Times New Roman" w:hAnsi="Times New Roman"/>
          <w:lang w:eastAsia="ru-RU"/>
        </w:rPr>
        <w:t>Повысить ответственность учителей, осуществить внедрение новых методов фиксации и оценивания учебных достижений, контрольно-измерительных материалов.</w:t>
      </w:r>
    </w:p>
    <w:p w:rsidR="00B90F97" w:rsidRPr="00BF1D95" w:rsidRDefault="00B90F97" w:rsidP="00B90F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F1D95">
        <w:rPr>
          <w:rFonts w:ascii="Times New Roman" w:eastAsia="Times New Roman" w:hAnsi="Times New Roman"/>
          <w:lang w:eastAsia="ru-RU"/>
        </w:rPr>
        <w:t>Создать прозрачную для участников образовательного процесса технологию предоставления и внутренней оценки качества образовательных услуг.</w:t>
      </w:r>
    </w:p>
    <w:p w:rsidR="00B90F97" w:rsidRPr="00BF1D95" w:rsidRDefault="00B90F97" w:rsidP="00B90F97">
      <w:pPr>
        <w:pStyle w:val="a6"/>
        <w:spacing w:line="360" w:lineRule="auto"/>
        <w:ind w:left="709" w:firstLine="709"/>
        <w:jc w:val="center"/>
        <w:rPr>
          <w:rFonts w:ascii="Times New Roman" w:hAnsi="Times New Roman"/>
          <w:bCs/>
        </w:rPr>
      </w:pPr>
      <w:r w:rsidRPr="00BF1D95">
        <w:rPr>
          <w:rFonts w:ascii="Times New Roman" w:hAnsi="Times New Roman"/>
          <w:bCs/>
        </w:rPr>
        <w:lastRenderedPageBreak/>
        <w:t>Система нормативного регулирования ШСОКО</w:t>
      </w:r>
    </w:p>
    <w:p w:rsidR="00B90F97" w:rsidRPr="004940C6" w:rsidRDefault="00B90F97" w:rsidP="004940C6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4940C6">
        <w:rPr>
          <w:rFonts w:ascii="Times New Roman" w:hAnsi="Times New Roman"/>
        </w:rPr>
        <w:t>Школьная система оценки качества образования разрабатывается в соответствие со следующими нормативными документами:</w:t>
      </w:r>
    </w:p>
    <w:p w:rsidR="00B90F97" w:rsidRPr="007F0D61" w:rsidRDefault="00B90F97" w:rsidP="00B90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</w:rPr>
        <w:t xml:space="preserve">Федеральный закон «Об образовании в РФ» </w:t>
      </w:r>
      <w:r w:rsidRPr="007F0D61">
        <w:rPr>
          <w:rFonts w:ascii="Times New Roman" w:eastAsia="Times New Roman" w:hAnsi="Times New Roman"/>
          <w:lang w:eastAsia="ru-RU"/>
        </w:rPr>
        <w:t>от 29 декабря 2012 г. №273-ФЗ;</w:t>
      </w:r>
    </w:p>
    <w:p w:rsidR="00B90F97" w:rsidRPr="007F0D61" w:rsidRDefault="004940C6" w:rsidP="00B90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ФГОС НОО, ФГОС ООО, ФГОС СОО;</w:t>
      </w:r>
      <w:r w:rsidR="00B90F97" w:rsidRPr="007F0D61">
        <w:rPr>
          <w:rFonts w:ascii="Times New Roman" w:hAnsi="Times New Roman"/>
        </w:rPr>
        <w:t xml:space="preserve"> </w:t>
      </w:r>
    </w:p>
    <w:p w:rsidR="00B90F97" w:rsidRPr="007F0D61" w:rsidRDefault="00B90F97" w:rsidP="00B90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</w:rPr>
        <w:t>П</w:t>
      </w:r>
      <w:r w:rsidR="004940C6">
        <w:rPr>
          <w:rFonts w:ascii="Times New Roman" w:hAnsi="Times New Roman"/>
        </w:rPr>
        <w:t>риказ Минобрнауки России № 1015;</w:t>
      </w:r>
    </w:p>
    <w:p w:rsidR="004940C6" w:rsidRPr="007F0D61" w:rsidRDefault="00B90F97" w:rsidP="004940C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  <w:bCs/>
        </w:rPr>
        <w:t>Текущий контроль: Статья 28 ФЗ «Об образовании в РФ»</w:t>
      </w:r>
      <w:r w:rsidR="004940C6" w:rsidRPr="004940C6">
        <w:rPr>
          <w:rFonts w:ascii="Times New Roman" w:eastAsia="Times New Roman" w:hAnsi="Times New Roman"/>
          <w:lang w:eastAsia="ru-RU"/>
        </w:rPr>
        <w:t xml:space="preserve"> </w:t>
      </w:r>
      <w:r w:rsidR="004940C6" w:rsidRPr="007F0D61">
        <w:rPr>
          <w:rFonts w:ascii="Times New Roman" w:eastAsia="Times New Roman" w:hAnsi="Times New Roman"/>
          <w:lang w:eastAsia="ru-RU"/>
        </w:rPr>
        <w:t>№273-ФЗ;</w:t>
      </w:r>
    </w:p>
    <w:p w:rsidR="004940C6" w:rsidRPr="007F0D61" w:rsidRDefault="00B90F97" w:rsidP="004940C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  <w:bCs/>
        </w:rPr>
        <w:t>Статья 30 ФЗ «Об образовании в РФ»</w:t>
      </w:r>
      <w:r w:rsidR="004940C6">
        <w:rPr>
          <w:rFonts w:ascii="Times New Roman" w:hAnsi="Times New Roman"/>
          <w:bCs/>
        </w:rPr>
        <w:t xml:space="preserve"> </w:t>
      </w:r>
      <w:r w:rsidR="004940C6" w:rsidRPr="007F0D61">
        <w:rPr>
          <w:rFonts w:ascii="Times New Roman" w:eastAsia="Times New Roman" w:hAnsi="Times New Roman"/>
          <w:lang w:eastAsia="ru-RU"/>
        </w:rPr>
        <w:t>№273-ФЗ;</w:t>
      </w:r>
    </w:p>
    <w:p w:rsidR="004940C6" w:rsidRPr="007F0D61" w:rsidRDefault="00B90F97" w:rsidP="004940C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</w:rPr>
        <w:t>Локальные нормативные акты, учебный план: промежуточная аттестация</w:t>
      </w:r>
      <w:r w:rsidRPr="007F0D61">
        <w:rPr>
          <w:rFonts w:ascii="Times New Roman" w:eastAsia="+mn-ea" w:hAnsi="Times New Roman"/>
          <w:bCs/>
          <w:caps/>
          <w:color w:val="7293C9"/>
          <w:kern w:val="24"/>
          <w:lang w:eastAsia="ru-RU"/>
        </w:rPr>
        <w:t xml:space="preserve"> </w:t>
      </w:r>
      <w:r w:rsidRPr="007F0D61">
        <w:rPr>
          <w:rFonts w:ascii="Times New Roman" w:hAnsi="Times New Roman"/>
          <w:bCs/>
        </w:rPr>
        <w:t xml:space="preserve">Статья 30, 58 ФЗ «Об образовании в РФ»; итоговая аттестация Статья 30, 59 </w:t>
      </w:r>
      <w:r w:rsidR="004940C6">
        <w:rPr>
          <w:rFonts w:ascii="Times New Roman" w:hAnsi="Times New Roman"/>
          <w:bCs/>
        </w:rPr>
        <w:t xml:space="preserve"> </w:t>
      </w:r>
      <w:r w:rsidRPr="007F0D61">
        <w:rPr>
          <w:rFonts w:ascii="Times New Roman" w:hAnsi="Times New Roman"/>
          <w:bCs/>
        </w:rPr>
        <w:t>ФЗ «Об образовании в РФ»</w:t>
      </w:r>
      <w:r w:rsidR="004940C6">
        <w:rPr>
          <w:rFonts w:ascii="Times New Roman" w:hAnsi="Times New Roman"/>
          <w:bCs/>
        </w:rPr>
        <w:t xml:space="preserve"> </w:t>
      </w:r>
      <w:r w:rsidR="004940C6" w:rsidRPr="007F0D61">
        <w:rPr>
          <w:rFonts w:ascii="Times New Roman" w:eastAsia="Times New Roman" w:hAnsi="Times New Roman"/>
          <w:lang w:eastAsia="ru-RU"/>
        </w:rPr>
        <w:t>№273-ФЗ;</w:t>
      </w:r>
    </w:p>
    <w:p w:rsidR="00B90F97" w:rsidRPr="007F0D61" w:rsidRDefault="00B90F97" w:rsidP="00B90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</w:rPr>
        <w:t xml:space="preserve">Локальные нормативные акты: - регламентирующий периодичность и порядок текущего контроля успеваемости и промежуточной аттестации обучающихся; - регламентирующий организацию и процедуры внутренней системе оценки качества образования;  регламентирующий итоговое оценивание обучающихся;  -  регламентирующий разработку и утверждение рабочих программ по </w:t>
      </w:r>
      <w:proofErr w:type="gramStart"/>
      <w:r w:rsidRPr="007F0D61">
        <w:rPr>
          <w:rFonts w:ascii="Times New Roman" w:hAnsi="Times New Roman"/>
        </w:rPr>
        <w:t>учебным</w:t>
      </w:r>
      <w:proofErr w:type="gramEnd"/>
      <w:r w:rsidRPr="007F0D61">
        <w:rPr>
          <w:rFonts w:ascii="Times New Roman" w:hAnsi="Times New Roman"/>
        </w:rPr>
        <w:t xml:space="preserve"> предметам </w:t>
      </w:r>
    </w:p>
    <w:p w:rsidR="00B90F97" w:rsidRPr="007F0D61" w:rsidRDefault="004940C6" w:rsidP="00B90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Национальный образовательный проект «Образование»;</w:t>
      </w:r>
    </w:p>
    <w:p w:rsidR="00B90F97" w:rsidRPr="007F0D61" w:rsidRDefault="00B90F97" w:rsidP="00B90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eastAsia="Times New Roman" w:hAnsi="Times New Roman"/>
          <w:lang w:eastAsia="ru-RU"/>
        </w:rPr>
        <w:t xml:space="preserve">Постановлением Правительства Российской Федерации от 05.08.2013 №662 «Об осуществлении мониторинга системы образования»; </w:t>
      </w:r>
    </w:p>
    <w:p w:rsidR="00B90F97" w:rsidRPr="007F0D61" w:rsidRDefault="00B90F97" w:rsidP="00B90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eastAsia="Times New Roman" w:hAnsi="Times New Roman"/>
          <w:lang w:eastAsia="ru-RU"/>
        </w:rPr>
        <w:t xml:space="preserve">Государственной программой Российской Федерации «Развитие образования» на 2013-2020 годы (распоряжение Правительства Российской Федерации от 15.05.2013 № 792-р); </w:t>
      </w:r>
    </w:p>
    <w:p w:rsidR="00B90F97" w:rsidRPr="007F0D61" w:rsidRDefault="00B90F97" w:rsidP="00B90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eastAsia="Times New Roman" w:hAnsi="Times New Roman"/>
          <w:lang w:eastAsia="ru-RU"/>
        </w:rPr>
        <w:t xml:space="preserve">Постановлением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услуги»; </w:t>
      </w:r>
    </w:p>
    <w:p w:rsidR="00B90F97" w:rsidRPr="007F0D61" w:rsidRDefault="00B90F97" w:rsidP="00B90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eastAsia="Times New Roman" w:hAnsi="Times New Roman"/>
          <w:lang w:eastAsia="ru-RU"/>
        </w:rPr>
        <w:t xml:space="preserve">Федеральным государственным стандартом начального общего образования (приказ Минобрнауки России от 6 октября 2009 г. № 373, в ред. приказов от 26 ноября 2010 г. № 1241, от 22 сентября 2011 г. № 2357); </w:t>
      </w:r>
    </w:p>
    <w:p w:rsidR="00B90F97" w:rsidRPr="007F0D61" w:rsidRDefault="00B90F97" w:rsidP="00B90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eastAsia="Times New Roman" w:hAnsi="Times New Roman"/>
          <w:lang w:eastAsia="ru-RU"/>
        </w:rPr>
        <w:lastRenderedPageBreak/>
        <w:t xml:space="preserve">Федеральным государственным стандартом основного общего образования (приказ Минобрнауки России от 17 декабря 2010 г. № 1897); </w:t>
      </w:r>
    </w:p>
    <w:p w:rsidR="00B90F97" w:rsidRPr="007F0D61" w:rsidRDefault="00B90F97" w:rsidP="00B90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</w:rPr>
        <w:t>Примерной основной образовательной программой начального общего образования (приказ Минобрнауки  от 8 апреля 2015 г.</w:t>
      </w:r>
      <w:r w:rsidR="004940C6">
        <w:rPr>
          <w:rFonts w:ascii="Times New Roman" w:hAnsi="Times New Roman"/>
        </w:rPr>
        <w:t xml:space="preserve"> </w:t>
      </w:r>
      <w:r w:rsidRPr="007F0D61">
        <w:rPr>
          <w:rFonts w:ascii="Times New Roman" w:hAnsi="Times New Roman"/>
        </w:rPr>
        <w:t>№ 1/15)</w:t>
      </w:r>
    </w:p>
    <w:p w:rsidR="00B90F97" w:rsidRPr="007F0D61" w:rsidRDefault="00B90F97" w:rsidP="00B90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</w:rPr>
        <w:t>Примерной основной образовательной программой основного общего образования (приказ Минобрнауки от 8 апреля 2015 г . № 1/15)</w:t>
      </w:r>
    </w:p>
    <w:p w:rsidR="004940C6" w:rsidRPr="007F0D61" w:rsidRDefault="00B90F97" w:rsidP="004940C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eastAsia="Times New Roman" w:hAnsi="Times New Roman"/>
          <w:lang w:eastAsia="ru-RU"/>
        </w:rPr>
        <w:t>Понятие «качество образования», используемое как основа модели, закреплено Федеральным Законом № 273 от 29.12.2012 «Об образовании в Российской Федерации» (статья 2, п.29)</w:t>
      </w:r>
      <w:r w:rsidR="004940C6">
        <w:rPr>
          <w:rFonts w:ascii="Times New Roman" w:eastAsia="Times New Roman" w:hAnsi="Times New Roman"/>
          <w:lang w:eastAsia="ru-RU"/>
        </w:rPr>
        <w:t xml:space="preserve"> </w:t>
      </w:r>
      <w:r w:rsidR="004940C6" w:rsidRPr="007F0D61">
        <w:rPr>
          <w:rFonts w:ascii="Times New Roman" w:eastAsia="Times New Roman" w:hAnsi="Times New Roman"/>
          <w:lang w:eastAsia="ru-RU"/>
        </w:rPr>
        <w:t>№273-ФЗ;</w:t>
      </w:r>
    </w:p>
    <w:p w:rsidR="00B90F97" w:rsidRPr="007F0D61" w:rsidRDefault="00B90F97" w:rsidP="00B90F97">
      <w:pPr>
        <w:pStyle w:val="Default"/>
        <w:spacing w:line="360" w:lineRule="auto"/>
        <w:ind w:left="720" w:firstLine="709"/>
        <w:jc w:val="both"/>
      </w:pPr>
      <w:r w:rsidRPr="007F0D61">
        <w:rPr>
          <w:b/>
        </w:rPr>
        <w:t>Объектами оценки</w:t>
      </w:r>
      <w:r w:rsidRPr="007F0D61">
        <w:t xml:space="preserve"> являются: </w:t>
      </w:r>
    </w:p>
    <w:p w:rsidR="00B90F97" w:rsidRPr="007F0D61" w:rsidRDefault="00B90F97" w:rsidP="00B90F97">
      <w:pPr>
        <w:pStyle w:val="Default"/>
        <w:numPr>
          <w:ilvl w:val="0"/>
          <w:numId w:val="7"/>
        </w:numPr>
        <w:spacing w:line="360" w:lineRule="auto"/>
        <w:jc w:val="both"/>
      </w:pPr>
      <w:r w:rsidRPr="007F0D61">
        <w:t xml:space="preserve">индивидуальные образовательные достижения обучающихся; </w:t>
      </w:r>
    </w:p>
    <w:p w:rsidR="00B90F97" w:rsidRPr="007F0D61" w:rsidRDefault="00B90F97" w:rsidP="00B90F97">
      <w:pPr>
        <w:pStyle w:val="Default"/>
        <w:numPr>
          <w:ilvl w:val="0"/>
          <w:numId w:val="7"/>
        </w:numPr>
        <w:spacing w:line="360" w:lineRule="auto"/>
        <w:jc w:val="both"/>
      </w:pPr>
      <w:r w:rsidRPr="007F0D61">
        <w:t xml:space="preserve">образовательная программа школ. </w:t>
      </w:r>
    </w:p>
    <w:p w:rsidR="00B90F97" w:rsidRPr="007F0D61" w:rsidRDefault="00B90F97" w:rsidP="00B90F97">
      <w:pPr>
        <w:pStyle w:val="Default"/>
        <w:spacing w:line="360" w:lineRule="auto"/>
        <w:ind w:left="720" w:firstLine="709"/>
        <w:jc w:val="both"/>
      </w:pPr>
      <w:r w:rsidRPr="007F0D61">
        <w:rPr>
          <w:b/>
        </w:rPr>
        <w:t>Предметами оценки</w:t>
      </w:r>
      <w:r w:rsidRPr="007F0D61">
        <w:t xml:space="preserve">  являются: </w:t>
      </w:r>
    </w:p>
    <w:p w:rsidR="00B90F97" w:rsidRPr="007F0D61" w:rsidRDefault="00B90F97" w:rsidP="00B90F97">
      <w:pPr>
        <w:pStyle w:val="Default"/>
        <w:numPr>
          <w:ilvl w:val="0"/>
          <w:numId w:val="8"/>
        </w:numPr>
        <w:spacing w:line="360" w:lineRule="auto"/>
        <w:jc w:val="both"/>
      </w:pPr>
      <w:r w:rsidRPr="007F0D61">
        <w:t xml:space="preserve">предметные результаты учащихся; </w:t>
      </w:r>
    </w:p>
    <w:p w:rsidR="00B90F97" w:rsidRPr="007F0D61" w:rsidRDefault="00B90F97" w:rsidP="00B90F97">
      <w:pPr>
        <w:pStyle w:val="Default"/>
        <w:numPr>
          <w:ilvl w:val="0"/>
          <w:numId w:val="8"/>
        </w:numPr>
        <w:spacing w:line="360" w:lineRule="auto"/>
        <w:jc w:val="both"/>
      </w:pPr>
      <w:r w:rsidRPr="007F0D61">
        <w:t xml:space="preserve">метапредметные результаты учащихся; </w:t>
      </w:r>
    </w:p>
    <w:p w:rsidR="00B90F97" w:rsidRPr="007F0D61" w:rsidRDefault="00B90F97" w:rsidP="00B90F97">
      <w:pPr>
        <w:pStyle w:val="Default"/>
        <w:numPr>
          <w:ilvl w:val="0"/>
          <w:numId w:val="8"/>
        </w:numPr>
        <w:spacing w:line="360" w:lineRule="auto"/>
        <w:jc w:val="both"/>
      </w:pPr>
      <w:proofErr w:type="gramStart"/>
      <w:r w:rsidRPr="007F0D61">
        <w:t>личностные</w:t>
      </w:r>
      <w:proofErr w:type="gramEnd"/>
      <w:r w:rsidRPr="007F0D61">
        <w:t xml:space="preserve"> результаты (в рамках школьного мониторинга); </w:t>
      </w:r>
    </w:p>
    <w:p w:rsidR="00B90F97" w:rsidRPr="007F0D61" w:rsidRDefault="00B90F97" w:rsidP="00B90F97">
      <w:pPr>
        <w:pStyle w:val="Default"/>
        <w:numPr>
          <w:ilvl w:val="0"/>
          <w:numId w:val="8"/>
        </w:numPr>
        <w:spacing w:line="360" w:lineRule="auto"/>
        <w:jc w:val="both"/>
      </w:pPr>
      <w:r w:rsidRPr="007F0D61">
        <w:t xml:space="preserve">результаты участия учащихся в спортивных соревнованиях, творческих конкурсах и других состязаниях; </w:t>
      </w:r>
    </w:p>
    <w:p w:rsidR="00B90F97" w:rsidRPr="007F0D61" w:rsidRDefault="00B90F97" w:rsidP="00B90F97">
      <w:pPr>
        <w:pStyle w:val="Default"/>
        <w:numPr>
          <w:ilvl w:val="0"/>
          <w:numId w:val="8"/>
        </w:numPr>
        <w:spacing w:line="360" w:lineRule="auto"/>
        <w:jc w:val="both"/>
      </w:pPr>
      <w:r w:rsidRPr="007F0D61">
        <w:t xml:space="preserve">индивидуальный прогресс учащихся (динамика индивидуальных образовательных достижений учащихся); </w:t>
      </w:r>
    </w:p>
    <w:p w:rsidR="00B90F97" w:rsidRPr="007F0D61" w:rsidRDefault="00B90F97" w:rsidP="00B90F97">
      <w:pPr>
        <w:pStyle w:val="Default"/>
        <w:numPr>
          <w:ilvl w:val="0"/>
          <w:numId w:val="8"/>
        </w:numPr>
        <w:spacing w:line="360" w:lineRule="auto"/>
        <w:jc w:val="both"/>
      </w:pPr>
      <w:r w:rsidRPr="007F0D61">
        <w:t xml:space="preserve">условия осуществления </w:t>
      </w:r>
      <w:proofErr w:type="gramStart"/>
      <w:r w:rsidRPr="007F0D61">
        <w:t>образовательной</w:t>
      </w:r>
      <w:proofErr w:type="gramEnd"/>
      <w:r w:rsidRPr="007F0D61">
        <w:t xml:space="preserve"> деятельности. </w:t>
      </w:r>
    </w:p>
    <w:p w:rsidR="00B90F97" w:rsidRPr="007F0D61" w:rsidRDefault="00B90F97" w:rsidP="00B90F97">
      <w:pPr>
        <w:pStyle w:val="Default"/>
        <w:spacing w:line="360" w:lineRule="auto"/>
        <w:ind w:left="720" w:firstLine="709"/>
        <w:jc w:val="both"/>
      </w:pPr>
      <w:r w:rsidRPr="007F0D61">
        <w:t xml:space="preserve">ШСОКО МБОУ «БСШ №5» </w:t>
      </w:r>
      <w:proofErr w:type="gramStart"/>
      <w:r w:rsidRPr="007F0D61">
        <w:t>построена</w:t>
      </w:r>
      <w:proofErr w:type="gramEnd"/>
      <w:r w:rsidRPr="007F0D61">
        <w:t xml:space="preserve"> на следующих </w:t>
      </w:r>
      <w:r w:rsidRPr="007F0D61">
        <w:rPr>
          <w:b/>
        </w:rPr>
        <w:t>принципах:</w:t>
      </w:r>
    </w:p>
    <w:p w:rsidR="00B90F97" w:rsidRPr="007F0D61" w:rsidRDefault="00B90F97" w:rsidP="00B90F9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</w:rPr>
        <w:t>выстраивание</w:t>
      </w:r>
      <w:r w:rsidRPr="007F0D61">
        <w:rPr>
          <w:rFonts w:ascii="Times New Roman" w:hAnsi="Times New Roman"/>
          <w:bCs/>
        </w:rPr>
        <w:t xml:space="preserve"> внутренней системы оценки с учетом особенностей/подходов внешней </w:t>
      </w:r>
      <w:r w:rsidRPr="007F0D61">
        <w:rPr>
          <w:rFonts w:ascii="Times New Roman" w:hAnsi="Times New Roman"/>
        </w:rPr>
        <w:t>оценки деятельности школы;</w:t>
      </w:r>
    </w:p>
    <w:p w:rsidR="00B90F97" w:rsidRPr="007F0D61" w:rsidRDefault="00B90F97" w:rsidP="00B90F9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  <w:bCs/>
        </w:rPr>
        <w:t>гибкость</w:t>
      </w:r>
      <w:r w:rsidRPr="007F0D61">
        <w:rPr>
          <w:rFonts w:ascii="Times New Roman" w:hAnsi="Times New Roman"/>
        </w:rPr>
        <w:t xml:space="preserve"> системы оценивания, которая комбинирует разные процедуры (контролирующие, поддерживающие);</w:t>
      </w:r>
    </w:p>
    <w:p w:rsidR="00B90F97" w:rsidRPr="007F0D61" w:rsidRDefault="00B90F97" w:rsidP="00B90F9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  <w:bCs/>
        </w:rPr>
        <w:t xml:space="preserve">открытость, доступность </w:t>
      </w:r>
      <w:r w:rsidRPr="007F0D61">
        <w:rPr>
          <w:rFonts w:ascii="Times New Roman" w:hAnsi="Times New Roman"/>
        </w:rPr>
        <w:t>для всех участников образовательного процесса;</w:t>
      </w:r>
    </w:p>
    <w:p w:rsidR="00B90F97" w:rsidRPr="007F0D61" w:rsidRDefault="00B90F97" w:rsidP="00B90F9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</w:rPr>
        <w:t xml:space="preserve">направленность внутренней системы оценки </w:t>
      </w:r>
      <w:r w:rsidRPr="007F0D61">
        <w:rPr>
          <w:rFonts w:ascii="Times New Roman" w:hAnsi="Times New Roman"/>
          <w:bCs/>
        </w:rPr>
        <w:t>на развитие формирующего оценивания, на оценку-поддержку;</w:t>
      </w:r>
    </w:p>
    <w:p w:rsidR="00B90F97" w:rsidRPr="007F0D61" w:rsidRDefault="00B90F97" w:rsidP="00B90F9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F0D61">
        <w:rPr>
          <w:rFonts w:ascii="Times New Roman" w:hAnsi="Times New Roman"/>
          <w:bCs/>
        </w:rPr>
        <w:lastRenderedPageBreak/>
        <w:t xml:space="preserve">комплексный подход: </w:t>
      </w:r>
      <w:r w:rsidRPr="007F0D61">
        <w:rPr>
          <w:rFonts w:ascii="Times New Roman" w:hAnsi="Times New Roman"/>
        </w:rPr>
        <w:t xml:space="preserve">оценка предметных, метапредметных, личностных результатов  на основе совместно разработанных </w:t>
      </w:r>
      <w:r w:rsidRPr="007F0D61">
        <w:rPr>
          <w:rFonts w:ascii="Times New Roman" w:hAnsi="Times New Roman"/>
          <w:b/>
        </w:rPr>
        <w:t xml:space="preserve">критериев; </w:t>
      </w:r>
    </w:p>
    <w:p w:rsidR="00B90F97" w:rsidRPr="007F0D61" w:rsidRDefault="00B90F97" w:rsidP="00B90F9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7F0D61">
        <w:rPr>
          <w:rFonts w:ascii="Times New Roman" w:hAnsi="Times New Roman"/>
          <w:bCs/>
        </w:rPr>
        <w:t>сочетание разнообразных форм, методов оценки и подбор соответствующего инструментария.</w:t>
      </w:r>
    </w:p>
    <w:p w:rsidR="00B90F97" w:rsidRDefault="00B90F97" w:rsidP="00B90F97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C54A8">
        <w:rPr>
          <w:rFonts w:ascii="Times New Roman" w:hAnsi="Times New Roman" w:cs="Times New Roman"/>
          <w:szCs w:val="24"/>
        </w:rPr>
        <w:t>Школьная система оценки качества образования включает в себя две согласован</w:t>
      </w:r>
      <w:r>
        <w:rPr>
          <w:rFonts w:ascii="Times New Roman" w:hAnsi="Times New Roman" w:cs="Times New Roman"/>
          <w:szCs w:val="24"/>
        </w:rPr>
        <w:t>ные между собой системы оценок.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654"/>
      </w:tblGrid>
      <w:tr w:rsidR="00B90F97" w:rsidTr="004940C6">
        <w:tc>
          <w:tcPr>
            <w:tcW w:w="7338" w:type="dxa"/>
          </w:tcPr>
          <w:p w:rsidR="00B90F97" w:rsidRPr="00857A06" w:rsidRDefault="00B90F97" w:rsidP="001F380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Внешняя оценка</w:t>
            </w:r>
          </w:p>
        </w:tc>
        <w:tc>
          <w:tcPr>
            <w:tcW w:w="7654" w:type="dxa"/>
          </w:tcPr>
          <w:p w:rsidR="00B90F97" w:rsidRPr="00857A06" w:rsidRDefault="00B90F97" w:rsidP="001F380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Внутренняя оценка</w:t>
            </w:r>
          </w:p>
        </w:tc>
      </w:tr>
      <w:tr w:rsidR="00B90F97" w:rsidTr="004940C6">
        <w:tc>
          <w:tcPr>
            <w:tcW w:w="7338" w:type="dxa"/>
          </w:tcPr>
          <w:p w:rsidR="00B90F97" w:rsidRPr="004940C6" w:rsidRDefault="00B90F97" w:rsidP="004940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>Государственные экзамены</w:t>
            </w:r>
          </w:p>
          <w:p w:rsidR="00B90F97" w:rsidRPr="004940C6" w:rsidRDefault="00B90F97" w:rsidP="004940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>Государственная регламентация (лицензирование, аккредитация, контроль и надзор)</w:t>
            </w:r>
          </w:p>
          <w:p w:rsidR="00B90F97" w:rsidRPr="004940C6" w:rsidRDefault="00B90F97" w:rsidP="004940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  <w:p w:rsidR="00B90F97" w:rsidRPr="004940C6" w:rsidRDefault="00B90F97" w:rsidP="004940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>Независимая оценка, общественная, общественно-профессиональная аккредитация</w:t>
            </w:r>
          </w:p>
          <w:p w:rsidR="00B90F97" w:rsidRPr="004940C6" w:rsidRDefault="00B90F97" w:rsidP="004940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>Мониторинги (</w:t>
            </w:r>
            <w:proofErr w:type="spellStart"/>
            <w:r w:rsidRPr="004940C6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4940C6">
              <w:rPr>
                <w:rFonts w:ascii="Times New Roman" w:hAnsi="Times New Roman"/>
                <w:sz w:val="24"/>
                <w:szCs w:val="24"/>
              </w:rPr>
              <w:t>., регион</w:t>
            </w:r>
            <w:proofErr w:type="gramStart"/>
            <w:r w:rsidRPr="004940C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940C6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4940C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90F97" w:rsidRPr="00857A06" w:rsidRDefault="00B90F97" w:rsidP="004940C6">
            <w:pPr>
              <w:pStyle w:val="af3"/>
            </w:pPr>
            <w:r w:rsidRPr="004940C6">
              <w:rPr>
                <w:rFonts w:ascii="Times New Roman" w:hAnsi="Times New Roman"/>
                <w:sz w:val="24"/>
                <w:szCs w:val="24"/>
              </w:rPr>
              <w:t>Национальные и международные исследования</w:t>
            </w:r>
          </w:p>
        </w:tc>
        <w:tc>
          <w:tcPr>
            <w:tcW w:w="7654" w:type="dxa"/>
          </w:tcPr>
          <w:p w:rsidR="00B90F97" w:rsidRPr="004940C6" w:rsidRDefault="00B90F97" w:rsidP="004940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>Текущее оценивание в класс</w:t>
            </w:r>
            <w:proofErr w:type="gramStart"/>
            <w:r w:rsidRPr="004940C6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940C6">
              <w:rPr>
                <w:rFonts w:ascii="Times New Roman" w:hAnsi="Times New Roman"/>
                <w:sz w:val="24"/>
                <w:szCs w:val="24"/>
              </w:rPr>
              <w:t xml:space="preserve">контролирующее, формирующее) </w:t>
            </w:r>
          </w:p>
          <w:p w:rsidR="00B90F97" w:rsidRPr="004940C6" w:rsidRDefault="00B90F97" w:rsidP="004940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 xml:space="preserve">Наблюдения психолога и </w:t>
            </w:r>
            <w:proofErr w:type="gramStart"/>
            <w:r w:rsidRPr="004940C6">
              <w:rPr>
                <w:rFonts w:ascii="Times New Roman" w:hAnsi="Times New Roman"/>
                <w:sz w:val="24"/>
                <w:szCs w:val="24"/>
              </w:rPr>
              <w:t>узких</w:t>
            </w:r>
            <w:proofErr w:type="gramEnd"/>
            <w:r w:rsidRPr="004940C6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</w:p>
          <w:p w:rsidR="00B90F97" w:rsidRPr="004940C6" w:rsidRDefault="00B90F97" w:rsidP="004940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 xml:space="preserve">ВШК и мониторинги (стартовый, тематический, промежуточный, итоговый контроль) </w:t>
            </w:r>
          </w:p>
          <w:p w:rsidR="00B90F97" w:rsidRPr="004940C6" w:rsidRDefault="00B90F97" w:rsidP="004940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>Учет динамики учебных и внеучебных достижений (портфолио</w:t>
            </w:r>
            <w:proofErr w:type="gramStart"/>
            <w:r w:rsidRPr="004940C6">
              <w:rPr>
                <w:rFonts w:ascii="Times New Roman" w:hAnsi="Times New Roman"/>
                <w:sz w:val="24"/>
                <w:szCs w:val="24"/>
              </w:rPr>
              <w:t xml:space="preserve">, …) </w:t>
            </w:r>
            <w:proofErr w:type="gramEnd"/>
          </w:p>
          <w:p w:rsidR="00B90F97" w:rsidRPr="00857A06" w:rsidRDefault="00B90F97" w:rsidP="004940C6">
            <w:pPr>
              <w:pStyle w:val="af3"/>
            </w:pPr>
            <w:r w:rsidRPr="004940C6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r w:rsidRPr="00857A06">
              <w:t xml:space="preserve"> </w:t>
            </w:r>
          </w:p>
        </w:tc>
      </w:tr>
    </w:tbl>
    <w:p w:rsidR="00B90F97" w:rsidRPr="009C54A8" w:rsidRDefault="00B90F97" w:rsidP="00B90F97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C54A8">
        <w:rPr>
          <w:rFonts w:ascii="Times New Roman" w:hAnsi="Times New Roman" w:cs="Times New Roman"/>
          <w:szCs w:val="24"/>
        </w:rPr>
        <w:t xml:space="preserve">Наиболее эффективной для организации обучения детей является система оценки, которая приближена к ученику, обеспечивает его постоянное взаимодействие с учителем, служит обратной связью и позволяет модифицировать процесс преподавания и учения. В международной практике такой подход носит название </w:t>
      </w:r>
      <w:r w:rsidRPr="009C54A8">
        <w:rPr>
          <w:rFonts w:ascii="Times New Roman" w:hAnsi="Times New Roman" w:cs="Times New Roman"/>
          <w:b/>
          <w:bCs/>
          <w:i/>
          <w:iCs/>
          <w:szCs w:val="24"/>
        </w:rPr>
        <w:t>оценивание в классе</w:t>
      </w:r>
      <w:r w:rsidRPr="009C54A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9C54A8">
        <w:rPr>
          <w:rFonts w:ascii="Times New Roman" w:hAnsi="Times New Roman" w:cs="Times New Roman"/>
          <w:szCs w:val="24"/>
        </w:rPr>
        <w:t>(</w:t>
      </w:r>
      <w:proofErr w:type="spellStart"/>
      <w:r w:rsidRPr="009C54A8">
        <w:rPr>
          <w:rFonts w:ascii="Times New Roman" w:hAnsi="Times New Roman" w:cs="Times New Roman"/>
          <w:szCs w:val="24"/>
        </w:rPr>
        <w:t>classroom</w:t>
      </w:r>
      <w:proofErr w:type="spellEnd"/>
      <w:r w:rsidRPr="009C54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54A8">
        <w:rPr>
          <w:rFonts w:ascii="Times New Roman" w:hAnsi="Times New Roman" w:cs="Times New Roman"/>
          <w:szCs w:val="24"/>
        </w:rPr>
        <w:t>assessment</w:t>
      </w:r>
      <w:proofErr w:type="spellEnd"/>
      <w:r w:rsidRPr="009C54A8">
        <w:rPr>
          <w:rFonts w:ascii="Times New Roman" w:hAnsi="Times New Roman" w:cs="Times New Roman"/>
          <w:szCs w:val="24"/>
        </w:rPr>
        <w:t xml:space="preserve">) или </w:t>
      </w:r>
      <w:r w:rsidRPr="009C54A8">
        <w:rPr>
          <w:rFonts w:ascii="Times New Roman" w:hAnsi="Times New Roman" w:cs="Times New Roman"/>
          <w:b/>
          <w:bCs/>
          <w:i/>
          <w:iCs/>
          <w:szCs w:val="24"/>
        </w:rPr>
        <w:t>формирующее оценивание</w:t>
      </w:r>
      <w:r w:rsidRPr="009C54A8">
        <w:rPr>
          <w:rFonts w:ascii="Times New Roman" w:hAnsi="Times New Roman" w:cs="Times New Roman"/>
          <w:szCs w:val="24"/>
        </w:rPr>
        <w:t>.</w:t>
      </w:r>
    </w:p>
    <w:p w:rsidR="00B90F97" w:rsidRPr="009C044E" w:rsidRDefault="00B90F97" w:rsidP="00B90F97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C54A8">
        <w:rPr>
          <w:rFonts w:ascii="Times New Roman" w:hAnsi="Times New Roman" w:cs="Times New Roman"/>
          <w:szCs w:val="24"/>
        </w:rPr>
        <w:t xml:space="preserve">В российской практике этот подход также хорошо известен (как </w:t>
      </w:r>
      <w:r w:rsidRPr="009C54A8">
        <w:rPr>
          <w:rFonts w:ascii="Times New Roman" w:hAnsi="Times New Roman" w:cs="Times New Roman"/>
          <w:b/>
          <w:bCs/>
          <w:i/>
          <w:iCs/>
          <w:szCs w:val="24"/>
        </w:rPr>
        <w:t>внутриклассное/внутришкольное оценивание</w:t>
      </w:r>
      <w:r w:rsidRPr="009C54A8">
        <w:rPr>
          <w:rFonts w:ascii="Times New Roman" w:hAnsi="Times New Roman" w:cs="Times New Roman"/>
          <w:szCs w:val="24"/>
        </w:rPr>
        <w:t>) и используется учителями в своей повседневной работе.</w:t>
      </w:r>
    </w:p>
    <w:p w:rsidR="00B90F97" w:rsidRPr="009C54A8" w:rsidRDefault="00B90F97" w:rsidP="00B90F97">
      <w:pPr>
        <w:pStyle w:val="a6"/>
        <w:spacing w:line="360" w:lineRule="auto"/>
        <w:ind w:left="1069"/>
      </w:pPr>
      <w:r w:rsidRPr="007F0D61">
        <w:rPr>
          <w:rFonts w:ascii="Times New Roman" w:hAnsi="Times New Roman"/>
        </w:rPr>
        <w:t>Технологии формирующего оценивания</w:t>
      </w:r>
      <w:r w:rsidRPr="009C54A8">
        <w:t>:</w:t>
      </w:r>
    </w:p>
    <w:tbl>
      <w:tblPr>
        <w:tblW w:w="1557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6559"/>
        <w:gridCol w:w="8080"/>
      </w:tblGrid>
      <w:tr w:rsidR="00B90F97" w:rsidRPr="009C54A8" w:rsidTr="004A2A6A">
        <w:trPr>
          <w:trHeight w:val="284"/>
        </w:trPr>
        <w:tc>
          <w:tcPr>
            <w:tcW w:w="938" w:type="dxa"/>
          </w:tcPr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57A06">
              <w:rPr>
                <w:rFonts w:ascii="Times New Roman" w:eastAsia="Times New Roman" w:hAnsi="Times New Roman"/>
                <w:b/>
                <w:szCs w:val="24"/>
              </w:rPr>
              <w:t>№ п/п</w:t>
            </w:r>
          </w:p>
        </w:tc>
        <w:tc>
          <w:tcPr>
            <w:tcW w:w="6559" w:type="dxa"/>
          </w:tcPr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57A06"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8080" w:type="dxa"/>
          </w:tcPr>
          <w:p w:rsidR="00B90F97" w:rsidRPr="00857A06" w:rsidRDefault="00B90F97" w:rsidP="001F380B">
            <w:pPr>
              <w:pStyle w:val="a6"/>
              <w:spacing w:before="100" w:beforeAutospacing="1" w:afterAutospacing="1"/>
              <w:ind w:left="106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57A06">
              <w:rPr>
                <w:rFonts w:ascii="Times New Roman" w:eastAsia="Times New Roman" w:hAnsi="Times New Roman"/>
                <w:b/>
                <w:szCs w:val="24"/>
              </w:rPr>
              <w:t>Технологии формирующего оценивания:</w:t>
            </w:r>
          </w:p>
        </w:tc>
      </w:tr>
      <w:tr w:rsidR="00B90F97" w:rsidRPr="009C54A8" w:rsidTr="004A2A6A">
        <w:tc>
          <w:tcPr>
            <w:tcW w:w="938" w:type="dxa"/>
          </w:tcPr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857A06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6559" w:type="dxa"/>
          </w:tcPr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57A06">
              <w:rPr>
                <w:rFonts w:ascii="Times New Roman" w:eastAsia="Times New Roman" w:hAnsi="Times New Roman" w:cs="Times New Roman"/>
                <w:szCs w:val="24"/>
              </w:rPr>
              <w:t xml:space="preserve">Оценивание по итогам изучения темы </w:t>
            </w:r>
          </w:p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57A06">
              <w:rPr>
                <w:rFonts w:ascii="Times New Roman" w:eastAsia="Times New Roman" w:hAnsi="Times New Roman" w:cs="Times New Roman"/>
                <w:szCs w:val="24"/>
              </w:rPr>
              <w:t>(подтемы, блока, раздела, параграфа и т.д.)</w:t>
            </w:r>
          </w:p>
        </w:tc>
        <w:tc>
          <w:tcPr>
            <w:tcW w:w="8080" w:type="dxa"/>
          </w:tcPr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857A06">
              <w:rPr>
                <w:rFonts w:ascii="Times New Roman" w:eastAsia="Times New Roman" w:hAnsi="Times New Roman"/>
                <w:szCs w:val="24"/>
              </w:rPr>
              <w:t>«Индекс карточки», «Одноминутное эссе», «Цепочка заметок», «Вопросы для тестов»,  «Карты приложения», «Недельный отчёт», «2 звезды и желание».</w:t>
            </w:r>
          </w:p>
        </w:tc>
      </w:tr>
      <w:tr w:rsidR="00B90F97" w:rsidRPr="009C54A8" w:rsidTr="004A2A6A">
        <w:tc>
          <w:tcPr>
            <w:tcW w:w="938" w:type="dxa"/>
          </w:tcPr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857A06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6559" w:type="dxa"/>
          </w:tcPr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57A06">
              <w:rPr>
                <w:rFonts w:ascii="Times New Roman" w:eastAsia="Times New Roman" w:hAnsi="Times New Roman" w:cs="Times New Roman"/>
                <w:szCs w:val="24"/>
              </w:rPr>
              <w:t>Оценивание в ходе урока;</w:t>
            </w:r>
          </w:p>
        </w:tc>
        <w:tc>
          <w:tcPr>
            <w:tcW w:w="8080" w:type="dxa"/>
          </w:tcPr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857A06">
              <w:rPr>
                <w:rFonts w:ascii="Times New Roman" w:eastAsia="Times New Roman" w:hAnsi="Times New Roman"/>
                <w:szCs w:val="24"/>
              </w:rPr>
              <w:t>«Сигналы рукой», «Речевые образцы», «Поиск ошибки».</w:t>
            </w:r>
          </w:p>
        </w:tc>
      </w:tr>
      <w:tr w:rsidR="00B90F97" w:rsidRPr="009C54A8" w:rsidTr="004A2A6A">
        <w:tc>
          <w:tcPr>
            <w:tcW w:w="938" w:type="dxa"/>
          </w:tcPr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857A06"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6559" w:type="dxa"/>
          </w:tcPr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857A06">
              <w:rPr>
                <w:rFonts w:ascii="Times New Roman" w:eastAsia="Times New Roman" w:hAnsi="Times New Roman"/>
                <w:szCs w:val="24"/>
              </w:rPr>
              <w:t>Оценивание метапознавательных процессов</w:t>
            </w:r>
          </w:p>
        </w:tc>
        <w:tc>
          <w:tcPr>
            <w:tcW w:w="8080" w:type="dxa"/>
          </w:tcPr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857A06">
              <w:rPr>
                <w:rFonts w:ascii="Times New Roman" w:eastAsia="Times New Roman" w:hAnsi="Times New Roman"/>
                <w:szCs w:val="24"/>
              </w:rPr>
              <w:t>«Уточнение с помощью вопроса ПОЧЕМУ», «Рассуждение по алгоритму», «Если бы я был учителем», «Перевод информации»</w:t>
            </w:r>
          </w:p>
        </w:tc>
      </w:tr>
    </w:tbl>
    <w:p w:rsidR="00B90F97" w:rsidRPr="00CA0604" w:rsidRDefault="00B90F97" w:rsidP="00B90F97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A0604">
        <w:rPr>
          <w:rFonts w:ascii="Times New Roman" w:eastAsia="Times New Roman" w:hAnsi="Times New Roman" w:cs="Times New Roman"/>
          <w:b/>
          <w:lang w:eastAsia="ru-RU"/>
        </w:rPr>
        <w:t xml:space="preserve">Школьная </w:t>
      </w:r>
      <w:r w:rsidRPr="00CA0604">
        <w:rPr>
          <w:rFonts w:ascii="Times New Roman" w:hAnsi="Times New Roman" w:cs="Times New Roman"/>
          <w:b/>
          <w:szCs w:val="24"/>
        </w:rPr>
        <w:t xml:space="preserve"> модель оценки качества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430"/>
        <w:gridCol w:w="1233"/>
        <w:gridCol w:w="2430"/>
        <w:gridCol w:w="3189"/>
        <w:gridCol w:w="1984"/>
        <w:gridCol w:w="2693"/>
      </w:tblGrid>
      <w:tr w:rsidR="00B90F97" w:rsidRPr="00857A06" w:rsidTr="004A2A6A">
        <w:tc>
          <w:tcPr>
            <w:tcW w:w="7551" w:type="dxa"/>
            <w:gridSpan w:val="4"/>
          </w:tcPr>
          <w:p w:rsidR="00B90F97" w:rsidRPr="00857A06" w:rsidRDefault="00B90F97" w:rsidP="001F380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>Оценка качества образовательных результатов</w:t>
            </w:r>
          </w:p>
        </w:tc>
        <w:tc>
          <w:tcPr>
            <w:tcW w:w="3189" w:type="dxa"/>
          </w:tcPr>
          <w:p w:rsidR="00B90F97" w:rsidRPr="00857A06" w:rsidRDefault="00B90F97" w:rsidP="001F380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>Оценка качества образовательного процесса</w:t>
            </w:r>
          </w:p>
        </w:tc>
        <w:tc>
          <w:tcPr>
            <w:tcW w:w="4677" w:type="dxa"/>
            <w:gridSpan w:val="2"/>
          </w:tcPr>
          <w:p w:rsidR="00B90F97" w:rsidRPr="00857A06" w:rsidRDefault="00B90F97" w:rsidP="001F380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>Оценка качества образовательных условий</w:t>
            </w:r>
          </w:p>
        </w:tc>
      </w:tr>
      <w:tr w:rsidR="00B90F97" w:rsidRPr="00857A06" w:rsidTr="004A2A6A">
        <w:tc>
          <w:tcPr>
            <w:tcW w:w="3888" w:type="dxa"/>
            <w:gridSpan w:val="2"/>
          </w:tcPr>
          <w:p w:rsidR="00B90F97" w:rsidRPr="00857A06" w:rsidRDefault="00B90F97" w:rsidP="001F380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>Оценка-поддержка</w:t>
            </w:r>
          </w:p>
        </w:tc>
        <w:tc>
          <w:tcPr>
            <w:tcW w:w="3663" w:type="dxa"/>
            <w:gridSpan w:val="2"/>
          </w:tcPr>
          <w:p w:rsidR="00B90F97" w:rsidRPr="00857A06" w:rsidRDefault="00B90F97" w:rsidP="001F380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>Оценка-контроль</w:t>
            </w:r>
          </w:p>
        </w:tc>
        <w:tc>
          <w:tcPr>
            <w:tcW w:w="3189" w:type="dxa"/>
            <w:vMerge w:val="restart"/>
          </w:tcPr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Оценка рабочих программ, ИОП, выполнение БУП, соблюдение норм </w:t>
            </w:r>
            <w:proofErr w:type="spellStart"/>
            <w:r w:rsidRPr="00857A06">
              <w:rPr>
                <w:rFonts w:ascii="Times New Roman" w:eastAsia="Times New Roman" w:hAnsi="Times New Roman" w:cs="Times New Roman"/>
                <w:sz w:val="22"/>
              </w:rPr>
              <w:t>СанПин</w:t>
            </w:r>
            <w:proofErr w:type="spellEnd"/>
            <w:r w:rsidRPr="00857A06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УМК, Оценка качества публичный отчетный доклад, ООП (ОУ)</w:t>
            </w:r>
          </w:p>
        </w:tc>
        <w:tc>
          <w:tcPr>
            <w:tcW w:w="1984" w:type="dxa"/>
          </w:tcPr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>внешняя</w:t>
            </w:r>
          </w:p>
        </w:tc>
        <w:tc>
          <w:tcPr>
            <w:tcW w:w="2693" w:type="dxa"/>
          </w:tcPr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>внутренняя</w:t>
            </w:r>
          </w:p>
        </w:tc>
      </w:tr>
      <w:tr w:rsidR="00B90F97" w:rsidRPr="00857A06" w:rsidTr="004A2A6A">
        <w:tc>
          <w:tcPr>
            <w:tcW w:w="1458" w:type="dxa"/>
          </w:tcPr>
          <w:p w:rsidR="00B90F97" w:rsidRPr="00857A06" w:rsidRDefault="00B90F97" w:rsidP="001F380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>внешняя</w:t>
            </w:r>
          </w:p>
        </w:tc>
        <w:tc>
          <w:tcPr>
            <w:tcW w:w="2430" w:type="dxa"/>
          </w:tcPr>
          <w:p w:rsidR="00B90F97" w:rsidRPr="00857A06" w:rsidRDefault="00B90F97" w:rsidP="001F380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>внутренняя</w:t>
            </w:r>
          </w:p>
        </w:tc>
        <w:tc>
          <w:tcPr>
            <w:tcW w:w="1233" w:type="dxa"/>
          </w:tcPr>
          <w:p w:rsidR="00B90F97" w:rsidRPr="00857A06" w:rsidRDefault="00B90F97" w:rsidP="001F380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>внешняя</w:t>
            </w:r>
          </w:p>
        </w:tc>
        <w:tc>
          <w:tcPr>
            <w:tcW w:w="2430" w:type="dxa"/>
          </w:tcPr>
          <w:p w:rsidR="00B90F97" w:rsidRPr="00857A06" w:rsidRDefault="00B90F97" w:rsidP="001F380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>внутренняя</w:t>
            </w:r>
          </w:p>
        </w:tc>
        <w:tc>
          <w:tcPr>
            <w:tcW w:w="3189" w:type="dxa"/>
            <w:vMerge/>
          </w:tcPr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90F97" w:rsidRPr="00857A06" w:rsidRDefault="00B90F97" w:rsidP="001F380B">
            <w:pPr>
              <w:pStyle w:val="Standard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Контроль</w:t>
            </w:r>
          </w:p>
          <w:p w:rsidR="00B90F97" w:rsidRPr="00857A06" w:rsidRDefault="00B90F97" w:rsidP="001F380B">
            <w:pPr>
              <w:pStyle w:val="Standard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Мониторинг НОКОД, МЗ, ЦОКО, аттестация</w:t>
            </w:r>
          </w:p>
        </w:tc>
        <w:tc>
          <w:tcPr>
            <w:tcW w:w="2693" w:type="dxa"/>
            <w:vMerge w:val="restart"/>
          </w:tcPr>
          <w:p w:rsidR="00B90F97" w:rsidRPr="00857A06" w:rsidRDefault="00B90F97" w:rsidP="001F380B">
            <w:pPr>
              <w:pStyle w:val="Standard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Самообследование, публичный доклад, ИОП</w:t>
            </w:r>
          </w:p>
          <w:p w:rsidR="00B90F97" w:rsidRPr="00857A06" w:rsidRDefault="00B90F97" w:rsidP="001F380B">
            <w:pPr>
              <w:pStyle w:val="Standard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B90F97" w:rsidRPr="00857A06" w:rsidRDefault="00B90F97" w:rsidP="001F380B">
            <w:pPr>
              <w:pStyle w:val="Standard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B90F97" w:rsidRPr="00857A06" w:rsidTr="004A2A6A">
        <w:tc>
          <w:tcPr>
            <w:tcW w:w="1458" w:type="dxa"/>
          </w:tcPr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КДР 6, ККР 7,8 , ВПР, НИКО</w:t>
            </w:r>
          </w:p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Групповой проект, стартовая диагностика 1 </w:t>
            </w:r>
            <w:proofErr w:type="spellStart"/>
            <w:r w:rsidRPr="00857A06">
              <w:rPr>
                <w:rFonts w:ascii="Times New Roman" w:eastAsia="Times New Roman" w:hAnsi="Times New Roman" w:cs="Times New Roman"/>
                <w:sz w:val="22"/>
              </w:rPr>
              <w:t>кл</w:t>
            </w:r>
            <w:proofErr w:type="spellEnd"/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., итоговая диагностика 2,3 </w:t>
            </w:r>
            <w:proofErr w:type="spellStart"/>
            <w:r w:rsidRPr="00857A06">
              <w:rPr>
                <w:rFonts w:ascii="Times New Roman" w:eastAsia="Times New Roman" w:hAnsi="Times New Roman" w:cs="Times New Roman"/>
                <w:sz w:val="22"/>
              </w:rPr>
              <w:t>кл</w:t>
            </w:r>
            <w:proofErr w:type="spellEnd"/>
            <w:r w:rsidRPr="00857A06">
              <w:rPr>
                <w:rFonts w:ascii="Times New Roman" w:eastAsia="Times New Roman" w:hAnsi="Times New Roman" w:cs="Times New Roman"/>
                <w:sz w:val="22"/>
              </w:rPr>
              <w:t>. ЧГ</w:t>
            </w:r>
          </w:p>
        </w:tc>
        <w:tc>
          <w:tcPr>
            <w:tcW w:w="2430" w:type="dxa"/>
          </w:tcPr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</w:rPr>
            </w:pPr>
            <w:r w:rsidRPr="00857A06">
              <w:rPr>
                <w:rFonts w:ascii="Times New Roman" w:eastAsia="Times New Roman" w:hAnsi="Times New Roman"/>
                <w:sz w:val="22"/>
              </w:rPr>
              <w:t>Итоговый проект</w:t>
            </w:r>
          </w:p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</w:rPr>
            </w:pPr>
          </w:p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</w:rPr>
            </w:pPr>
            <w:proofErr w:type="gramStart"/>
            <w:r w:rsidRPr="00857A06">
              <w:rPr>
                <w:rFonts w:ascii="Times New Roman" w:eastAsia="Times New Roman" w:hAnsi="Times New Roman"/>
                <w:sz w:val="22"/>
              </w:rPr>
              <w:t>Стандартизированная</w:t>
            </w:r>
            <w:proofErr w:type="gramEnd"/>
            <w:r w:rsidRPr="00857A06">
              <w:rPr>
                <w:rFonts w:ascii="Times New Roman" w:eastAsia="Times New Roman" w:hAnsi="Times New Roman"/>
                <w:sz w:val="22"/>
              </w:rPr>
              <w:t xml:space="preserve"> к.р. по читательской грамотности </w:t>
            </w:r>
          </w:p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</w:rPr>
            </w:pPr>
            <w:r w:rsidRPr="00857A06">
              <w:rPr>
                <w:rFonts w:ascii="Times New Roman" w:eastAsia="Times New Roman" w:hAnsi="Times New Roman"/>
                <w:sz w:val="22"/>
              </w:rPr>
              <w:t xml:space="preserve">проекты, исследовательские работы, участие в </w:t>
            </w:r>
            <w:proofErr w:type="spellStart"/>
            <w:r w:rsidRPr="00857A06">
              <w:rPr>
                <w:rFonts w:ascii="Times New Roman" w:eastAsia="Times New Roman" w:hAnsi="Times New Roman"/>
                <w:sz w:val="22"/>
              </w:rPr>
              <w:t>олимпиадахтворческие</w:t>
            </w:r>
            <w:proofErr w:type="spellEnd"/>
            <w:r w:rsidRPr="00857A06">
              <w:rPr>
                <w:rFonts w:ascii="Times New Roman" w:eastAsia="Times New Roman" w:hAnsi="Times New Roman"/>
                <w:sz w:val="22"/>
              </w:rPr>
              <w:t xml:space="preserve"> работы, проекты, исследовательские работы, участие в олимпиадах, наблюдение, анкетирование психолога.</w:t>
            </w:r>
          </w:p>
        </w:tc>
        <w:tc>
          <w:tcPr>
            <w:tcW w:w="1233" w:type="dxa"/>
          </w:tcPr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ГИА (ОГЭ и ЕГЭ),</w:t>
            </w:r>
          </w:p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ВПР, ККР, КДР, ФИПИ, НИКО.</w:t>
            </w:r>
          </w:p>
        </w:tc>
        <w:tc>
          <w:tcPr>
            <w:tcW w:w="2430" w:type="dxa"/>
          </w:tcPr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</w:rPr>
            </w:pPr>
            <w:r w:rsidRPr="00857A06">
              <w:rPr>
                <w:rFonts w:ascii="Times New Roman" w:eastAsia="Times New Roman" w:hAnsi="Times New Roman"/>
                <w:sz w:val="22"/>
              </w:rPr>
              <w:t>Контрольные работы Итоговый проект</w:t>
            </w:r>
          </w:p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</w:rPr>
            </w:pPr>
          </w:p>
          <w:p w:rsidR="00B90F97" w:rsidRPr="00857A06" w:rsidRDefault="00B90F97" w:rsidP="001F380B">
            <w:pPr>
              <w:pStyle w:val="a6"/>
              <w:spacing w:before="100" w:beforeAutospacing="1" w:afterAutospacing="1"/>
              <w:ind w:left="0"/>
              <w:rPr>
                <w:rFonts w:ascii="Times New Roman" w:eastAsia="Times New Roman" w:hAnsi="Times New Roman"/>
              </w:rPr>
            </w:pPr>
            <w:proofErr w:type="gramStart"/>
            <w:r w:rsidRPr="00857A06">
              <w:rPr>
                <w:rFonts w:ascii="Times New Roman" w:eastAsia="Times New Roman" w:hAnsi="Times New Roman"/>
                <w:sz w:val="22"/>
              </w:rPr>
              <w:t>Стандартизированная</w:t>
            </w:r>
            <w:proofErr w:type="gramEnd"/>
            <w:r w:rsidRPr="00857A06">
              <w:rPr>
                <w:rFonts w:ascii="Times New Roman" w:eastAsia="Times New Roman" w:hAnsi="Times New Roman"/>
                <w:sz w:val="22"/>
              </w:rPr>
              <w:t xml:space="preserve"> к.р. по читательской грамотности проекты, исследовательские работы, участие в </w:t>
            </w:r>
            <w:proofErr w:type="spellStart"/>
            <w:r w:rsidRPr="00857A06">
              <w:rPr>
                <w:rFonts w:ascii="Times New Roman" w:eastAsia="Times New Roman" w:hAnsi="Times New Roman"/>
                <w:sz w:val="22"/>
              </w:rPr>
              <w:t>олимпиадахтворческие</w:t>
            </w:r>
            <w:proofErr w:type="spellEnd"/>
            <w:r w:rsidRPr="00857A06">
              <w:rPr>
                <w:rFonts w:ascii="Times New Roman" w:eastAsia="Times New Roman" w:hAnsi="Times New Roman"/>
                <w:sz w:val="22"/>
              </w:rPr>
              <w:t xml:space="preserve"> работы, проекты, исследовательские работы, участие в олимпиадах Листы достижений, самооценки, карты наблюдений, </w:t>
            </w:r>
            <w:proofErr w:type="spellStart"/>
            <w:r w:rsidRPr="00857A06">
              <w:rPr>
                <w:rFonts w:ascii="Times New Roman" w:eastAsia="Times New Roman" w:hAnsi="Times New Roman"/>
                <w:sz w:val="22"/>
              </w:rPr>
              <w:t>взаимооценки</w:t>
            </w:r>
            <w:proofErr w:type="spellEnd"/>
            <w:r w:rsidRPr="00857A06">
              <w:rPr>
                <w:rFonts w:ascii="Times New Roman" w:eastAsia="Times New Roman" w:hAnsi="Times New Roman"/>
                <w:sz w:val="22"/>
              </w:rPr>
              <w:t>,</w:t>
            </w:r>
          </w:p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Промежуточная аттестация</w:t>
            </w:r>
          </w:p>
        </w:tc>
        <w:tc>
          <w:tcPr>
            <w:tcW w:w="3189" w:type="dxa"/>
            <w:vMerge/>
          </w:tcPr>
          <w:p w:rsidR="00B90F97" w:rsidRPr="00857A06" w:rsidRDefault="00B90F97" w:rsidP="001F380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90F97" w:rsidRPr="00857A06" w:rsidRDefault="00B90F97" w:rsidP="001F380B">
            <w:pPr>
              <w:pStyle w:val="Standard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90F97" w:rsidRPr="00857A06" w:rsidRDefault="00B90F97" w:rsidP="001F380B">
            <w:pPr>
              <w:pStyle w:val="Standard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90F97" w:rsidRPr="00857A06" w:rsidRDefault="00B90F97" w:rsidP="00B90F97">
      <w:pPr>
        <w:rPr>
          <w:rFonts w:ascii="Times New Roman" w:hAnsi="Times New Roman" w:cs="Times New Roman"/>
          <w:b/>
          <w:sz w:val="22"/>
        </w:rPr>
      </w:pPr>
      <w:r w:rsidRPr="00857A06">
        <w:rPr>
          <w:rFonts w:ascii="Times New Roman" w:hAnsi="Times New Roman" w:cs="Times New Roman"/>
          <w:b/>
          <w:sz w:val="22"/>
        </w:rPr>
        <w:t>Качество условий.</w:t>
      </w:r>
    </w:p>
    <w:tbl>
      <w:tblPr>
        <w:tblW w:w="15877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1854"/>
        <w:gridCol w:w="1373"/>
        <w:gridCol w:w="1412"/>
        <w:gridCol w:w="1216"/>
        <w:gridCol w:w="1903"/>
        <w:gridCol w:w="1701"/>
        <w:gridCol w:w="2268"/>
        <w:gridCol w:w="1599"/>
        <w:gridCol w:w="1236"/>
        <w:gridCol w:w="1315"/>
      </w:tblGrid>
      <w:tr w:rsidR="00B90F97" w:rsidRPr="00857A06" w:rsidTr="001F380B">
        <w:trPr>
          <w:trHeight w:val="737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7A06">
              <w:rPr>
                <w:rFonts w:cs="Times New Roman"/>
                <w:b/>
                <w:sz w:val="22"/>
                <w:szCs w:val="22"/>
              </w:rPr>
              <w:t>Образовательные условия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7A06">
              <w:rPr>
                <w:rFonts w:cs="Times New Roman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7A06">
              <w:rPr>
                <w:rFonts w:cs="Times New Roman"/>
                <w:b/>
                <w:sz w:val="22"/>
                <w:szCs w:val="22"/>
              </w:rPr>
              <w:t>Процедура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7A06">
              <w:rPr>
                <w:rFonts w:cs="Times New Roman"/>
                <w:b/>
                <w:sz w:val="22"/>
                <w:szCs w:val="22"/>
              </w:rPr>
              <w:t xml:space="preserve">Содержание оценки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7A06">
              <w:rPr>
                <w:rFonts w:cs="Times New Roman"/>
                <w:b/>
                <w:sz w:val="22"/>
                <w:szCs w:val="22"/>
              </w:rPr>
              <w:t xml:space="preserve">Сроки/периодичность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7A06">
              <w:rPr>
                <w:rFonts w:cs="Times New Roman"/>
                <w:b/>
                <w:sz w:val="22"/>
                <w:szCs w:val="22"/>
              </w:rPr>
              <w:t xml:space="preserve">Процедуры оценки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7A06">
              <w:rPr>
                <w:rFonts w:cs="Times New Roman"/>
                <w:b/>
                <w:sz w:val="22"/>
                <w:szCs w:val="22"/>
              </w:rPr>
              <w:t xml:space="preserve">Инструмент оценки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7A06">
              <w:rPr>
                <w:rFonts w:cs="Times New Roman"/>
                <w:b/>
                <w:bCs/>
                <w:sz w:val="22"/>
                <w:szCs w:val="22"/>
              </w:rPr>
              <w:t xml:space="preserve">Форма предъявления результатов </w:t>
            </w:r>
          </w:p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7A06">
              <w:rPr>
                <w:rFonts w:cs="Times New Roman"/>
                <w:b/>
                <w:bCs/>
                <w:sz w:val="22"/>
                <w:szCs w:val="22"/>
              </w:rPr>
              <w:t xml:space="preserve">Субъекты оценки </w:t>
            </w:r>
          </w:p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7A06">
              <w:rPr>
                <w:rFonts w:cs="Times New Roman"/>
                <w:b/>
                <w:bCs/>
                <w:sz w:val="22"/>
                <w:szCs w:val="22"/>
              </w:rPr>
              <w:t>Использование результатов оценочных процедур</w:t>
            </w:r>
          </w:p>
        </w:tc>
      </w:tr>
      <w:tr w:rsidR="00B90F97" w:rsidRPr="00857A06" w:rsidTr="001F380B">
        <w:trPr>
          <w:trHeight w:val="470"/>
        </w:trPr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numPr>
                <w:ilvl w:val="0"/>
                <w:numId w:val="3"/>
              </w:numPr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lastRenderedPageBreak/>
              <w:t>Оценка кадровых условий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 xml:space="preserve">внутренняя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Повышение квалификации, ВШК, участие в РМО, профессиональные конкурсы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Педагогические компетентности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В целостной системе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План работы ВШК</w:t>
            </w:r>
          </w:p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План МР</w:t>
            </w:r>
          </w:p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 xml:space="preserve"> ИОП учителя</w:t>
            </w:r>
          </w:p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 xml:space="preserve">Аналитика  образовательных результатов </w:t>
            </w:r>
            <w:proofErr w:type="gramStart"/>
            <w:r w:rsidRPr="00857A06">
              <w:rPr>
                <w:rFonts w:cs="Times New Roman"/>
                <w:sz w:val="22"/>
                <w:szCs w:val="22"/>
              </w:rPr>
              <w:t>внешней</w:t>
            </w:r>
            <w:proofErr w:type="gramEnd"/>
            <w:r w:rsidRPr="00857A06">
              <w:rPr>
                <w:rFonts w:cs="Times New Roman"/>
                <w:sz w:val="22"/>
                <w:szCs w:val="22"/>
              </w:rPr>
              <w:t xml:space="preserve"> оценки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Открытые  мероприятия методической направленности</w:t>
            </w:r>
          </w:p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ШМО, РМО, конкурсы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АДМ, управление МС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Педагогами</w:t>
            </w:r>
          </w:p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АДМ</w:t>
            </w:r>
          </w:p>
        </w:tc>
      </w:tr>
      <w:tr w:rsidR="00B90F97" w:rsidRPr="00857A06" w:rsidTr="001F380B">
        <w:trPr>
          <w:trHeight w:val="169"/>
        </w:trPr>
        <w:tc>
          <w:tcPr>
            <w:tcW w:w="1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numPr>
                <w:ilvl w:val="0"/>
                <w:numId w:val="3"/>
              </w:numPr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внешняя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аттестация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Педагогическое мастерство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1 раз в пять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 xml:space="preserve">Описание </w:t>
            </w:r>
            <w:proofErr w:type="gramStart"/>
            <w:r w:rsidRPr="00857A06">
              <w:rPr>
                <w:rFonts w:cs="Times New Roman"/>
                <w:sz w:val="22"/>
                <w:szCs w:val="22"/>
              </w:rPr>
              <w:t>педагогической</w:t>
            </w:r>
            <w:proofErr w:type="gramEnd"/>
            <w:r w:rsidRPr="00857A06">
              <w:rPr>
                <w:rFonts w:cs="Times New Roman"/>
                <w:sz w:val="22"/>
                <w:szCs w:val="22"/>
              </w:rPr>
              <w:t xml:space="preserve"> деятельности, портфолио учителя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90F97" w:rsidRPr="00857A06" w:rsidTr="001F380B">
        <w:trPr>
          <w:trHeight w:val="251"/>
        </w:trPr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 xml:space="preserve">Оценка материально </w:t>
            </w:r>
            <w:proofErr w:type="gramStart"/>
            <w:r w:rsidRPr="00857A06">
              <w:rPr>
                <w:rFonts w:cs="Times New Roman"/>
                <w:sz w:val="22"/>
                <w:szCs w:val="22"/>
              </w:rPr>
              <w:t>технических</w:t>
            </w:r>
            <w:proofErr w:type="gramEnd"/>
            <w:r w:rsidRPr="00857A06">
              <w:rPr>
                <w:rFonts w:cs="Times New Roman"/>
                <w:sz w:val="22"/>
                <w:szCs w:val="22"/>
              </w:rPr>
              <w:t xml:space="preserve"> условий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внутренняя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Самообследование, публичный доклад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МТБ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2 раз в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Создание рабочих групп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Инвентаризация</w:t>
            </w:r>
          </w:p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Сметное подтверждение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Родит собрание, УС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родители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 xml:space="preserve">Для различных мониторингов </w:t>
            </w:r>
          </w:p>
        </w:tc>
      </w:tr>
      <w:tr w:rsidR="00B90F97" w:rsidRPr="00857A06" w:rsidTr="001F380B">
        <w:trPr>
          <w:trHeight w:val="169"/>
        </w:trPr>
        <w:tc>
          <w:tcPr>
            <w:tcW w:w="1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внешняя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МТБ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сайт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общественность</w:t>
            </w:r>
          </w:p>
        </w:tc>
        <w:tc>
          <w:tcPr>
            <w:tcW w:w="13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90F97" w:rsidRPr="00857A06" w:rsidTr="001F380B">
        <w:trPr>
          <w:trHeight w:val="77"/>
        </w:trPr>
        <w:tc>
          <w:tcPr>
            <w:tcW w:w="1854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Организационные</w:t>
            </w:r>
          </w:p>
        </w:tc>
        <w:tc>
          <w:tcPr>
            <w:tcW w:w="1373" w:type="dxa"/>
            <w:tcBorders>
              <w:left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внутренняя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Анализ настоящего состояния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 xml:space="preserve">НПБ +ОП,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1 раз +корректировка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обсуждение как локального документа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Соответствие ФЗ требованиям ФГОС и 1015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На педсовете, УС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90F97" w:rsidRPr="00857A06" w:rsidTr="001F380B">
        <w:trPr>
          <w:trHeight w:val="266"/>
        </w:trPr>
        <w:tc>
          <w:tcPr>
            <w:tcW w:w="1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внешняя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Контроль</w:t>
            </w:r>
          </w:p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Мониторинг НОКОД, МЗ, аккредитация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857A06">
              <w:rPr>
                <w:rFonts w:cs="Times New Roman"/>
                <w:sz w:val="22"/>
                <w:szCs w:val="22"/>
              </w:rPr>
              <w:t>Соответствие ФЗ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0F97" w:rsidRPr="00857A06" w:rsidRDefault="00B90F97" w:rsidP="001F380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90F97" w:rsidRPr="00857A06" w:rsidRDefault="00B90F97" w:rsidP="00B90F97">
      <w:pPr>
        <w:tabs>
          <w:tab w:val="left" w:pos="2720"/>
        </w:tabs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857A06">
        <w:rPr>
          <w:rFonts w:ascii="Times New Roman" w:hAnsi="Times New Roman" w:cs="Times New Roman"/>
          <w:b/>
          <w:sz w:val="22"/>
        </w:rPr>
        <w:t>Внутриклассная оценка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1322"/>
        <w:gridCol w:w="2042"/>
        <w:gridCol w:w="2445"/>
        <w:gridCol w:w="2528"/>
        <w:gridCol w:w="1896"/>
        <w:gridCol w:w="2995"/>
      </w:tblGrid>
      <w:tr w:rsidR="00B90F97" w:rsidRPr="00857A06" w:rsidTr="001F380B">
        <w:tc>
          <w:tcPr>
            <w:tcW w:w="2649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>Образовательные результаты</w:t>
            </w:r>
          </w:p>
        </w:tc>
        <w:tc>
          <w:tcPr>
            <w:tcW w:w="1322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>Функция оценки</w:t>
            </w:r>
          </w:p>
        </w:tc>
        <w:tc>
          <w:tcPr>
            <w:tcW w:w="2042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sz w:val="22"/>
              </w:rPr>
              <w:t xml:space="preserve">Процедура оценки </w:t>
            </w:r>
          </w:p>
        </w:tc>
        <w:tc>
          <w:tcPr>
            <w:tcW w:w="244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Инструмент оценки 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8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Сроки/периодичность оценочных процедур 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6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7A06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Форма предъявления результатов 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B90F97" w:rsidRPr="00857A06" w:rsidRDefault="00B90F97" w:rsidP="001F380B">
            <w:pPr>
              <w:pStyle w:val="Standard"/>
              <w:spacing w:before="100" w:beforeAutospacing="1" w:after="100" w:afterAutospacing="1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7A06">
              <w:rPr>
                <w:rFonts w:cs="Times New Roman"/>
                <w:b/>
                <w:bCs/>
                <w:sz w:val="22"/>
                <w:szCs w:val="22"/>
              </w:rPr>
              <w:t>Использование результатов оценочных процедур</w:t>
            </w:r>
          </w:p>
        </w:tc>
      </w:tr>
      <w:tr w:rsidR="00B90F97" w:rsidRPr="00857A06" w:rsidTr="001F380B">
        <w:tc>
          <w:tcPr>
            <w:tcW w:w="2649" w:type="dxa"/>
            <w:vMerge w:val="restart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lastRenderedPageBreak/>
              <w:t>Предметные</w:t>
            </w:r>
          </w:p>
        </w:tc>
        <w:tc>
          <w:tcPr>
            <w:tcW w:w="1322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Поддержка</w:t>
            </w:r>
          </w:p>
        </w:tc>
        <w:tc>
          <w:tcPr>
            <w:tcW w:w="2042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Внутренняя (стартовая диагностика, КР, ККР, ЧГ, ВПР)</w:t>
            </w:r>
          </w:p>
        </w:tc>
        <w:tc>
          <w:tcPr>
            <w:tcW w:w="244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1 раз в год</w:t>
            </w:r>
          </w:p>
        </w:tc>
        <w:tc>
          <w:tcPr>
            <w:tcW w:w="1896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Таблица достижений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Сводная таблица достижений у завуча</w:t>
            </w:r>
          </w:p>
        </w:tc>
        <w:tc>
          <w:tcPr>
            <w:tcW w:w="299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Учитель-предметник</w:t>
            </w:r>
          </w:p>
        </w:tc>
      </w:tr>
      <w:tr w:rsidR="00B90F97" w:rsidRPr="00857A06" w:rsidTr="001F380B">
        <w:trPr>
          <w:trHeight w:val="2688"/>
        </w:trPr>
        <w:tc>
          <w:tcPr>
            <w:tcW w:w="2649" w:type="dxa"/>
            <w:vMerge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Merge w:val="restart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контроль</w:t>
            </w:r>
          </w:p>
        </w:tc>
        <w:tc>
          <w:tcPr>
            <w:tcW w:w="2042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57A06">
              <w:rPr>
                <w:rFonts w:ascii="Times New Roman" w:eastAsia="Times New Roman" w:hAnsi="Times New Roman" w:cs="Times New Roman"/>
                <w:sz w:val="22"/>
              </w:rPr>
              <w:t>Внутренняя</w:t>
            </w:r>
            <w:proofErr w:type="gramEnd"/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 (контрольные работы, зачет, проекты и т.д.)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7A06">
              <w:rPr>
                <w:rFonts w:ascii="Times New Roman" w:eastAsia="Times New Roman" w:hAnsi="Times New Roman" w:cs="Times New Roman"/>
                <w:sz w:val="22"/>
              </w:rPr>
              <w:t>КИМы</w:t>
            </w:r>
            <w:proofErr w:type="spellEnd"/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gramStart"/>
            <w:r w:rsidRPr="00857A06">
              <w:rPr>
                <w:rFonts w:ascii="Times New Roman" w:eastAsia="Times New Roman" w:hAnsi="Times New Roman" w:cs="Times New Roman"/>
                <w:sz w:val="22"/>
              </w:rPr>
              <w:t>дифференцированные</w:t>
            </w:r>
            <w:proofErr w:type="gramEnd"/>
            <w:r w:rsidRPr="00857A06">
              <w:rPr>
                <w:rFonts w:ascii="Times New Roman" w:eastAsia="Times New Roman" w:hAnsi="Times New Roman" w:cs="Times New Roman"/>
                <w:sz w:val="22"/>
              </w:rPr>
              <w:t>, Критериально оцениваем, формат оценки – балл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Согласно рабочим программам и </w:t>
            </w:r>
            <w:proofErr w:type="gramStart"/>
            <w:r w:rsidRPr="00857A06">
              <w:rPr>
                <w:rFonts w:ascii="Times New Roman" w:eastAsia="Times New Roman" w:hAnsi="Times New Roman" w:cs="Times New Roman"/>
                <w:sz w:val="22"/>
              </w:rPr>
              <w:t>утвержденному</w:t>
            </w:r>
            <w:proofErr w:type="gramEnd"/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 графику КР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Классный журнал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Дневник учащегося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Лист достижений уч-ся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Диагностическая карта учителя-предметника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Личный кабинет уч-ся, базе КИАСУО, </w:t>
            </w:r>
          </w:p>
        </w:tc>
        <w:tc>
          <w:tcPr>
            <w:tcW w:w="299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Учитель-предметник 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Ученик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Родитель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Администрация школы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0F97" w:rsidRPr="00857A06" w:rsidTr="001F380B">
        <w:trPr>
          <w:trHeight w:val="2220"/>
        </w:trPr>
        <w:tc>
          <w:tcPr>
            <w:tcW w:w="2649" w:type="dxa"/>
            <w:vMerge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2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Внешняя (ГИА, ВПР, КДР и т.д.)</w:t>
            </w:r>
          </w:p>
        </w:tc>
        <w:tc>
          <w:tcPr>
            <w:tcW w:w="244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7A06">
              <w:rPr>
                <w:rFonts w:ascii="Times New Roman" w:eastAsia="Times New Roman" w:hAnsi="Times New Roman" w:cs="Times New Roman"/>
                <w:sz w:val="22"/>
              </w:rPr>
              <w:t>КИМы</w:t>
            </w:r>
            <w:proofErr w:type="spellEnd"/>
            <w:r w:rsidRPr="00857A06">
              <w:rPr>
                <w:rFonts w:ascii="Times New Roman" w:eastAsia="Times New Roman" w:hAnsi="Times New Roman" w:cs="Times New Roman"/>
                <w:sz w:val="22"/>
              </w:rPr>
              <w:t>, в баллах</w:t>
            </w:r>
          </w:p>
        </w:tc>
        <w:tc>
          <w:tcPr>
            <w:tcW w:w="2528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По графику ЦОКО, ФИПИ</w:t>
            </w:r>
          </w:p>
        </w:tc>
        <w:tc>
          <w:tcPr>
            <w:tcW w:w="1896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сводные таблицы </w:t>
            </w:r>
            <w:proofErr w:type="gramStart"/>
            <w:r w:rsidRPr="00857A06"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 начальной школе</w:t>
            </w:r>
          </w:p>
        </w:tc>
        <w:tc>
          <w:tcPr>
            <w:tcW w:w="299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ЦОКО, ФИПИ, учебные заведения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Учитель-предметник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Ученик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Родитель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Администрация школы</w:t>
            </w:r>
          </w:p>
        </w:tc>
      </w:tr>
      <w:tr w:rsidR="00B90F97" w:rsidRPr="00857A06" w:rsidTr="001F380B">
        <w:tc>
          <w:tcPr>
            <w:tcW w:w="2649" w:type="dxa"/>
            <w:vMerge w:val="restart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lastRenderedPageBreak/>
              <w:t>Метапредметные</w:t>
            </w:r>
          </w:p>
        </w:tc>
        <w:tc>
          <w:tcPr>
            <w:tcW w:w="1322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Поддержка</w:t>
            </w:r>
          </w:p>
        </w:tc>
        <w:tc>
          <w:tcPr>
            <w:tcW w:w="2042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1 раз </w:t>
            </w:r>
          </w:p>
        </w:tc>
        <w:tc>
          <w:tcPr>
            <w:tcW w:w="1896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Портфолио, характеристика</w:t>
            </w:r>
          </w:p>
        </w:tc>
        <w:tc>
          <w:tcPr>
            <w:tcW w:w="299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Для коррекции 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Для информации родителям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Для выработки рекомендаций</w:t>
            </w:r>
          </w:p>
        </w:tc>
      </w:tr>
      <w:tr w:rsidR="00B90F97" w:rsidRPr="00857A06" w:rsidTr="001F380B">
        <w:tc>
          <w:tcPr>
            <w:tcW w:w="2649" w:type="dxa"/>
            <w:vMerge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контроль</w:t>
            </w:r>
          </w:p>
        </w:tc>
        <w:tc>
          <w:tcPr>
            <w:tcW w:w="2042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Внешняя:  Групповой проект, ЧГ,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Внутренняя: </w:t>
            </w:r>
            <w:proofErr w:type="gramStart"/>
            <w:r w:rsidRPr="00857A06">
              <w:rPr>
                <w:rFonts w:ascii="Times New Roman" w:eastAsia="Times New Roman" w:hAnsi="Times New Roman" w:cs="Times New Roman"/>
                <w:sz w:val="22"/>
              </w:rPr>
              <w:t>Комплексные</w:t>
            </w:r>
            <w:proofErr w:type="gramEnd"/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 КР, анкетирование психолога, НОУ, олимпиады </w:t>
            </w:r>
          </w:p>
        </w:tc>
        <w:tc>
          <w:tcPr>
            <w:tcW w:w="244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7A06">
              <w:rPr>
                <w:rFonts w:ascii="Times New Roman" w:eastAsia="Times New Roman" w:hAnsi="Times New Roman" w:cs="Times New Roman"/>
                <w:sz w:val="22"/>
              </w:rPr>
              <w:t>КИМы</w:t>
            </w:r>
            <w:proofErr w:type="spellEnd"/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Уровень развития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Мониторинг умений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По графику ЦОКО,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По школьному плану</w:t>
            </w:r>
          </w:p>
        </w:tc>
        <w:tc>
          <w:tcPr>
            <w:tcW w:w="1896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Лист достижений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База одаренных детей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Сводная таблица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КИАСУО</w:t>
            </w:r>
          </w:p>
        </w:tc>
        <w:tc>
          <w:tcPr>
            <w:tcW w:w="299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ЦОКО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Администрация школы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Учитель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Родитель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Ученик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Психолог</w:t>
            </w:r>
          </w:p>
        </w:tc>
      </w:tr>
      <w:tr w:rsidR="00B90F97" w:rsidRPr="00857A06" w:rsidTr="001F380B">
        <w:tc>
          <w:tcPr>
            <w:tcW w:w="2649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Личностные</w:t>
            </w:r>
          </w:p>
        </w:tc>
        <w:tc>
          <w:tcPr>
            <w:tcW w:w="1322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Поддержка</w:t>
            </w:r>
          </w:p>
        </w:tc>
        <w:tc>
          <w:tcPr>
            <w:tcW w:w="2042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Анкетирование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Наблюдение</w:t>
            </w:r>
          </w:p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4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Сводные таблицы (отследить процесс формирования)</w:t>
            </w:r>
          </w:p>
        </w:tc>
        <w:tc>
          <w:tcPr>
            <w:tcW w:w="2528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57A06">
              <w:rPr>
                <w:rFonts w:ascii="Times New Roman" w:eastAsia="Times New Roman" w:hAnsi="Times New Roman" w:cs="Times New Roman"/>
                <w:sz w:val="22"/>
              </w:rPr>
              <w:t>В течении года</w:t>
            </w:r>
          </w:p>
        </w:tc>
        <w:tc>
          <w:tcPr>
            <w:tcW w:w="1896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5" w:type="dxa"/>
          </w:tcPr>
          <w:p w:rsidR="00B90F97" w:rsidRPr="00857A06" w:rsidRDefault="00B90F97" w:rsidP="001F380B">
            <w:pPr>
              <w:tabs>
                <w:tab w:val="left" w:pos="272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0F97" w:rsidRPr="00BF1D95" w:rsidRDefault="00B90F97" w:rsidP="00B90F97">
      <w:pPr>
        <w:tabs>
          <w:tab w:val="left" w:pos="2618"/>
        </w:tabs>
        <w:jc w:val="both"/>
        <w:rPr>
          <w:rFonts w:ascii="Times New Roman" w:hAnsi="Times New Roman" w:cs="Times New Roman"/>
          <w:szCs w:val="24"/>
        </w:rPr>
      </w:pPr>
      <w:r w:rsidRPr="00C44BA3">
        <w:rPr>
          <w:rStyle w:val="af8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C44BA3">
        <w:rPr>
          <w:rFonts w:ascii="Times New Roman" w:hAnsi="Times New Roman" w:cs="Times New Roman"/>
          <w:sz w:val="28"/>
          <w:szCs w:val="28"/>
        </w:rPr>
        <w:t xml:space="preserve">        </w:t>
      </w:r>
      <w:r w:rsidRPr="00BF1D95">
        <w:rPr>
          <w:rStyle w:val="af8"/>
          <w:rFonts w:ascii="Times New Roman" w:hAnsi="Times New Roman" w:cs="Times New Roman"/>
          <w:i w:val="0"/>
          <w:szCs w:val="24"/>
        </w:rPr>
        <w:t xml:space="preserve">Социальные изменения в обществе и активное реформирование системы российского образования привели к значительным изменениям </w:t>
      </w:r>
      <w:proofErr w:type="gramStart"/>
      <w:r w:rsidRPr="00BF1D95">
        <w:rPr>
          <w:rStyle w:val="af8"/>
          <w:rFonts w:ascii="Times New Roman" w:hAnsi="Times New Roman" w:cs="Times New Roman"/>
          <w:i w:val="0"/>
          <w:szCs w:val="24"/>
        </w:rPr>
        <w:t>в</w:t>
      </w:r>
      <w:proofErr w:type="gramEnd"/>
      <w:r w:rsidRPr="00BF1D95">
        <w:rPr>
          <w:rStyle w:val="af8"/>
          <w:rFonts w:ascii="Times New Roman" w:hAnsi="Times New Roman" w:cs="Times New Roman"/>
          <w:i w:val="0"/>
          <w:szCs w:val="24"/>
        </w:rPr>
        <w:t xml:space="preserve"> современной профессиональной деятельности педагога. Остро встает вопрос о содержательном, организационно – управленческом, методическом обновлении </w:t>
      </w:r>
      <w:proofErr w:type="gramStart"/>
      <w:r w:rsidRPr="00BF1D95">
        <w:rPr>
          <w:rStyle w:val="af8"/>
          <w:rFonts w:ascii="Times New Roman" w:hAnsi="Times New Roman" w:cs="Times New Roman"/>
          <w:i w:val="0"/>
          <w:szCs w:val="24"/>
        </w:rPr>
        <w:t>школьной</w:t>
      </w:r>
      <w:proofErr w:type="gramEnd"/>
      <w:r w:rsidRPr="00BF1D95">
        <w:rPr>
          <w:rStyle w:val="af8"/>
          <w:rFonts w:ascii="Times New Roman" w:hAnsi="Times New Roman" w:cs="Times New Roman"/>
          <w:i w:val="0"/>
          <w:szCs w:val="24"/>
        </w:rPr>
        <w:t xml:space="preserve"> организации. Несмотря на достигнутые успехи в теории и практике подготовки педагогических кадров, все сильнее проявляется противоречие между требованиями к личности учителя, его профессиональной деятельности и фактическим качеством образования в школе. Данное противоречие имеет место, в силу того, что получение качества образования невозможно на основе использования в педагогической практике устаревших подходов, содержания и способов.</w:t>
      </w:r>
    </w:p>
    <w:p w:rsidR="00B90F97" w:rsidRPr="00BF1D95" w:rsidRDefault="00B90F97" w:rsidP="00B90F97">
      <w:pPr>
        <w:tabs>
          <w:tab w:val="left" w:pos="2618"/>
        </w:tabs>
        <w:ind w:right="-1" w:firstLine="708"/>
        <w:jc w:val="both"/>
        <w:rPr>
          <w:rFonts w:ascii="Times New Roman" w:hAnsi="Times New Roman" w:cs="Times New Roman"/>
          <w:szCs w:val="24"/>
        </w:rPr>
      </w:pPr>
      <w:r w:rsidRPr="00BF1D95">
        <w:rPr>
          <w:rStyle w:val="af8"/>
          <w:rFonts w:ascii="Times New Roman" w:hAnsi="Times New Roman" w:cs="Times New Roman"/>
          <w:i w:val="0"/>
          <w:szCs w:val="24"/>
        </w:rPr>
        <w:t xml:space="preserve">   Изменяющиеся социально – экономические условия развития        общества определили характер современной педагогической системы, особенностью которой является наличие нового социального заказа общества к образованию направленного на формирование </w:t>
      </w:r>
      <w:r w:rsidRPr="00BF1D95">
        <w:rPr>
          <w:rStyle w:val="af8"/>
          <w:rFonts w:ascii="Times New Roman" w:hAnsi="Times New Roman" w:cs="Times New Roman"/>
          <w:i w:val="0"/>
          <w:szCs w:val="24"/>
        </w:rPr>
        <w:lastRenderedPageBreak/>
        <w:t xml:space="preserve">молодого поколения ключевых компетентностей, определение процесса его достижения, выражаемого в новых целях и ценностях образования, новом или обновленном содержании образования, в инновационных технологиях или методиках преподавания. Из чего видно, что школа на сегодняшний день </w:t>
      </w:r>
      <w:proofErr w:type="gramStart"/>
      <w:r w:rsidRPr="00BF1D95">
        <w:rPr>
          <w:rStyle w:val="af8"/>
          <w:rFonts w:ascii="Times New Roman" w:hAnsi="Times New Roman" w:cs="Times New Roman"/>
          <w:i w:val="0"/>
          <w:szCs w:val="24"/>
        </w:rPr>
        <w:t>призвана</w:t>
      </w:r>
      <w:proofErr w:type="gramEnd"/>
      <w:r w:rsidRPr="00BF1D95">
        <w:rPr>
          <w:rStyle w:val="af8"/>
          <w:rFonts w:ascii="Times New Roman" w:hAnsi="Times New Roman" w:cs="Times New Roman"/>
          <w:i w:val="0"/>
          <w:szCs w:val="24"/>
        </w:rPr>
        <w:t>:</w:t>
      </w:r>
    </w:p>
    <w:p w:rsidR="00B90F97" w:rsidRPr="00AA165A" w:rsidRDefault="00B90F97" w:rsidP="00B90F97">
      <w:pPr>
        <w:pStyle w:val="a6"/>
        <w:numPr>
          <w:ilvl w:val="0"/>
          <w:numId w:val="14"/>
        </w:numPr>
        <w:tabs>
          <w:tab w:val="left" w:pos="2618"/>
        </w:tabs>
        <w:spacing w:after="0" w:line="240" w:lineRule="auto"/>
        <w:ind w:right="-1"/>
        <w:jc w:val="both"/>
        <w:rPr>
          <w:rStyle w:val="af8"/>
          <w:rFonts w:ascii="Times New Roman" w:hAnsi="Times New Roman"/>
          <w:i w:val="0"/>
          <w:iCs w:val="0"/>
          <w:szCs w:val="24"/>
        </w:rPr>
      </w:pPr>
      <w:r w:rsidRPr="00BF1D95">
        <w:rPr>
          <w:rStyle w:val="af8"/>
          <w:rFonts w:ascii="Times New Roman" w:hAnsi="Times New Roman"/>
          <w:i w:val="0"/>
          <w:szCs w:val="24"/>
        </w:rPr>
        <w:t>удовлетворять образовательные потребности каждого учащегося, их родителей, социума;</w:t>
      </w:r>
    </w:p>
    <w:p w:rsidR="00B90F97" w:rsidRPr="00BF1D95" w:rsidRDefault="00B90F97" w:rsidP="00B90F97">
      <w:pPr>
        <w:pStyle w:val="a6"/>
        <w:numPr>
          <w:ilvl w:val="0"/>
          <w:numId w:val="14"/>
        </w:numPr>
        <w:tabs>
          <w:tab w:val="left" w:pos="2618"/>
        </w:tabs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 w:rsidRPr="00BF1D95">
        <w:rPr>
          <w:rStyle w:val="af8"/>
          <w:rFonts w:ascii="Times New Roman" w:hAnsi="Times New Roman"/>
          <w:i w:val="0"/>
          <w:szCs w:val="24"/>
        </w:rPr>
        <w:t>осуществить переход «от человека знающего – к человеку умеющему» т.е. сегодняшняя социальная ситуация диктует потребность в выпускнике школы, как человеке, владеющим общими (универсальными) способами мыследеятельности, общими умениями коммуникации, навыками коллективного труда, общественно – признанными нормами поведения.</w:t>
      </w:r>
    </w:p>
    <w:p w:rsidR="00B90F97" w:rsidRPr="00BF1D95" w:rsidRDefault="00B90F97" w:rsidP="00B90F97">
      <w:pPr>
        <w:tabs>
          <w:tab w:val="left" w:pos="2618"/>
        </w:tabs>
        <w:ind w:right="-1"/>
        <w:jc w:val="both"/>
        <w:rPr>
          <w:rFonts w:ascii="Times New Roman" w:hAnsi="Times New Roman" w:cs="Times New Roman"/>
          <w:szCs w:val="24"/>
        </w:rPr>
      </w:pPr>
      <w:r w:rsidRPr="00BF1D95">
        <w:rPr>
          <w:rStyle w:val="af8"/>
          <w:rFonts w:ascii="Times New Roman" w:hAnsi="Times New Roman" w:cs="Times New Roman"/>
          <w:i w:val="0"/>
          <w:szCs w:val="24"/>
        </w:rPr>
        <w:t xml:space="preserve">      Это предполагает построение такого образовательного пространства способного максимально развить потенциал каждой личности, удовлетворить разнообразные образовательные запросы социума; создать необходимую основу воспитания национального достоинства русского человека, выработать положительную систему мировоззрения.</w:t>
      </w:r>
    </w:p>
    <w:p w:rsidR="00B90F97" w:rsidRDefault="00B90F97" w:rsidP="00B90F97">
      <w:pPr>
        <w:jc w:val="center"/>
        <w:rPr>
          <w:rFonts w:ascii="Times New Roman" w:hAnsi="Times New Roman"/>
          <w:b/>
          <w:sz w:val="28"/>
          <w:szCs w:val="28"/>
        </w:rPr>
      </w:pPr>
      <w:r w:rsidRPr="00875513">
        <w:rPr>
          <w:rFonts w:ascii="Times New Roman" w:hAnsi="Times New Roman"/>
          <w:b/>
          <w:sz w:val="28"/>
          <w:szCs w:val="28"/>
        </w:rPr>
        <w:t>Модель</w:t>
      </w:r>
      <w:r>
        <w:rPr>
          <w:rFonts w:ascii="Times New Roman" w:hAnsi="Times New Roman"/>
          <w:b/>
          <w:sz w:val="28"/>
          <w:szCs w:val="28"/>
        </w:rPr>
        <w:t xml:space="preserve"> методической  работы  МБОУ «Брянковская средняя школа №5»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5"/>
      </w:tblGrid>
      <w:tr w:rsidR="00B90F97" w:rsidRPr="0075345F" w:rsidTr="00804D38">
        <w:tc>
          <w:tcPr>
            <w:tcW w:w="14425" w:type="dxa"/>
          </w:tcPr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334.05pt;margin-top:4.85pt;width:152.25pt;height:27.75pt;z-index:251660288">
                  <v:textbox style="mso-next-textbox:#_x0000_s1026">
                    <w:txbxContent>
                      <w:p w:rsidR="00580E92" w:rsidRPr="00C721E1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721E1">
                          <w:rPr>
                            <w:rFonts w:ascii="Times New Roman" w:hAnsi="Times New Roman"/>
                          </w:rPr>
                          <w:t>Руководитель ОУ</w:t>
                        </w:r>
                      </w:p>
                    </w:txbxContent>
                  </v:textbox>
                </v:rect>
              </w:pict>
            </w:r>
          </w:p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8" type="#_x0000_t19" style="position:absolute;left:0;text-align:left;margin-left:-2.55pt;margin-top:9.05pt;width:312.6pt;height:292.5pt;rotation:196434fd;flip:x;z-index:251693056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417.3pt;margin-top:9.05pt;width:0;height:27pt;z-index:251686912" o:connectortype="straight">
                  <v:stroke startarrow="block" endarrow="block"/>
                </v:shape>
              </w:pict>
            </w:r>
          </w:p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7" type="#_x0000_t19" style="position:absolute;left:0;text-align:left;margin-left:27.35pt;margin-top:8.55pt;width:298.35pt;height:206.5pt;rotation:194584fd;flip:x;z-index:251692032" coordsize="21600,23965" adj="-5851194,412246,,21598" path="wr-21600,-2,21600,43198,271,,21470,23965nfewr-21600,-2,21600,43198,271,,21470,23965l,21598nsxe">
                  <v:stroke startarrow="block" endarrow="block"/>
                  <v:path o:connectlocs="271,0;21470,23965;0,21598"/>
                </v:shape>
              </w:pict>
            </w:r>
          </w:p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6" type="#_x0000_t19" style="position:absolute;left:0;text-align:left;margin-left:64.15pt;margin-top:3.8pt;width:269.85pt;height:121.5pt;rotation:-33843fd;flip:x;z-index:251691008" coordsize="21600,21907" adj="-5649790,61482,,21553" path="wr-21600,-47,21600,43153,1428,,21597,21907nfewr-21600,-47,21600,43153,1428,,21597,21907l,21553nsxe">
                  <v:stroke startarrow="block" endarrow="block"/>
                  <v:path o:connectlocs="1428,0;21597,21907;0,21553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348.3pt;margin-top:-.65pt;width:132.15pt;height:37.5pt;z-index:251661312">
                  <v:textbox style="mso-next-textbox:#_x0000_s1027">
                    <w:txbxContent>
                      <w:p w:rsidR="00580E92" w:rsidRDefault="00580E92" w:rsidP="00B90F9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Педагогический совет, </w:t>
                        </w:r>
                      </w:p>
                      <w:p w:rsidR="00580E92" w:rsidRPr="00C721E1" w:rsidRDefault="00580E92" w:rsidP="00B90F9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</w:pict>
            </w:r>
          </w:p>
          <w:p w:rsidR="00B90F97" w:rsidRPr="0075345F" w:rsidRDefault="00B90F97" w:rsidP="001F38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F97" w:rsidRPr="0075345F" w:rsidRDefault="00B90F97" w:rsidP="001F38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0F97" w:rsidRPr="0075345F" w:rsidTr="00804D38">
        <w:tc>
          <w:tcPr>
            <w:tcW w:w="14425" w:type="dxa"/>
          </w:tcPr>
          <w:p w:rsidR="00B90F97" w:rsidRPr="0075345F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45F">
              <w:rPr>
                <w:rFonts w:ascii="Times New Roman" w:hAnsi="Times New Roman"/>
                <w:b/>
                <w:sz w:val="28"/>
                <w:szCs w:val="28"/>
              </w:rPr>
              <w:t>Новая образовательная практика</w:t>
            </w:r>
          </w:p>
          <w:p w:rsidR="00B90F97" w:rsidRPr="0075345F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45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631.4pt;margin-top:.85pt;width:114.15pt;height:48pt;z-index:251666432">
                  <v:textbox style="mso-next-textbox:#_x0000_s1032">
                    <w:txbxContent>
                      <w:p w:rsidR="00580E92" w:rsidRPr="00790E9F" w:rsidRDefault="00580E92" w:rsidP="00B90F9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психолого-педагогическая служба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480.45pt;margin-top:5.35pt;width:93.9pt;height:33.75pt;z-index:251665408">
                  <v:textbox style="mso-next-textbox:#_x0000_s1031">
                    <w:txbxContent>
                      <w:p w:rsidR="00580E92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педагог-</w:t>
                        </w:r>
                      </w:p>
                      <w:p w:rsidR="00580E92" w:rsidRPr="00790E9F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библиотекарь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86.55pt;margin-top:.1pt;width:102.15pt;height:39pt;z-index:251664384">
                  <v:textbox style="mso-next-textbox:#_x0000_s1030">
                    <w:txbxContent>
                      <w:p w:rsidR="00580E92" w:rsidRPr="00A11CD3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з</w:t>
                        </w:r>
                        <w:r w:rsidRPr="00A11CD3">
                          <w:rPr>
                            <w:rFonts w:ascii="Times New Roman" w:hAnsi="Times New Roman"/>
                          </w:rPr>
                          <w:t>аместитель директора по  УР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234.3pt;margin-top:1.6pt;width:75.75pt;height:33pt;z-index:251662336">
                  <v:textbox style="mso-next-textbox:#_x0000_s1028">
                    <w:txbxContent>
                      <w:p w:rsidR="00580E92" w:rsidRPr="00A11CD3" w:rsidRDefault="00580E92" w:rsidP="00B90F9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педагог - организатор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357.3pt;margin-top:1.6pt;width:81.9pt;height:33.75pt;z-index:251663360">
                  <v:textbox style="mso-next-textbox:#_x0000_s1029">
                    <w:txbxContent>
                      <w:p w:rsidR="00580E92" w:rsidRPr="00790E9F" w:rsidRDefault="00580E92" w:rsidP="00B90F9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</w:t>
                        </w:r>
                        <w:r w:rsidRPr="00790E9F">
                          <w:rPr>
                            <w:rFonts w:ascii="Times New Roman" w:hAnsi="Times New Roman"/>
                          </w:rPr>
                          <w:t>уководители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ШМО</w:t>
                        </w:r>
                      </w:p>
                    </w:txbxContent>
                  </v:textbox>
                </v:rect>
              </w:pict>
            </w:r>
          </w:p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left:0;text-align:left;margin-left:188.7pt;margin-top:3.5pt;width:45.6pt;height:0;z-index:251680768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574.35pt;margin-top:10.3pt;width:57.05pt;height:0;z-index:25167769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439.2pt;margin-top:3.5pt;width:41.25pt;height:0;z-index:25167872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310.05pt;margin-top:3.5pt;width:47.25pt;height:0;z-index:251679744" o:connectortype="straight">
                  <v:stroke startarrow="block" endarrow="block"/>
                </v:shape>
              </w:pict>
            </w:r>
          </w:p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61" type="#_x0000_t19" style="position:absolute;left:0;text-align:left;margin-left:740.75pt;margin-top:2.15pt;width:48.65pt;height:145.5pt;rotation:1199473fd;z-index:251696128" coordsize="21600,28253" adj=",1175759" path="wr-21600,,21600,43200,,,20550,28253nfewr-21600,,21600,43200,,,20550,28253l,21600nsxe">
                  <v:stroke startarrow="block" endarrow="block"/>
                  <v:path o:connectlocs="0,0;20550,28253;0,21600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60" type="#_x0000_t19" style="position:absolute;left:0;text-align:left;margin-left:731.7pt;margin-top:6.9pt;width:39pt;height:52.1pt;rotation:2867504fd;z-index:251695104">
                  <v:stroke startarrow="block" endarrow="block"/>
                </v:shape>
              </w:pict>
            </w:r>
            <w:r w:rsidR="00B90F97" w:rsidRPr="0075345F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B90F97" w:rsidRPr="0075345F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0F97" w:rsidRPr="0075345F" w:rsidTr="00804D38">
        <w:tc>
          <w:tcPr>
            <w:tcW w:w="14425" w:type="dxa"/>
          </w:tcPr>
          <w:p w:rsidR="00B90F97" w:rsidRPr="0075345F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45F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250.2pt;margin-top:10.2pt;width:122.85pt;height:62.25pt;z-index:251668480">
                  <v:textbox style="mso-next-textbox:#_x0000_s1034">
                    <w:txbxContent>
                      <w:p w:rsidR="00580E92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ШМО </w:t>
                        </w:r>
                      </w:p>
                      <w:p w:rsidR="00580E92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учителей начальных классов 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дошкольной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580E92" w:rsidRPr="00790E9F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группы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433.8pt;margin-top:10.2pt;width:111.3pt;height:62.25pt;z-index:251667456">
                  <v:textbox style="mso-next-textbox:#_x0000_s1033">
                    <w:txbxContent>
                      <w:p w:rsidR="00580E92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ШМО </w:t>
                        </w:r>
                      </w:p>
                      <w:p w:rsidR="00580E92" w:rsidRPr="00790E9F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учителей метапредметной  группы </w:t>
                        </w:r>
                      </w:p>
                    </w:txbxContent>
                  </v:textbox>
                </v:rect>
              </w:pict>
            </w:r>
          </w:p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586.05pt;margin-top:2.35pt;width:99.55pt;height:48.75pt;z-index:251670528">
                  <v:textbox style="mso-next-textbox:#_x0000_s1036">
                    <w:txbxContent>
                      <w:p w:rsidR="00580E92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Инновационные</w:t>
                        </w:r>
                      </w:p>
                      <w:p w:rsidR="00580E92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группы</w:t>
                        </w:r>
                      </w:p>
                      <w:p w:rsidR="00580E92" w:rsidRPr="00790E9F" w:rsidRDefault="00580E92" w:rsidP="00B90F9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педагогов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90.45pt;margin-top:-1.4pt;width:102.75pt;height:48.75pt;z-index:251669504">
                  <v:textbox style="mso-next-textbox:#_x0000_s1035">
                    <w:txbxContent>
                      <w:p w:rsidR="00580E92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ШМО </w:t>
                        </w:r>
                      </w:p>
                      <w:p w:rsidR="00580E92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классных</w:t>
                        </w:r>
                      </w:p>
                      <w:p w:rsidR="00580E92" w:rsidRPr="00790E9F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руководителей</w:t>
                        </w:r>
                      </w:p>
                    </w:txbxContent>
                  </v:textbox>
                </v:rect>
              </w:pict>
            </w:r>
          </w:p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left:0;text-align:left;margin-left:545.1pt;margin-top:12.5pt;width:40.95pt;height:0;z-index:25168384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373.05pt;margin-top:8.75pt;width:60.75pt;height:0;z-index:251684864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left:0;text-align:left;margin-left:193.2pt;margin-top:8.75pt;width:57pt;height:0;z-index:251685888" o:connectortype="straight">
                  <v:stroke startarrow="block" endarrow="block"/>
                </v:shape>
              </w:pict>
            </w:r>
          </w:p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 id="_x0000_s1059" type="#_x0000_t19" style="position:absolute;left:0;text-align:left;margin-left:43.95pt;margin-top:5.8pt;width:20.25pt;height:42.3pt;rotation:1446250fd;flip:x;z-index:251694080">
                  <v:stroke startarrow="block" endarrow="block"/>
                </v:shape>
              </w:pict>
            </w:r>
          </w:p>
          <w:p w:rsidR="00B90F97" w:rsidRPr="0075345F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0F97" w:rsidRPr="0075345F" w:rsidTr="00804D38">
        <w:tc>
          <w:tcPr>
            <w:tcW w:w="14425" w:type="dxa"/>
          </w:tcPr>
          <w:p w:rsidR="00B90F97" w:rsidRPr="0075345F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4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</w:t>
            </w:r>
          </w:p>
          <w:p w:rsidR="00B90F97" w:rsidRPr="0075345F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42" style="position:absolute;left:0;text-align:left;margin-left:694.6pt;margin-top:4.6pt;width:64.15pt;height:41.25pt;z-index:251676672">
                  <v:textbox style="mso-next-textbox:#_x0000_s1042">
                    <w:txbxContent>
                      <w:p w:rsidR="00580E92" w:rsidRDefault="00580E92" w:rsidP="000A4DA7">
                        <w:pPr>
                          <w:spacing w:after="0"/>
                          <w:ind w:right="-301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Самообразование, </w:t>
                        </w:r>
                      </w:p>
                      <w:p w:rsidR="00580E92" w:rsidRPr="00790E9F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ЦНППО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9" style="position:absolute;left:0;text-align:left;margin-left:285.15pt;margin-top:4.6pt;width:81.9pt;height:33.75pt;z-index:251673600">
                  <v:textbox style="mso-next-textbox:#_x0000_s1039">
                    <w:txbxContent>
                      <w:p w:rsidR="00580E92" w:rsidRPr="00790E9F" w:rsidRDefault="00580E92" w:rsidP="00B90F9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Аттестация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41" style="position:absolute;left:0;text-align:left;margin-left:539.55pt;margin-top:12.1pt;width:135.3pt;height:67.5pt;z-index:251675648">
                  <v:textbox style="mso-next-textbox:#_x0000_s1041">
                    <w:txbxContent>
                      <w:p w:rsidR="00580E92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Курсы повышения квалификации и профессиональной</w:t>
                        </w:r>
                      </w:p>
                      <w:p w:rsidR="00580E92" w:rsidRPr="00790E9F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переподготовки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8" style="position:absolute;left:0;text-align:left;margin-left:143.25pt;margin-top:4.6pt;width:106.95pt;height:50.25pt;z-index:251672576">
                  <v:textbox style="mso-next-textbox:#_x0000_s1038">
                    <w:txbxContent>
                      <w:p w:rsidR="00580E92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Участие в профессиональных</w:t>
                        </w:r>
                      </w:p>
                      <w:p w:rsidR="00580E92" w:rsidRDefault="00580E92" w:rsidP="00B90F9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конкурсах</w:t>
                        </w:r>
                      </w:p>
                      <w:p w:rsidR="00580E92" w:rsidRPr="00790E9F" w:rsidRDefault="00580E92" w:rsidP="00B90F9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417.3pt;margin-top:4.6pt;width:102.9pt;height:67.5pt;z-index:251674624">
                  <v:textbox style="mso-next-textbox:#_x0000_s1040">
                    <w:txbxContent>
                      <w:p w:rsidR="00580E92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Реализация  национального</w:t>
                        </w:r>
                      </w:p>
                      <w:p w:rsidR="00580E92" w:rsidRDefault="00580E92" w:rsidP="00B90F9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проекта </w:t>
                        </w:r>
                      </w:p>
                      <w:p w:rsidR="00580E92" w:rsidRPr="00790E9F" w:rsidRDefault="00580E92" w:rsidP="00B90F9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«Образование»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7" style="position:absolute;left:0;text-align:left;margin-left:21.15pt;margin-top:-1.3pt;width:81.9pt;height:33.75pt;z-index:251671552">
                  <v:textbox style="mso-next-textbox:#_x0000_s1037">
                    <w:txbxContent>
                      <w:p w:rsidR="00580E92" w:rsidRPr="00790E9F" w:rsidRDefault="00580E92" w:rsidP="00B90F9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Участие в РМО</w:t>
                        </w:r>
                      </w:p>
                    </w:txbxContent>
                  </v:textbox>
                </v:rect>
              </w:pict>
            </w:r>
          </w:p>
          <w:p w:rsidR="00B90F97" w:rsidRPr="0075345F" w:rsidRDefault="00723AB6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left:0;text-align:left;margin-left:674.85pt;margin-top:7.25pt;width:19.75pt;height:.05pt;z-index:25168793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left:0;text-align:left;margin-left:520.2pt;margin-top:11.05pt;width:19.35pt;height:0;z-index:25168896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left:0;text-align:left;margin-left:367.05pt;margin-top:7.25pt;width:50.25pt;height:0;z-index:251689984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left:0;text-align:left;margin-left:250.2pt;margin-top:7.25pt;width:34.95pt;height:0;z-index:25168179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left:0;text-align:left;margin-left:103.05pt;margin-top:1.3pt;width:40.2pt;height:0;z-index:251682816" o:connectortype="straight">
                  <v:stroke startarrow="block" endarrow="block"/>
                </v:shape>
              </w:pict>
            </w:r>
          </w:p>
          <w:p w:rsidR="00B90F97" w:rsidRPr="0075345F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90F97" w:rsidRPr="0075345F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345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</w:t>
            </w:r>
          </w:p>
          <w:p w:rsidR="00B90F97" w:rsidRPr="0075345F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F97" w:rsidRPr="0075345F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45F">
              <w:rPr>
                <w:rFonts w:ascii="Times New Roman" w:hAnsi="Times New Roman"/>
                <w:b/>
                <w:sz w:val="28"/>
                <w:szCs w:val="28"/>
              </w:rPr>
              <w:t xml:space="preserve">Школа педагогического мастерства </w:t>
            </w:r>
          </w:p>
          <w:p w:rsidR="00B90F97" w:rsidRPr="0075345F" w:rsidRDefault="00B90F97" w:rsidP="001F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0F97" w:rsidRDefault="00B90F97" w:rsidP="00B90F9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0F97" w:rsidRPr="00BF1D95" w:rsidRDefault="00B90F97" w:rsidP="00B90F97">
      <w:pPr>
        <w:pStyle w:val="af3"/>
        <w:jc w:val="both"/>
        <w:rPr>
          <w:rStyle w:val="af8"/>
          <w:rFonts w:ascii="Times New Roman" w:hAnsi="Times New Roman"/>
          <w:sz w:val="24"/>
          <w:szCs w:val="24"/>
        </w:rPr>
      </w:pPr>
      <w:r w:rsidRPr="00BF1D95">
        <w:rPr>
          <w:rStyle w:val="af8"/>
          <w:rFonts w:ascii="Times New Roman" w:hAnsi="Times New Roman"/>
          <w:sz w:val="24"/>
          <w:szCs w:val="24"/>
        </w:rPr>
        <w:t xml:space="preserve">Модель методической работы  разработана в едином методическом «пространстве» и координирует перспективное развитие ОУ, решает  методические, нормативно-правовые  и другие проблемы,  обеспечивает  целостность и системность методической работы в школе, модель состоит  из трех пространств. </w:t>
      </w:r>
      <w:proofErr w:type="gramStart"/>
      <w:r w:rsidRPr="00BF1D95">
        <w:rPr>
          <w:rStyle w:val="af8"/>
          <w:rFonts w:ascii="Times New Roman" w:hAnsi="Times New Roman"/>
          <w:sz w:val="24"/>
          <w:szCs w:val="24"/>
        </w:rPr>
        <w:t>Каждая группа методического пространства выполняет свои задачи, при помощи которых решается единая цель (</w:t>
      </w:r>
      <w:r w:rsidRPr="00BF1D95">
        <w:rPr>
          <w:rStyle w:val="af8"/>
          <w:rFonts w:ascii="Times New Roman" w:hAnsi="Times New Roman"/>
          <w:b/>
          <w:sz w:val="24"/>
          <w:szCs w:val="24"/>
        </w:rPr>
        <w:t>обеспечение профессионального развития педагогических кадров, построение открытого пространства для развития, самообразования, апробации и внедрении в учебную деятельность  инноваций</w:t>
      </w:r>
      <w:r w:rsidRPr="00BF1D95">
        <w:rPr>
          <w:rStyle w:val="af8"/>
          <w:rFonts w:ascii="Times New Roman" w:hAnsi="Times New Roman"/>
          <w:sz w:val="24"/>
          <w:szCs w:val="24"/>
        </w:rPr>
        <w:t xml:space="preserve">) методической службы. </w:t>
      </w:r>
      <w:proofErr w:type="gramEnd"/>
    </w:p>
    <w:p w:rsidR="00B90F97" w:rsidRPr="00BF1D95" w:rsidRDefault="00B90F97" w:rsidP="00B90F97">
      <w:pPr>
        <w:pStyle w:val="af3"/>
        <w:jc w:val="both"/>
        <w:rPr>
          <w:rStyle w:val="af8"/>
          <w:rFonts w:ascii="Times New Roman" w:hAnsi="Times New Roman"/>
          <w:i w:val="0"/>
          <w:sz w:val="24"/>
          <w:szCs w:val="24"/>
        </w:rPr>
      </w:pPr>
      <w:r w:rsidRPr="00BF1D95">
        <w:rPr>
          <w:rStyle w:val="af8"/>
          <w:rFonts w:ascii="Times New Roman" w:hAnsi="Times New Roman"/>
          <w:sz w:val="24"/>
          <w:szCs w:val="24"/>
        </w:rPr>
        <w:t xml:space="preserve">Всё методическое пространство   нацелено на решение приоритетных задач образования -  введение новой образовательной практики (КСО по ИОП обучающихся) в образовательный процесс во внеурочной деятельности;  реализация  национального проекта «Образование»  для получения нового образовательного результата. Методический совет возглавляет методическую службу школы, формируется из </w:t>
      </w:r>
      <w:proofErr w:type="gramStart"/>
      <w:r w:rsidRPr="00BF1D95">
        <w:rPr>
          <w:rStyle w:val="af8"/>
          <w:rFonts w:ascii="Times New Roman" w:hAnsi="Times New Roman"/>
          <w:sz w:val="24"/>
          <w:szCs w:val="24"/>
        </w:rPr>
        <w:t>опытных</w:t>
      </w:r>
      <w:proofErr w:type="gramEnd"/>
      <w:r w:rsidRPr="00BF1D95">
        <w:rPr>
          <w:rStyle w:val="af8"/>
          <w:rFonts w:ascii="Times New Roman" w:hAnsi="Times New Roman"/>
          <w:sz w:val="24"/>
          <w:szCs w:val="24"/>
        </w:rPr>
        <w:t xml:space="preserve"> учителей высокой квалификации, способных к творческой работе.</w:t>
      </w:r>
    </w:p>
    <w:p w:rsidR="00B90F97" w:rsidRPr="00BF1D95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F1D95">
        <w:rPr>
          <w:rFonts w:ascii="Times New Roman" w:hAnsi="Times New Roman"/>
          <w:sz w:val="24"/>
          <w:szCs w:val="24"/>
        </w:rPr>
        <w:t>Рациональность использования модели в условиях внедрения ФГОС.</w:t>
      </w:r>
    </w:p>
    <w:p w:rsidR="00B90F97" w:rsidRPr="00BF1D95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F1D95">
        <w:rPr>
          <w:rFonts w:ascii="Times New Roman" w:hAnsi="Times New Roman"/>
          <w:sz w:val="24"/>
          <w:szCs w:val="24"/>
        </w:rPr>
        <w:t>Такая структура методической службы позволяет легко перемещать сотрудников при переходе от решения одной проблемы к другой, эффективнее использовать имеющиеся кадровые и материальные ресурсы.</w:t>
      </w:r>
    </w:p>
    <w:p w:rsidR="00B90F97" w:rsidRPr="00BF1D95" w:rsidRDefault="00B90F97" w:rsidP="00B90F97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1D95">
        <w:rPr>
          <w:rFonts w:ascii="Times New Roman" w:hAnsi="Times New Roman"/>
          <w:sz w:val="24"/>
          <w:szCs w:val="24"/>
        </w:rPr>
        <w:t>Кроме того, в современных условиях, когда в образовании реализуется идея модернизации, существенно меняются социальные установки и потребности в области образования, определены новые концептуальные подходы к построению всей системы образования, произошел пересмотр содержания всех компонентов педагогической деятельности.</w:t>
      </w:r>
      <w:proofErr w:type="gramEnd"/>
      <w:r w:rsidRPr="00BF1D95">
        <w:rPr>
          <w:rFonts w:ascii="Times New Roman" w:hAnsi="Times New Roman"/>
          <w:sz w:val="24"/>
          <w:szCs w:val="24"/>
        </w:rPr>
        <w:t xml:space="preserve"> Инновационные процессы стали важными направлениями деятельности образовательных учреждений. В этих условиях особую значимость приобретает наличие образовательных структур, которые могли бы обеспечить </w:t>
      </w:r>
      <w:proofErr w:type="gramStart"/>
      <w:r w:rsidRPr="00BF1D95">
        <w:rPr>
          <w:rFonts w:ascii="Times New Roman" w:hAnsi="Times New Roman"/>
          <w:sz w:val="24"/>
          <w:szCs w:val="24"/>
        </w:rPr>
        <w:t>высокий</w:t>
      </w:r>
      <w:proofErr w:type="gramEnd"/>
      <w:r w:rsidRPr="00BF1D95">
        <w:rPr>
          <w:rFonts w:ascii="Times New Roman" w:hAnsi="Times New Roman"/>
          <w:sz w:val="24"/>
          <w:szCs w:val="24"/>
        </w:rPr>
        <w:t xml:space="preserve"> профессиональный уровень педагогических кадров, осуществляющих организацию образовательного процесса современного уровня. Актуальное значение приобретает развитие профессионального мастерства педагога, его творческих способностей, позволяющих осуществлять </w:t>
      </w:r>
      <w:proofErr w:type="gramStart"/>
      <w:r w:rsidRPr="00BF1D95">
        <w:rPr>
          <w:rFonts w:ascii="Times New Roman" w:hAnsi="Times New Roman"/>
          <w:sz w:val="24"/>
          <w:szCs w:val="24"/>
        </w:rPr>
        <w:t>методическую</w:t>
      </w:r>
      <w:proofErr w:type="gramEnd"/>
      <w:r w:rsidRPr="00BF1D95">
        <w:rPr>
          <w:rFonts w:ascii="Times New Roman" w:hAnsi="Times New Roman"/>
          <w:sz w:val="24"/>
          <w:szCs w:val="24"/>
        </w:rPr>
        <w:t xml:space="preserve"> деятельность в изменяющихся педагогических условиях. Решение многих проблем современного образования зависит от профессиональных качеств педагога, его квалификации и методической подготовки, ведь именно педагог является </w:t>
      </w:r>
      <w:r w:rsidRPr="00BF1D95">
        <w:rPr>
          <w:rFonts w:ascii="Times New Roman" w:hAnsi="Times New Roman"/>
          <w:sz w:val="24"/>
          <w:szCs w:val="24"/>
        </w:rPr>
        <w:lastRenderedPageBreak/>
        <w:t xml:space="preserve">ведущим субъектом образовательного процесса. Основным компонентом </w:t>
      </w:r>
      <w:proofErr w:type="gramStart"/>
      <w:r w:rsidRPr="00BF1D95">
        <w:rPr>
          <w:rFonts w:ascii="Times New Roman" w:hAnsi="Times New Roman"/>
          <w:sz w:val="24"/>
          <w:szCs w:val="24"/>
        </w:rPr>
        <w:t>системной</w:t>
      </w:r>
      <w:proofErr w:type="gramEnd"/>
      <w:r w:rsidRPr="00BF1D95">
        <w:rPr>
          <w:rFonts w:ascii="Times New Roman" w:hAnsi="Times New Roman"/>
          <w:sz w:val="24"/>
          <w:szCs w:val="24"/>
        </w:rPr>
        <w:t xml:space="preserve"> организации выступает </w:t>
      </w:r>
      <w:r w:rsidRPr="00BF1D95">
        <w:rPr>
          <w:rFonts w:ascii="Times New Roman" w:hAnsi="Times New Roman"/>
          <w:sz w:val="24"/>
          <w:szCs w:val="24"/>
          <w:u w:val="single"/>
        </w:rPr>
        <w:t>личность</w:t>
      </w:r>
      <w:r w:rsidRPr="00BF1D95">
        <w:rPr>
          <w:rFonts w:ascii="Times New Roman" w:hAnsi="Times New Roman"/>
          <w:sz w:val="24"/>
          <w:szCs w:val="24"/>
        </w:rPr>
        <w:t xml:space="preserve"> </w:t>
      </w:r>
      <w:r w:rsidRPr="00BF1D95">
        <w:rPr>
          <w:rFonts w:ascii="Times New Roman" w:hAnsi="Times New Roman"/>
          <w:sz w:val="24"/>
          <w:szCs w:val="24"/>
          <w:u w:val="single"/>
        </w:rPr>
        <w:t>педагога</w:t>
      </w:r>
      <w:r w:rsidRPr="00BF1D95">
        <w:rPr>
          <w:rFonts w:ascii="Times New Roman" w:hAnsi="Times New Roman"/>
          <w:sz w:val="24"/>
          <w:szCs w:val="24"/>
        </w:rPr>
        <w:t xml:space="preserve"> как организатора образования. В настоящее время инновационные процессы требуют эффективной организации научно-методической деятельности образовательных учреждений, направленной на обновление содержания обучения, повышения профессионального мастерства педагогов, оказания им эффективной научно-методической помощи.</w:t>
      </w:r>
    </w:p>
    <w:p w:rsidR="00B90F97" w:rsidRPr="00BF1D95" w:rsidRDefault="00B90F97" w:rsidP="00B90F97">
      <w:pPr>
        <w:pStyle w:val="Default"/>
        <w:ind w:firstLine="708"/>
        <w:jc w:val="both"/>
        <w:rPr>
          <w:color w:val="auto"/>
        </w:rPr>
      </w:pPr>
      <w:r w:rsidRPr="00BF1D95">
        <w:rPr>
          <w:i/>
          <w:iCs/>
          <w:color w:val="auto"/>
        </w:rPr>
        <w:t xml:space="preserve">Ожидаемые результаты: </w:t>
      </w:r>
    </w:p>
    <w:p w:rsidR="00B90F97" w:rsidRPr="00BF1D95" w:rsidRDefault="00B90F97" w:rsidP="00B90F97">
      <w:pPr>
        <w:pStyle w:val="Default"/>
        <w:ind w:firstLine="708"/>
        <w:jc w:val="both"/>
        <w:rPr>
          <w:color w:val="auto"/>
        </w:rPr>
      </w:pPr>
      <w:proofErr w:type="gramStart"/>
      <w:r w:rsidRPr="00BF1D95">
        <w:rPr>
          <w:color w:val="auto"/>
        </w:rPr>
        <w:t xml:space="preserve">− активное включение в педагогическую инновационную деятельность большинства педагогов  и представление ее результатов для публикации в изданиях разного уровня; </w:t>
      </w:r>
      <w:proofErr w:type="gramEnd"/>
    </w:p>
    <w:p w:rsidR="00B90F97" w:rsidRPr="00BF1D95" w:rsidRDefault="00B90F97" w:rsidP="00B90F97">
      <w:pPr>
        <w:pStyle w:val="Default"/>
        <w:ind w:firstLine="708"/>
        <w:jc w:val="both"/>
        <w:rPr>
          <w:color w:val="auto"/>
        </w:rPr>
      </w:pPr>
      <w:r w:rsidRPr="00BF1D95">
        <w:rPr>
          <w:color w:val="auto"/>
        </w:rPr>
        <w:t xml:space="preserve">− понимание всеми педагогами  необходимости целенаправленной, комплексной и скоординированной работы педагогического коллектива  и активная включенность каждого в преобразование процесса организации и управления самостоятельной исследовательской деятельностью обучающихся; </w:t>
      </w:r>
    </w:p>
    <w:p w:rsidR="00B90F97" w:rsidRPr="00BF1D95" w:rsidRDefault="00B90F97" w:rsidP="00B90F97">
      <w:pPr>
        <w:pStyle w:val="Default"/>
        <w:ind w:firstLine="708"/>
        <w:jc w:val="both"/>
        <w:rPr>
          <w:color w:val="auto"/>
        </w:rPr>
      </w:pPr>
      <w:r w:rsidRPr="00BF1D95">
        <w:rPr>
          <w:color w:val="auto"/>
        </w:rPr>
        <w:t xml:space="preserve">− системное и последовательное внедрение технологии деятельностного подхода, проектного и интерактивного обучения, технологии портфолио; </w:t>
      </w:r>
    </w:p>
    <w:p w:rsidR="00B90F97" w:rsidRPr="00BF1D95" w:rsidRDefault="00B90F97" w:rsidP="00B90F97">
      <w:pPr>
        <w:pStyle w:val="Default"/>
        <w:ind w:firstLine="708"/>
        <w:jc w:val="both"/>
        <w:rPr>
          <w:color w:val="auto"/>
        </w:rPr>
      </w:pPr>
      <w:r w:rsidRPr="00BF1D95">
        <w:rPr>
          <w:color w:val="auto"/>
        </w:rPr>
        <w:t xml:space="preserve">− создание информационного банка педагогических идей, находок, педагогического опыта; </w:t>
      </w:r>
    </w:p>
    <w:p w:rsidR="00B90F97" w:rsidRPr="00BF1D95" w:rsidRDefault="00B90F97" w:rsidP="00B90F97">
      <w:pPr>
        <w:pStyle w:val="Default"/>
        <w:ind w:firstLine="708"/>
        <w:jc w:val="both"/>
        <w:rPr>
          <w:color w:val="auto"/>
        </w:rPr>
      </w:pPr>
      <w:r w:rsidRPr="00BF1D95">
        <w:rPr>
          <w:color w:val="auto"/>
        </w:rPr>
        <w:t>− создание (составление) оптимального комплекса диагностических методик, позволяющего проводить мониторинг эффективности методической работы</w:t>
      </w:r>
      <w:proofErr w:type="gramStart"/>
      <w:r w:rsidRPr="00BF1D95">
        <w:rPr>
          <w:color w:val="auto"/>
        </w:rPr>
        <w:t xml:space="preserve"> ;</w:t>
      </w:r>
      <w:proofErr w:type="gramEnd"/>
    </w:p>
    <w:p w:rsidR="00B90F97" w:rsidRPr="00BF1D95" w:rsidRDefault="00B90F97" w:rsidP="00B90F97">
      <w:pPr>
        <w:pStyle w:val="Default"/>
        <w:ind w:firstLine="708"/>
        <w:jc w:val="both"/>
        <w:rPr>
          <w:color w:val="auto"/>
        </w:rPr>
      </w:pPr>
      <w:r w:rsidRPr="00BF1D95">
        <w:rPr>
          <w:color w:val="auto"/>
        </w:rPr>
        <w:t xml:space="preserve">− расширение содержания и форм сотрудничества с социальными партнерами; </w:t>
      </w:r>
    </w:p>
    <w:p w:rsidR="00B90F97" w:rsidRPr="00BF1D95" w:rsidRDefault="00B90F97" w:rsidP="00B90F97">
      <w:pPr>
        <w:pStyle w:val="Default"/>
        <w:ind w:firstLine="708"/>
        <w:jc w:val="both"/>
        <w:rPr>
          <w:color w:val="auto"/>
        </w:rPr>
      </w:pPr>
      <w:r w:rsidRPr="00BF1D95">
        <w:rPr>
          <w:color w:val="auto"/>
        </w:rPr>
        <w:t xml:space="preserve">− создание полного пакета учебно-методической документации, обеспечивающей выполнение требований ФГОС; </w:t>
      </w:r>
    </w:p>
    <w:p w:rsidR="00B90F97" w:rsidRPr="00BF1D95" w:rsidRDefault="00B90F97" w:rsidP="00B90F97">
      <w:pPr>
        <w:pStyle w:val="Default"/>
        <w:ind w:firstLine="708"/>
        <w:jc w:val="both"/>
        <w:rPr>
          <w:color w:val="auto"/>
        </w:rPr>
      </w:pPr>
      <w:r w:rsidRPr="00BF1D95">
        <w:rPr>
          <w:color w:val="auto"/>
        </w:rPr>
        <w:t xml:space="preserve">− создание системы </w:t>
      </w:r>
      <w:proofErr w:type="gramStart"/>
      <w:r w:rsidRPr="00BF1D95">
        <w:rPr>
          <w:color w:val="auto"/>
        </w:rPr>
        <w:t>непрерывного</w:t>
      </w:r>
      <w:proofErr w:type="gramEnd"/>
      <w:r w:rsidRPr="00BF1D95">
        <w:rPr>
          <w:color w:val="auto"/>
        </w:rPr>
        <w:t xml:space="preserve"> повышения квалификации внутри школы, позволяющей значительно повысить методическую  компетентность педагогов; </w:t>
      </w:r>
    </w:p>
    <w:p w:rsidR="00B90F97" w:rsidRPr="00BF1D95" w:rsidRDefault="00B90F97" w:rsidP="00B90F97">
      <w:pPr>
        <w:pStyle w:val="Default"/>
        <w:ind w:firstLine="708"/>
        <w:jc w:val="both"/>
        <w:rPr>
          <w:color w:val="auto"/>
        </w:rPr>
      </w:pPr>
      <w:r w:rsidRPr="00BF1D95">
        <w:rPr>
          <w:color w:val="auto"/>
        </w:rPr>
        <w:t xml:space="preserve">− расширение форм трансляции педагогического опыта учителей (персональные сайты «Мои методические достижения», разные формы проведения мастер-классов, в том числе и в форме исследовательской лаборатории); </w:t>
      </w:r>
    </w:p>
    <w:p w:rsidR="00B90F97" w:rsidRPr="00BF1D95" w:rsidRDefault="00B90F97" w:rsidP="00B90F97">
      <w:pPr>
        <w:pStyle w:val="Default"/>
        <w:ind w:firstLine="708"/>
        <w:jc w:val="both"/>
        <w:rPr>
          <w:color w:val="auto"/>
        </w:rPr>
      </w:pPr>
      <w:r w:rsidRPr="00BF1D95">
        <w:rPr>
          <w:color w:val="auto"/>
        </w:rPr>
        <w:t>− внедрение новых форм методической работы: мастер-классы, педагогическая мастерская, творческие группы педагогов, диалогические пары, методическая (экспериментальная) лаборатория.</w:t>
      </w:r>
    </w:p>
    <w:p w:rsidR="00B90F97" w:rsidRPr="00BF1D95" w:rsidRDefault="00B90F97" w:rsidP="00B90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F1D9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Национальный проект «Образование»</w:t>
      </w:r>
      <w:r w:rsidRPr="00BF1D95">
        <w:rPr>
          <w:rFonts w:ascii="Times New Roman" w:eastAsia="Times New Roman" w:hAnsi="Times New Roman" w:cs="Times New Roman"/>
          <w:szCs w:val="24"/>
          <w:lang w:eastAsia="ru-RU"/>
        </w:rPr>
        <w:t xml:space="preserve"> 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B90F97" w:rsidRPr="00BF1D95" w:rsidRDefault="00B90F97" w:rsidP="00B90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F1D95">
        <w:rPr>
          <w:rFonts w:ascii="Times New Roman" w:eastAsia="Times New Roman" w:hAnsi="Times New Roman" w:cs="Times New Roman"/>
          <w:szCs w:val="24"/>
          <w:lang w:eastAsia="ru-RU"/>
        </w:rPr>
        <w:t xml:space="preserve"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 </w:t>
      </w:r>
      <w:proofErr w:type="gramStart"/>
      <w:r w:rsidRPr="00BF1D95">
        <w:rPr>
          <w:rFonts w:ascii="Times New Roman" w:eastAsia="Times New Roman" w:hAnsi="Times New Roman" w:cs="Times New Roman"/>
          <w:szCs w:val="24"/>
          <w:lang w:eastAsia="ru-RU"/>
        </w:rPr>
        <w:t>Наша</w:t>
      </w:r>
      <w:proofErr w:type="gramEnd"/>
      <w:r w:rsidRPr="00BF1D95">
        <w:rPr>
          <w:rFonts w:ascii="Times New Roman" w:eastAsia="Times New Roman" w:hAnsi="Times New Roman" w:cs="Times New Roman"/>
          <w:szCs w:val="24"/>
          <w:lang w:eastAsia="ru-RU"/>
        </w:rPr>
        <w:t xml:space="preserve"> школа включилась над реализацией данного проекта, представляем реализацию проекта «Образование» за период – с 01.09.2019 г. по 31.12.2019 года:</w:t>
      </w:r>
    </w:p>
    <w:p w:rsidR="00B90F97" w:rsidRPr="003B4C42" w:rsidRDefault="00B90F97" w:rsidP="00B9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2">
        <w:rPr>
          <w:rFonts w:ascii="Times New Roman" w:hAnsi="Times New Roman" w:cs="Times New Roman"/>
          <w:b/>
          <w:sz w:val="28"/>
          <w:szCs w:val="28"/>
        </w:rPr>
        <w:lastRenderedPageBreak/>
        <w:t>Отчет о реализации регионального проекта «</w:t>
      </w:r>
      <w:proofErr w:type="gramStart"/>
      <w:r w:rsidRPr="003B4C42">
        <w:rPr>
          <w:rFonts w:ascii="Times New Roman" w:hAnsi="Times New Roman" w:cs="Times New Roman"/>
          <w:b/>
          <w:sz w:val="28"/>
          <w:szCs w:val="28"/>
        </w:rPr>
        <w:t>Современная</w:t>
      </w:r>
      <w:proofErr w:type="gramEnd"/>
      <w:r w:rsidRPr="003B4C42">
        <w:rPr>
          <w:rFonts w:ascii="Times New Roman" w:hAnsi="Times New Roman" w:cs="Times New Roman"/>
          <w:b/>
          <w:sz w:val="28"/>
          <w:szCs w:val="28"/>
        </w:rPr>
        <w:t xml:space="preserve"> школа» с 09.01.2021 по 31.05.2021 г.</w:t>
      </w:r>
    </w:p>
    <w:p w:rsidR="00B90F97" w:rsidRPr="006C70F7" w:rsidRDefault="00B90F97" w:rsidP="00B90F97">
      <w:pPr>
        <w:ind w:left="529" w:right="219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f7"/>
        <w:tblW w:w="15134" w:type="dxa"/>
        <w:tblLook w:val="04A0"/>
      </w:tblPr>
      <w:tblGrid>
        <w:gridCol w:w="675"/>
        <w:gridCol w:w="4111"/>
        <w:gridCol w:w="1701"/>
        <w:gridCol w:w="8647"/>
      </w:tblGrid>
      <w:tr w:rsidR="00B90F97" w:rsidRPr="003B4C42" w:rsidTr="001F380B">
        <w:trPr>
          <w:trHeight w:val="513"/>
        </w:trPr>
        <w:tc>
          <w:tcPr>
            <w:tcW w:w="675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 xml:space="preserve">Отчётный период </w:t>
            </w:r>
          </w:p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47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Характеристика результата</w:t>
            </w:r>
          </w:p>
        </w:tc>
      </w:tr>
      <w:tr w:rsidR="00B90F97" w:rsidRPr="003B4C42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A165A">
              <w:rPr>
                <w:rFonts w:ascii="Times New Roman" w:eastAsia="Times New Roman" w:hAnsi="Times New Roman" w:cs="Times New Roman"/>
                <w:szCs w:val="24"/>
              </w:rPr>
              <w:t>Внедрение на уровнях начального общего,  основного общего и среднего общего образования новых методов обучения  и  воспитания,  образовательных  технологий,  обеспечивающих  освоение обучающимися  базовых навыков  и  умений,  повышение их мотивации  к обучению  и вовлеченности   в  образовательный   процесс (новые образовательные результаты)</w:t>
            </w:r>
            <w:proofErr w:type="gramEnd"/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A165A">
              <w:rPr>
                <w:rFonts w:ascii="Times New Roman" w:eastAsia="Times New Roman" w:hAnsi="Times New Roman" w:cs="Times New Roman"/>
                <w:szCs w:val="24"/>
              </w:rPr>
              <w:t>На уровнях  начального общего, основного общего и среднего общего образования педагогами применяются новые методы обучения  и  воспитания,  образовательные  технологии и методики КСО. В образовательный проце</w:t>
            </w:r>
            <w:proofErr w:type="gramStart"/>
            <w:r w:rsidRPr="00AA165A">
              <w:rPr>
                <w:rFonts w:ascii="Times New Roman" w:eastAsia="Times New Roman" w:hAnsi="Times New Roman" w:cs="Times New Roman"/>
                <w:szCs w:val="24"/>
              </w:rPr>
              <w:t>сс  вкл</w:t>
            </w:r>
            <w:proofErr w:type="gramEnd"/>
            <w:r w:rsidRPr="00AA165A">
              <w:rPr>
                <w:rFonts w:ascii="Times New Roman" w:eastAsia="Times New Roman" w:hAnsi="Times New Roman" w:cs="Times New Roman"/>
                <w:szCs w:val="24"/>
              </w:rPr>
              <w:t xml:space="preserve">ючена новая образовательная практика: «РВГ Погружение в несколько предметов», с целью качественной подготовки  выпускников к ГИА. Запланировано на </w:t>
            </w:r>
            <w:r w:rsidR="00AA595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AA165A">
              <w:rPr>
                <w:rFonts w:ascii="Times New Roman" w:eastAsia="Times New Roman" w:hAnsi="Times New Roman" w:cs="Times New Roman"/>
                <w:szCs w:val="24"/>
              </w:rPr>
              <w:t>21 учебный год:</w:t>
            </w:r>
          </w:p>
          <w:p w:rsidR="00B90F97" w:rsidRPr="00AA165A" w:rsidRDefault="00B90F97" w:rsidP="001F380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A165A">
              <w:rPr>
                <w:rFonts w:ascii="Times New Roman" w:eastAsia="Times New Roman" w:hAnsi="Times New Roman" w:cs="Times New Roman"/>
                <w:szCs w:val="24"/>
              </w:rPr>
              <w:t>26 – 27 октября 202</w:t>
            </w:r>
            <w:r w:rsidR="00AA595A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AA165A">
              <w:rPr>
                <w:rFonts w:ascii="Times New Roman" w:eastAsia="Times New Roman" w:hAnsi="Times New Roman" w:cs="Times New Roman"/>
                <w:szCs w:val="24"/>
              </w:rPr>
              <w:t xml:space="preserve"> г. – «РВГ Погружение в несколько предметов» - математика, русский язык; география, обществознание.  (8-11 классы – 14 обучающихся);</w:t>
            </w:r>
          </w:p>
          <w:p w:rsidR="00B90F97" w:rsidRPr="00AA165A" w:rsidRDefault="00B90F97" w:rsidP="001F380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A165A">
              <w:rPr>
                <w:rFonts w:ascii="Times New Roman" w:eastAsia="Times New Roman" w:hAnsi="Times New Roman" w:cs="Times New Roman"/>
                <w:szCs w:val="24"/>
              </w:rPr>
              <w:t>23 – 24 декабря  202</w:t>
            </w:r>
            <w:r w:rsidR="00AA595A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AA165A">
              <w:rPr>
                <w:rFonts w:ascii="Times New Roman" w:eastAsia="Times New Roman" w:hAnsi="Times New Roman" w:cs="Times New Roman"/>
                <w:szCs w:val="24"/>
              </w:rPr>
              <w:t xml:space="preserve"> г. – «РВГ Погружение в несколько предметов» - русский язык; биология, история . (8-11 классы – 14 обучающихся).</w:t>
            </w:r>
          </w:p>
          <w:p w:rsidR="00B90F97" w:rsidRPr="00AA165A" w:rsidRDefault="00B90F97" w:rsidP="001F380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A165A">
              <w:rPr>
                <w:rFonts w:ascii="Times New Roman" w:eastAsia="Times New Roman" w:hAnsi="Times New Roman" w:cs="Times New Roman"/>
                <w:szCs w:val="24"/>
              </w:rPr>
              <w:t xml:space="preserve">Педагогами разработан фонд оценочных средств по предметам учебного  плана, </w:t>
            </w:r>
            <w:proofErr w:type="gramStart"/>
            <w:r w:rsidRPr="00AA165A">
              <w:rPr>
                <w:rFonts w:ascii="Times New Roman" w:eastAsia="Times New Roman" w:hAnsi="Times New Roman" w:cs="Times New Roman"/>
                <w:szCs w:val="24"/>
              </w:rPr>
              <w:t>формировании</w:t>
            </w:r>
            <w:proofErr w:type="gramEnd"/>
            <w:r w:rsidRPr="00AA165A">
              <w:rPr>
                <w:rFonts w:ascii="Times New Roman" w:eastAsia="Times New Roman" w:hAnsi="Times New Roman" w:cs="Times New Roman"/>
                <w:szCs w:val="24"/>
              </w:rPr>
              <w:t xml:space="preserve"> функциональной грамотности через различные формы работ на уроках. Составление  технологической карты и модели </w:t>
            </w:r>
            <w:proofErr w:type="gramStart"/>
            <w:r w:rsidRPr="00AA165A">
              <w:rPr>
                <w:rFonts w:ascii="Times New Roman" w:eastAsia="Times New Roman" w:hAnsi="Times New Roman" w:cs="Times New Roman"/>
                <w:szCs w:val="24"/>
              </w:rPr>
              <w:t>технологического</w:t>
            </w:r>
            <w:proofErr w:type="gramEnd"/>
            <w:r w:rsidRPr="00AA165A">
              <w:rPr>
                <w:rFonts w:ascii="Times New Roman" w:eastAsia="Times New Roman" w:hAnsi="Times New Roman" w:cs="Times New Roman"/>
                <w:szCs w:val="24"/>
              </w:rPr>
              <w:t xml:space="preserve"> образования. Работа на </w:t>
            </w:r>
            <w:proofErr w:type="gramStart"/>
            <w:r w:rsidRPr="00AA165A">
              <w:rPr>
                <w:rFonts w:ascii="Times New Roman" w:eastAsia="Times New Roman" w:hAnsi="Times New Roman" w:cs="Times New Roman"/>
                <w:szCs w:val="24"/>
              </w:rPr>
              <w:t>сайтах</w:t>
            </w:r>
            <w:proofErr w:type="gramEnd"/>
            <w:r w:rsidRPr="00AA165A">
              <w:rPr>
                <w:rFonts w:ascii="Times New Roman" w:eastAsia="Times New Roman" w:hAnsi="Times New Roman" w:cs="Times New Roman"/>
                <w:szCs w:val="24"/>
              </w:rPr>
              <w:t>: «Диагностика  1-ов», «Подготовка к ВПР», ФГБНУ «Институт стратегии развития образования в РФ» - работа с методическими рекомендациями по выполнению ВПР – 202</w:t>
            </w:r>
            <w:r w:rsidR="00AA595A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AA165A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90F97" w:rsidRPr="00AA165A" w:rsidRDefault="00AA595A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Работа Стажировочной площадки.</w:t>
            </w:r>
          </w:p>
        </w:tc>
      </w:tr>
      <w:tr w:rsidR="00B90F97" w:rsidRPr="003B4C42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Реализация дополнительных образовательных программ по приоритетным направлениям, включая программы по формированию функциональной грамотности.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- количество детей, охваченных дополнительным образованием, через школу – 43;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- количество детей, охваченных дополнительным образованием, через ДЮЦ  - 20;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- количество детей, охваченных дополнительным образованием, через другие организации (ДК) – 21.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- количество детей, охваченных, через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внеурочную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 xml:space="preserve"> деятельность (финансовая грамотность) -  19.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0F97" w:rsidRPr="003B4C42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Разработка и  апробация образовательных программ на основе модернизации содержания и технологий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обучения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 xml:space="preserve"> учебных предметов «Технология», «Искусство», «ОБЖ», «Обществознание»,  «География», «Физическая культура»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Разработаны  образовательные  программы  на основе модернизации содержания и технологий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обучения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 xml:space="preserve"> учебных предметов «Технология», «Искусство», «ОБЖ», «Обществознание»,  «География», проведены следующие мероприятия:</w:t>
            </w:r>
          </w:p>
          <w:tbl>
            <w:tblPr>
              <w:tblStyle w:val="af7"/>
              <w:tblW w:w="0" w:type="auto"/>
              <w:tblLook w:val="04A0"/>
            </w:tblPr>
            <w:tblGrid>
              <w:gridCol w:w="1888"/>
              <w:gridCol w:w="2693"/>
              <w:gridCol w:w="3685"/>
            </w:tblGrid>
            <w:tr w:rsidR="00B90F97" w:rsidRPr="00AA165A" w:rsidTr="001F380B">
              <w:tc>
                <w:tcPr>
                  <w:tcW w:w="1872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Предмет</w:t>
                  </w:r>
                </w:p>
              </w:tc>
              <w:tc>
                <w:tcPr>
                  <w:tcW w:w="2693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1 четверть</w:t>
                  </w:r>
                </w:p>
              </w:tc>
              <w:tc>
                <w:tcPr>
                  <w:tcW w:w="3685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2 четверть</w:t>
                  </w:r>
                </w:p>
              </w:tc>
            </w:tr>
            <w:tr w:rsidR="00B90F97" w:rsidRPr="00AA165A" w:rsidTr="001F380B">
              <w:tc>
                <w:tcPr>
                  <w:tcW w:w="1872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693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Участие во Всероссийской Олимпиаде по финансовой грамотности – 2 чел.</w:t>
                  </w:r>
                </w:p>
              </w:tc>
              <w:tc>
                <w:tcPr>
                  <w:tcW w:w="3685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eastAsia="Times New Roman" w:hAnsi="Times New Roman" w:cs="Times New Roman"/>
                      <w:szCs w:val="24"/>
                      <w:bdr w:val="none" w:sz="0" w:space="0" w:color="auto" w:frame="1"/>
                    </w:rPr>
                    <w:t>Мини-конференция </w:t>
                  </w:r>
                  <w:r w:rsidRPr="00AA165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bdr w:val="none" w:sz="0" w:space="0" w:color="auto" w:frame="1"/>
                    </w:rPr>
                    <w:t>«День финансовой грамотности»</w:t>
                  </w:r>
                  <w:proofErr w:type="gramStart"/>
                  <w:r w:rsidRPr="00AA165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bdr w:val="none" w:sz="0" w:space="0" w:color="auto" w:frame="1"/>
                    </w:rPr>
                    <w:t> .</w:t>
                  </w:r>
                  <w:proofErr w:type="gramEnd"/>
                  <w:r w:rsidRPr="00AA165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A165A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«</w:t>
                  </w:r>
                  <w:r w:rsidRPr="00AA165A">
                    <w:rPr>
                      <w:rFonts w:ascii="Times New Roman" w:eastAsia="Times New Roman" w:hAnsi="Times New Roman" w:cs="Times New Roman"/>
                      <w:szCs w:val="24"/>
                    </w:rPr>
                    <w:t>Личный и семейный бюджет</w:t>
                  </w:r>
                  <w:r w:rsidRPr="00AA165A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" </w:t>
                  </w:r>
                  <w:r w:rsidRPr="00AA165A">
                    <w:rPr>
                      <w:rFonts w:ascii="Times New Roman" w:eastAsia="Times New Roman" w:hAnsi="Times New Roman" w:cs="Times New Roman"/>
                      <w:szCs w:val="24"/>
                    </w:rPr>
                    <w:t>(9-11 классы)</w:t>
                  </w:r>
                  <w:r w:rsidRPr="00AA165A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Pr="00AA165A">
                    <w:rPr>
                      <w:rFonts w:ascii="Times New Roman" w:eastAsia="Times New Roman" w:hAnsi="Times New Roman" w:cs="Times New Roman"/>
                      <w:szCs w:val="24"/>
                    </w:rPr>
                    <w:t>Проведено педагогом  в рамках отчёта при  прохождении  обучения по финансовой грамотности.</w:t>
                  </w:r>
                </w:p>
              </w:tc>
            </w:tr>
            <w:tr w:rsidR="00B90F97" w:rsidRPr="00AA165A" w:rsidTr="001F380B">
              <w:tc>
                <w:tcPr>
                  <w:tcW w:w="1872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география</w:t>
                  </w:r>
                </w:p>
              </w:tc>
              <w:tc>
                <w:tcPr>
                  <w:tcW w:w="2693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Проведён конкурс знатоков картографии в рамках  метапредметных недель (5-8 классы), участие в географическом диктанте.</w:t>
                  </w:r>
                </w:p>
              </w:tc>
            </w:tr>
            <w:tr w:rsidR="00B90F97" w:rsidRPr="00AA165A" w:rsidTr="001F380B">
              <w:tc>
                <w:tcPr>
                  <w:tcW w:w="1872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ОБЖ</w:t>
                  </w:r>
                </w:p>
              </w:tc>
              <w:tc>
                <w:tcPr>
                  <w:tcW w:w="2693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 xml:space="preserve">Совершенствование проверочных работ  по ОБЖ для проведения </w:t>
                  </w:r>
                  <w:proofErr w:type="gramStart"/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промежуточной</w:t>
                  </w:r>
                  <w:proofErr w:type="gramEnd"/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 xml:space="preserve"> аттестации</w:t>
                  </w:r>
                </w:p>
              </w:tc>
              <w:tc>
                <w:tcPr>
                  <w:tcW w:w="3685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 xml:space="preserve">Проведён Всероссийский единый  урок по основам  безопасности  жизнедеятельности по материалам </w:t>
                  </w:r>
                  <w:proofErr w:type="spellStart"/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онлайн-площадки</w:t>
                  </w:r>
                  <w:proofErr w:type="spellEnd"/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единыйурок</w:t>
                  </w:r>
                  <w:proofErr w:type="gramStart"/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.р</w:t>
                  </w:r>
                  <w:proofErr w:type="gramEnd"/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ф</w:t>
                  </w:r>
                  <w:proofErr w:type="spellEnd"/>
                </w:p>
              </w:tc>
            </w:tr>
            <w:tr w:rsidR="00B90F97" w:rsidRPr="00AA165A" w:rsidTr="001F380B">
              <w:tc>
                <w:tcPr>
                  <w:tcW w:w="1872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Физкультура</w:t>
                  </w:r>
                </w:p>
              </w:tc>
              <w:tc>
                <w:tcPr>
                  <w:tcW w:w="2693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 xml:space="preserve">Совершенствование проверочных работ  по для проведения </w:t>
                  </w:r>
                  <w:proofErr w:type="gramStart"/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промежуточной</w:t>
                  </w:r>
                  <w:proofErr w:type="gramEnd"/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 xml:space="preserve"> аттестации по учебному предмету «физическая культура»</w:t>
                  </w:r>
                </w:p>
              </w:tc>
              <w:tc>
                <w:tcPr>
                  <w:tcW w:w="3685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Идёт подготовка и мотивация  школьников к выполнению нормативов ГТО</w:t>
                  </w:r>
                </w:p>
              </w:tc>
            </w:tr>
            <w:tr w:rsidR="00B90F97" w:rsidRPr="00AA165A" w:rsidTr="001F380B">
              <w:tc>
                <w:tcPr>
                  <w:tcW w:w="1872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«Искусство»</w:t>
                  </w:r>
                </w:p>
              </w:tc>
              <w:tc>
                <w:tcPr>
                  <w:tcW w:w="2693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Включены в планирования предметов учебные и творческие проекты</w:t>
                  </w:r>
                </w:p>
              </w:tc>
              <w:tc>
                <w:tcPr>
                  <w:tcW w:w="3685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Идёт подготовка к районному конкурсу школьных хоров</w:t>
                  </w:r>
                </w:p>
              </w:tc>
            </w:tr>
            <w:tr w:rsidR="00B90F97" w:rsidRPr="00AA165A" w:rsidTr="001F380B">
              <w:tc>
                <w:tcPr>
                  <w:tcW w:w="1872" w:type="dxa"/>
                  <w:vMerge w:val="restart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«Технология»</w:t>
                  </w:r>
                </w:p>
              </w:tc>
              <w:tc>
                <w:tcPr>
                  <w:tcW w:w="2693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 xml:space="preserve">Участие во </w:t>
                  </w: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Всероссийских уроках по ранней профессиональной ориентации  учащихся  (5-11 классы)</w:t>
                  </w:r>
                </w:p>
              </w:tc>
              <w:tc>
                <w:tcPr>
                  <w:tcW w:w="3685" w:type="dxa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B90F97" w:rsidRPr="00AA165A" w:rsidTr="001F380B">
              <w:tc>
                <w:tcPr>
                  <w:tcW w:w="1872" w:type="dxa"/>
                  <w:vMerge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B90F97" w:rsidRPr="00AA165A" w:rsidRDefault="00B90F97" w:rsidP="001F380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165A">
                    <w:rPr>
                      <w:rFonts w:ascii="Times New Roman" w:hAnsi="Times New Roman" w:cs="Times New Roman"/>
                      <w:szCs w:val="24"/>
                    </w:rPr>
                    <w:t>Организованы занятия по обновлённой программе по предмету «Технология» в 5,6  классах.</w:t>
                  </w:r>
                </w:p>
              </w:tc>
            </w:tr>
          </w:tbl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3B4C42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spacing w:line="274" w:lineRule="exact"/>
              <w:ind w:left="80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Разработка и реализация модели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дистанционного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 xml:space="preserve">  образования, функциональной грамотности.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Выполнение требований к  условиям обучения детей с ОВЗ, рекомендаций ПМПК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Разработана школьная модель дистанционного  образования, модель функциональной грамотности,   модель ФГ реализовывается в образовательном процессе, выставлена на школьный </w:t>
            </w:r>
            <w:proofErr w:type="spellStart"/>
            <w:r w:rsidRPr="00AA165A">
              <w:rPr>
                <w:rFonts w:ascii="Times New Roman" w:hAnsi="Times New Roman" w:cs="Times New Roman"/>
                <w:szCs w:val="24"/>
              </w:rPr>
              <w:t>сайт:www.брянка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>е-обр.рф</w:t>
            </w:r>
            <w:proofErr w:type="spellEnd"/>
          </w:p>
        </w:tc>
      </w:tr>
      <w:tr w:rsidR="00B90F97" w:rsidRPr="003B4C42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spacing w:line="274" w:lineRule="exact"/>
              <w:ind w:left="80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Система сопровождения и наставничества учеников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Составлен план работы с одарёнными детьми, результаты внесены в систему КИАСУО.</w:t>
            </w:r>
          </w:p>
        </w:tc>
      </w:tr>
    </w:tbl>
    <w:p w:rsidR="00B90F97" w:rsidRPr="00AA165A" w:rsidRDefault="00B90F97" w:rsidP="00B90F9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A165A">
        <w:rPr>
          <w:rFonts w:ascii="Times New Roman" w:hAnsi="Times New Roman" w:cs="Times New Roman"/>
          <w:b/>
          <w:szCs w:val="24"/>
        </w:rPr>
        <w:t>Отчет о реализации регионального проекта «Успех каждого ребёнка»</w:t>
      </w:r>
    </w:p>
    <w:tbl>
      <w:tblPr>
        <w:tblStyle w:val="af7"/>
        <w:tblW w:w="15134" w:type="dxa"/>
        <w:tblLook w:val="04A0"/>
      </w:tblPr>
      <w:tblGrid>
        <w:gridCol w:w="675"/>
        <w:gridCol w:w="4111"/>
        <w:gridCol w:w="1701"/>
        <w:gridCol w:w="8647"/>
      </w:tblGrid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 xml:space="preserve">Отчётный период 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Характеристика результата</w:t>
            </w: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Участие обучающихся в программах, мероприятиях, направленных на  раннюю  профессиональную ориентацию, в т.ч. проекте «Проектория»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pStyle w:val="TableParagraph"/>
              <w:tabs>
                <w:tab w:val="left" w:pos="1529"/>
                <w:tab w:val="left" w:pos="3357"/>
              </w:tabs>
              <w:ind w:right="96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>Число участников открытых онлайн - уроков, реализуемых с учетом опыта цикла</w:t>
            </w:r>
            <w:r w:rsidRPr="00AA165A">
              <w:rPr>
                <w:sz w:val="24"/>
                <w:szCs w:val="24"/>
              </w:rPr>
              <w:tab/>
              <w:t>открытых</w:t>
            </w:r>
            <w:r w:rsidRPr="00AA165A">
              <w:rPr>
                <w:sz w:val="24"/>
                <w:szCs w:val="24"/>
              </w:rPr>
              <w:tab/>
            </w:r>
            <w:r w:rsidRPr="00AA165A">
              <w:rPr>
                <w:spacing w:val="-3"/>
                <w:sz w:val="24"/>
                <w:szCs w:val="24"/>
              </w:rPr>
              <w:t xml:space="preserve">уроков </w:t>
            </w:r>
            <w:r w:rsidRPr="00AA165A">
              <w:rPr>
                <w:sz w:val="24"/>
                <w:szCs w:val="24"/>
              </w:rPr>
              <w:t>«Проектория»,  направленных на раннюю профориентацию, зарегистрировано 21 человек;</w:t>
            </w:r>
          </w:p>
          <w:p w:rsidR="00B90F97" w:rsidRPr="00AA165A" w:rsidRDefault="00B90F97" w:rsidP="00AA595A">
            <w:pPr>
              <w:rPr>
                <w:lang w:bidi="ru-RU"/>
              </w:rPr>
            </w:pPr>
            <w:r w:rsidRPr="00AA165A">
              <w:rPr>
                <w:lang w:bidi="ru-RU"/>
              </w:rPr>
              <w:t>С 26 по 30 октября 202</w:t>
            </w:r>
            <w:r w:rsidR="00AA595A">
              <w:rPr>
                <w:lang w:bidi="ru-RU"/>
              </w:rPr>
              <w:t>1</w:t>
            </w:r>
            <w:r w:rsidRPr="00AA165A">
              <w:rPr>
                <w:lang w:bidi="ru-RU"/>
              </w:rPr>
              <w:t xml:space="preserve"> г. приняли участие  в </w:t>
            </w:r>
            <w:r w:rsidRPr="00AA165A">
              <w:rPr>
                <w:rFonts w:ascii="Times New Roman" w:hAnsi="Times New Roman" w:cs="Times New Roman"/>
                <w:szCs w:val="24"/>
                <w:lang w:eastAsia="en-US"/>
              </w:rPr>
              <w:t>V Краевых сборах  школьных лесничеств, в дистанционном режиме на платформе «Юннаты24.рф, видеоконференция – выбор будущей профессии.</w:t>
            </w: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pStyle w:val="TableParagraph"/>
              <w:tabs>
                <w:tab w:val="left" w:pos="2993"/>
              </w:tabs>
              <w:ind w:right="99"/>
              <w:rPr>
                <w:b/>
                <w:sz w:val="24"/>
                <w:szCs w:val="24"/>
              </w:rPr>
            </w:pPr>
            <w:proofErr w:type="gramStart"/>
            <w:r w:rsidRPr="00AA165A">
              <w:rPr>
                <w:sz w:val="24"/>
                <w:szCs w:val="24"/>
              </w:rPr>
              <w:t xml:space="preserve">Участие </w:t>
            </w:r>
            <w:r w:rsidRPr="00AA165A">
              <w:rPr>
                <w:sz w:val="24"/>
                <w:szCs w:val="24"/>
              </w:rPr>
              <w:tab/>
              <w:t xml:space="preserve">детей, </w:t>
            </w:r>
            <w:r w:rsidRPr="00AA165A">
              <w:rPr>
                <w:spacing w:val="-3"/>
                <w:sz w:val="24"/>
                <w:szCs w:val="24"/>
              </w:rPr>
              <w:t xml:space="preserve">получивших </w:t>
            </w:r>
            <w:r w:rsidRPr="00AA165A">
              <w:rPr>
                <w:sz w:val="24"/>
                <w:szCs w:val="24"/>
              </w:rPr>
              <w:t xml:space="preserve">рекомендации по построению индивидуального   учебного   плана </w:t>
            </w:r>
            <w:r w:rsidRPr="00AA165A">
              <w:rPr>
                <w:spacing w:val="30"/>
                <w:sz w:val="24"/>
                <w:szCs w:val="24"/>
              </w:rPr>
              <w:t xml:space="preserve"> </w:t>
            </w:r>
            <w:r w:rsidRPr="00AA165A">
              <w:rPr>
                <w:sz w:val="24"/>
                <w:szCs w:val="24"/>
              </w:rPr>
              <w:t xml:space="preserve">в соответствии с выбранными профессиональными  </w:t>
            </w:r>
            <w:r w:rsidRPr="00AA165A">
              <w:rPr>
                <w:spacing w:val="27"/>
                <w:sz w:val="24"/>
                <w:szCs w:val="24"/>
              </w:rPr>
              <w:t xml:space="preserve"> </w:t>
            </w:r>
            <w:r w:rsidRPr="00AA165A">
              <w:rPr>
                <w:sz w:val="24"/>
                <w:szCs w:val="24"/>
              </w:rPr>
              <w:t xml:space="preserve">компетенциями (профессиональными </w:t>
            </w:r>
            <w:r w:rsidRPr="00AA165A">
              <w:rPr>
                <w:spacing w:val="-3"/>
                <w:sz w:val="24"/>
                <w:szCs w:val="24"/>
              </w:rPr>
              <w:t xml:space="preserve">областями </w:t>
            </w:r>
            <w:r w:rsidRPr="00AA165A">
              <w:rPr>
                <w:sz w:val="24"/>
                <w:szCs w:val="24"/>
              </w:rPr>
              <w:t xml:space="preserve">деятельности (профессиональными </w:t>
            </w:r>
            <w:r w:rsidRPr="00AA165A">
              <w:rPr>
                <w:spacing w:val="-3"/>
                <w:sz w:val="24"/>
                <w:szCs w:val="24"/>
              </w:rPr>
              <w:t xml:space="preserve">областями </w:t>
            </w:r>
            <w:r w:rsidRPr="00AA165A">
              <w:rPr>
                <w:sz w:val="24"/>
                <w:szCs w:val="24"/>
              </w:rPr>
              <w:t>деятельности) с учетом</w:t>
            </w:r>
            <w:r w:rsidRPr="00AA165A">
              <w:rPr>
                <w:spacing w:val="21"/>
                <w:sz w:val="24"/>
                <w:szCs w:val="24"/>
              </w:rPr>
              <w:t xml:space="preserve"> </w:t>
            </w:r>
            <w:r w:rsidRPr="00AA165A">
              <w:rPr>
                <w:sz w:val="24"/>
                <w:szCs w:val="24"/>
              </w:rPr>
              <w:lastRenderedPageBreak/>
              <w:t>реализации проекта «Билет в будущее»</w:t>
            </w:r>
            <w:r w:rsidRPr="00AA165A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lastRenderedPageBreak/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pStyle w:val="TableParagraph"/>
              <w:tabs>
                <w:tab w:val="left" w:pos="2993"/>
              </w:tabs>
              <w:ind w:right="99"/>
              <w:rPr>
                <w:sz w:val="24"/>
                <w:szCs w:val="24"/>
              </w:rPr>
            </w:pPr>
          </w:p>
          <w:p w:rsidR="00B90F97" w:rsidRPr="00AA165A" w:rsidRDefault="00B90F97" w:rsidP="001F380B">
            <w:pPr>
              <w:pStyle w:val="TableParagraph"/>
              <w:tabs>
                <w:tab w:val="left" w:pos="2993"/>
              </w:tabs>
              <w:ind w:right="99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>7 обучающихся получили рекомендации, с учетом</w:t>
            </w:r>
            <w:r w:rsidRPr="00AA165A">
              <w:rPr>
                <w:spacing w:val="21"/>
                <w:sz w:val="24"/>
                <w:szCs w:val="24"/>
              </w:rPr>
              <w:t xml:space="preserve"> участия и  </w:t>
            </w:r>
            <w:r w:rsidRPr="00AA165A">
              <w:rPr>
                <w:sz w:val="24"/>
                <w:szCs w:val="24"/>
              </w:rPr>
              <w:t>реализации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проекта</w:t>
            </w:r>
            <w:r w:rsidRPr="00AA165A">
              <w:rPr>
                <w:rFonts w:ascii="Times New Roman" w:hAnsi="Times New Roman" w:cs="Times New Roman"/>
                <w:szCs w:val="24"/>
              </w:rPr>
              <w:tab/>
              <w:t>«Билет</w:t>
            </w:r>
            <w:r w:rsidRPr="00AA165A">
              <w:rPr>
                <w:rFonts w:ascii="Times New Roman" w:hAnsi="Times New Roman" w:cs="Times New Roman"/>
                <w:szCs w:val="24"/>
              </w:rPr>
              <w:tab/>
              <w:t>в</w:t>
            </w:r>
            <w:r w:rsidRPr="00AA165A">
              <w:rPr>
                <w:rFonts w:ascii="Times New Roman" w:hAnsi="Times New Roman" w:cs="Times New Roman"/>
                <w:szCs w:val="24"/>
              </w:rPr>
              <w:tab/>
            </w:r>
            <w:r w:rsidRPr="00AA165A">
              <w:rPr>
                <w:rFonts w:ascii="Times New Roman" w:hAnsi="Times New Roman" w:cs="Times New Roman"/>
                <w:spacing w:val="-3"/>
                <w:szCs w:val="24"/>
              </w:rPr>
              <w:t>будущее».</w:t>
            </w:r>
          </w:p>
          <w:p w:rsidR="00B90F97" w:rsidRPr="00AA165A" w:rsidRDefault="00B90F97" w:rsidP="001F380B">
            <w:pPr>
              <w:rPr>
                <w:rFonts w:ascii="Times New Roman" w:hAnsi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  <w:lang w:eastAsia="en-US"/>
              </w:rPr>
              <w:t>Краевой  инфраструктурный проект «территория. Красноярский край» - получили Сертификат на 6 000 рублей на реализацию проекта «Сохраним память»; V Краевые сборы школьных лесничеств (4 обучающихся); Краевая  заочная геологическая олимпиада, КГБУ «Музей геологии Центральной Сибири» -  1 призёр, 5 – участников.</w:t>
            </w:r>
            <w:r w:rsidRPr="00AA165A">
              <w:rPr>
                <w:rFonts w:ascii="Times New Roman" w:hAnsi="Times New Roman"/>
                <w:b/>
                <w:szCs w:val="24"/>
                <w:lang w:eastAsia="ar-SA"/>
              </w:rPr>
              <w:t xml:space="preserve"> </w:t>
            </w:r>
            <w:r w:rsidRPr="00AA165A">
              <w:rPr>
                <w:rFonts w:ascii="Times New Roman" w:hAnsi="Times New Roman"/>
                <w:szCs w:val="24"/>
                <w:lang w:eastAsia="ar-SA"/>
              </w:rPr>
              <w:t>Краевой инфраструктурный проект «Территория Красноярский край»  - 1 участник</w:t>
            </w:r>
            <w:r w:rsidRPr="00AA165A">
              <w:rPr>
                <w:rFonts w:ascii="Times New Roman" w:hAnsi="Times New Roman"/>
                <w:b/>
                <w:szCs w:val="24"/>
                <w:lang w:eastAsia="ar-SA"/>
              </w:rPr>
              <w:t xml:space="preserve">. </w:t>
            </w:r>
            <w:r w:rsidRPr="00AA165A">
              <w:rPr>
                <w:rFonts w:ascii="Times New Roman" w:hAnsi="Times New Roman"/>
                <w:szCs w:val="24"/>
              </w:rPr>
              <w:t xml:space="preserve">Региональный отборочный этап чемпионата </w:t>
            </w:r>
            <w:r w:rsidRPr="00AA165A">
              <w:rPr>
                <w:rFonts w:ascii="Times New Roman" w:hAnsi="Times New Roman"/>
                <w:szCs w:val="24"/>
              </w:rPr>
              <w:lastRenderedPageBreak/>
              <w:t xml:space="preserve">Юниор Профи по компетенции «Лесоводство» 4 обучающихся. 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Усовершенствование  школьного уклада как основания для позитивной социализации обучающихся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Уклад жизни включает 4 деятельности: -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урочная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 xml:space="preserve">; - внеурочная; - внешкольная; - общественно-полезная.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 xml:space="preserve"> включены в 6 детских объединений: - «Совет планеты БиМД»; - «Пионеры 21 века» и «Молодая гвардия»; - отряд ЮИД «Светофорик»; - патриотический клуб «Патриот»; - «РДШ». 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100 % учащихся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охвачены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 xml:space="preserve"> и включены в деятельность школьного уклада жизни нашей ОУ.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Ко Дню местного самоуправления (</w:t>
            </w:r>
            <w:proofErr w:type="gramStart"/>
            <w:r w:rsidRPr="00AA165A">
              <w:rPr>
                <w:rFonts w:ascii="Times New Roman" w:hAnsi="Times New Roman" w:cs="Times New Roman"/>
                <w:b/>
                <w:szCs w:val="24"/>
              </w:rPr>
              <w:t>школьный</w:t>
            </w:r>
            <w:proofErr w:type="gramEnd"/>
            <w:r w:rsidRPr="00AA165A">
              <w:rPr>
                <w:rFonts w:ascii="Times New Roman" w:hAnsi="Times New Roman" w:cs="Times New Roman"/>
                <w:b/>
                <w:szCs w:val="24"/>
              </w:rPr>
              <w:t xml:space="preserve"> уровень</w:t>
            </w:r>
            <w:r w:rsidRPr="00AA165A">
              <w:rPr>
                <w:rFonts w:ascii="Times New Roman" w:hAnsi="Times New Roman" w:cs="Times New Roman"/>
                <w:szCs w:val="24"/>
              </w:rPr>
              <w:t>):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- конкурс сочинений «Я – глава администрации Северо-Енисейского района»;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- интеллектуальная игра «Сто к одному»;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- день местного самоуправления с Главой администрации п Брянка.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Краевой уровень: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AA165A">
              <w:rPr>
                <w:rFonts w:ascii="Times New Roman" w:hAnsi="Times New Roman" w:cs="Times New Roman"/>
                <w:szCs w:val="24"/>
              </w:rPr>
              <w:t xml:space="preserve">видеоролик «Лидеры местного самоуправления»- участники 9 класс: Анисимов В, Богомолова А., Субботина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>, Эрдле Д., руководитель Карванен С.В.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Участие талантливых и способных детей в системе  муниципальных, краевых и всероссийских мероприятий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pStyle w:val="af3"/>
              <w:rPr>
                <w:rFonts w:ascii="Times New Roman" w:hAnsi="Times New Roman"/>
              </w:rPr>
            </w:pPr>
            <w:r w:rsidRPr="00AA165A">
              <w:rPr>
                <w:rFonts w:ascii="Times New Roman" w:hAnsi="Times New Roman"/>
                <w:b/>
              </w:rPr>
              <w:t>Мероприятия муниципального уровня</w:t>
            </w:r>
            <w:r w:rsidRPr="00AA165A">
              <w:t xml:space="preserve">: </w:t>
            </w:r>
            <w:r w:rsidRPr="00AA165A">
              <w:rPr>
                <w:rFonts w:ascii="Times New Roman" w:hAnsi="Times New Roman"/>
              </w:rPr>
              <w:t xml:space="preserve">Всероссийский конкурс сочинений </w:t>
            </w:r>
            <w:proofErr w:type="gramStart"/>
            <w:r w:rsidRPr="00AA165A">
              <w:rPr>
                <w:rFonts w:ascii="Times New Roman" w:hAnsi="Times New Roman"/>
              </w:rPr>
              <w:t xml:space="preserve">( </w:t>
            </w:r>
            <w:proofErr w:type="gramEnd"/>
            <w:r w:rsidRPr="00AA165A">
              <w:rPr>
                <w:rFonts w:ascii="Times New Roman" w:hAnsi="Times New Roman"/>
              </w:rPr>
              <w:t>1 победитель  - 5 класс);</w:t>
            </w:r>
          </w:p>
          <w:p w:rsidR="00B90F97" w:rsidRPr="00AA165A" w:rsidRDefault="00B90F97" w:rsidP="001F380B">
            <w:pPr>
              <w:pStyle w:val="af3"/>
              <w:rPr>
                <w:rFonts w:ascii="Times New Roman" w:hAnsi="Times New Roman"/>
              </w:rPr>
            </w:pPr>
            <w:r w:rsidRPr="00AA165A">
              <w:rPr>
                <w:rFonts w:ascii="Times New Roman" w:hAnsi="Times New Roman"/>
              </w:rPr>
              <w:t>Научно- исследовательская  муниципальная конференция  «Я и наука»:</w:t>
            </w:r>
          </w:p>
          <w:p w:rsidR="00B90F97" w:rsidRPr="00AA165A" w:rsidRDefault="00B90F97" w:rsidP="001F380B">
            <w:pPr>
              <w:pStyle w:val="af3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proofErr w:type="spellStart"/>
            <w:r w:rsidRPr="00AA165A">
              <w:rPr>
                <w:rFonts w:ascii="Times New Roman" w:hAnsi="Times New Roman"/>
              </w:rPr>
              <w:t>Шляхова</w:t>
            </w:r>
            <w:proofErr w:type="spellEnd"/>
            <w:r w:rsidRPr="00AA165A">
              <w:rPr>
                <w:rFonts w:ascii="Times New Roman" w:hAnsi="Times New Roman"/>
              </w:rPr>
              <w:t xml:space="preserve"> В., 7 класс, 2 место «Динамика чистоты воздуха в п. Брянка методом </w:t>
            </w:r>
            <w:proofErr w:type="spellStart"/>
            <w:r w:rsidRPr="00AA165A">
              <w:rPr>
                <w:rFonts w:ascii="Times New Roman" w:hAnsi="Times New Roman"/>
              </w:rPr>
              <w:t>лихеноиндекацией</w:t>
            </w:r>
            <w:proofErr w:type="spellEnd"/>
            <w:r w:rsidRPr="00AA165A">
              <w:rPr>
                <w:rFonts w:ascii="Times New Roman" w:hAnsi="Times New Roman"/>
              </w:rPr>
              <w:t>. Руководитель Гресь Н.И.</w:t>
            </w:r>
          </w:p>
          <w:p w:rsidR="00B90F97" w:rsidRPr="00AA165A" w:rsidRDefault="00B90F97" w:rsidP="001F380B">
            <w:pPr>
              <w:pStyle w:val="af3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AA165A">
              <w:rPr>
                <w:rFonts w:ascii="Times New Roman" w:hAnsi="Times New Roman"/>
              </w:rPr>
              <w:t>Бирюкова А.С., 8 класс, 2 место «Дети войны в лице моей прабабушки Щербаковой А.Н.». Руководитель Гресь Н.И.</w:t>
            </w:r>
          </w:p>
          <w:p w:rsidR="00B90F97" w:rsidRPr="00AA165A" w:rsidRDefault="00B90F97" w:rsidP="001F380B">
            <w:pPr>
              <w:pStyle w:val="af3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AA165A">
              <w:rPr>
                <w:rFonts w:ascii="Times New Roman" w:hAnsi="Times New Roman"/>
              </w:rPr>
              <w:t xml:space="preserve">Зырянова </w:t>
            </w:r>
            <w:proofErr w:type="spellStart"/>
            <w:r w:rsidRPr="00AA165A">
              <w:rPr>
                <w:rFonts w:ascii="Times New Roman" w:hAnsi="Times New Roman"/>
              </w:rPr>
              <w:t>Анжелика</w:t>
            </w:r>
            <w:proofErr w:type="spellEnd"/>
            <w:r w:rsidRPr="00AA165A">
              <w:rPr>
                <w:rFonts w:ascii="Times New Roman" w:hAnsi="Times New Roman"/>
              </w:rPr>
              <w:t>, 10 класс, 3 место «Красота и здоровье наших волос». Руководитель Гресь Н.И.</w:t>
            </w:r>
          </w:p>
          <w:p w:rsidR="00B90F97" w:rsidRPr="00AA165A" w:rsidRDefault="00B90F97" w:rsidP="001F380B">
            <w:pPr>
              <w:pStyle w:val="af3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proofErr w:type="spellStart"/>
            <w:r w:rsidRPr="00AA165A">
              <w:rPr>
                <w:rFonts w:ascii="Times New Roman" w:hAnsi="Times New Roman"/>
              </w:rPr>
              <w:t>Яценко</w:t>
            </w:r>
            <w:proofErr w:type="spellEnd"/>
            <w:r w:rsidRPr="00AA165A">
              <w:rPr>
                <w:rFonts w:ascii="Times New Roman" w:hAnsi="Times New Roman"/>
              </w:rPr>
              <w:t xml:space="preserve"> Дмитрий, 7 класс, участник «В имени моём есть тайна». Руководитель Анучина Р.Р.</w:t>
            </w:r>
          </w:p>
          <w:p w:rsidR="00B90F97" w:rsidRPr="00AA165A" w:rsidRDefault="00B90F97" w:rsidP="001F380B">
            <w:pPr>
              <w:pStyle w:val="af3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AA165A">
              <w:rPr>
                <w:rFonts w:ascii="Times New Roman" w:hAnsi="Times New Roman"/>
              </w:rPr>
              <w:t>Дмитрий Андрей , 7 класс, участник «Изменение климата в п. Брянка». Руководитель  Астафьева Г.Г.</w:t>
            </w:r>
          </w:p>
          <w:p w:rsidR="00B90F97" w:rsidRPr="00AA165A" w:rsidRDefault="00B90F97" w:rsidP="001F380B">
            <w:pPr>
              <w:pStyle w:val="af3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AA165A">
              <w:rPr>
                <w:rFonts w:ascii="Times New Roman" w:hAnsi="Times New Roman"/>
              </w:rPr>
              <w:t>Муниципальная научно-исследовательская конференции «</w:t>
            </w:r>
            <w:proofErr w:type="gramStart"/>
            <w:r w:rsidRPr="00AA165A">
              <w:rPr>
                <w:rFonts w:ascii="Times New Roman" w:hAnsi="Times New Roman"/>
              </w:rPr>
              <w:t>Я-</w:t>
            </w:r>
            <w:proofErr w:type="gramEnd"/>
            <w:r w:rsidRPr="00AA165A">
              <w:rPr>
                <w:rFonts w:ascii="Times New Roman" w:hAnsi="Times New Roman"/>
              </w:rPr>
              <w:t xml:space="preserve"> исследователь»»:</w:t>
            </w:r>
          </w:p>
          <w:p w:rsidR="00B90F97" w:rsidRPr="00AA165A" w:rsidRDefault="00B90F97" w:rsidP="001F380B">
            <w:pPr>
              <w:pStyle w:val="af3"/>
              <w:ind w:left="720"/>
              <w:rPr>
                <w:rFonts w:ascii="Times New Roman" w:hAnsi="Times New Roman"/>
              </w:rPr>
            </w:pPr>
            <w:r w:rsidRPr="00AA165A">
              <w:rPr>
                <w:rFonts w:ascii="Times New Roman" w:hAnsi="Times New Roman"/>
              </w:rPr>
              <w:t>Анисимова Вероника, 4 класс,  1место «Нужно ли детям есть шоколад». Руководитель Волявко Н.Н.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Мероприятия  краевого  уровня:  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A165A">
              <w:rPr>
                <w:rFonts w:ascii="Times New Roman" w:hAnsi="Times New Roman" w:cs="Times New Roman"/>
                <w:szCs w:val="24"/>
                <w:lang w:val="en-US" w:eastAsia="en-US"/>
              </w:rPr>
              <w:t>V</w:t>
            </w:r>
            <w:r w:rsidRPr="00AA165A">
              <w:rPr>
                <w:rFonts w:ascii="Times New Roman" w:hAnsi="Times New Roman" w:cs="Times New Roman"/>
                <w:szCs w:val="24"/>
                <w:lang w:eastAsia="en-US"/>
              </w:rPr>
              <w:t xml:space="preserve"> Всероссийский конкурс «История местного самоуправления», номинация: видеоролик «Лидеры местного самоуправления».  Участник Эрдле Дарья, 9 класс; соавторы: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  <w:lang w:eastAsia="en-US"/>
              </w:rPr>
              <w:t xml:space="preserve">Субботина Регина – 9 класс, Богомолова Алина – 9 класс, </w:t>
            </w:r>
            <w:r w:rsidRPr="00AA165A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Анисимов Вадим – 9 класс), руководитель – Карванен С.В.</w:t>
            </w:r>
            <w:proofErr w:type="gramEnd"/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  <w:lang w:eastAsia="en-US"/>
              </w:rPr>
              <w:t>Министерство спорта РФ - ГТО: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Серебряный  знак  отличия  «Готов к труду и обороне» - </w:t>
            </w:r>
            <w:r w:rsidRPr="00AA165A">
              <w:rPr>
                <w:rFonts w:ascii="Times New Roman" w:hAnsi="Times New Roman" w:cs="Times New Roman"/>
                <w:szCs w:val="24"/>
                <w:lang w:eastAsia="en-US"/>
              </w:rPr>
              <w:t>Сивокоз А., 5 класс; Эрдле Дарья – 9 класс;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Бронзовый  знак  отличия  «Готов к труду и обороне» - </w:t>
            </w:r>
            <w:proofErr w:type="spellStart"/>
            <w:r w:rsidRPr="00AA165A">
              <w:rPr>
                <w:rFonts w:ascii="Times New Roman" w:hAnsi="Times New Roman" w:cs="Times New Roman"/>
                <w:szCs w:val="24"/>
                <w:lang w:eastAsia="en-US"/>
              </w:rPr>
              <w:t>Дмитрев</w:t>
            </w:r>
            <w:proofErr w:type="spellEnd"/>
            <w:r w:rsidRPr="00AA165A">
              <w:rPr>
                <w:rFonts w:ascii="Times New Roman" w:hAnsi="Times New Roman" w:cs="Times New Roman"/>
                <w:szCs w:val="24"/>
                <w:lang w:eastAsia="en-US"/>
              </w:rPr>
              <w:t xml:space="preserve"> А., 7 класс; Бирюкова А., 8 класс; Козлов Н., 8 класс; Смирнов А., 9 класс; Субботина Р., 9 класс; Астафьев Н., 9 класс.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proofErr w:type="spellStart"/>
            <w:r w:rsidRPr="00AA165A">
              <w:rPr>
                <w:rFonts w:ascii="Times New Roman" w:hAnsi="Times New Roman" w:cs="Times New Roman"/>
                <w:b/>
                <w:szCs w:val="24"/>
                <w:lang w:eastAsia="en-US"/>
              </w:rPr>
              <w:t>Онлайн-олимпиада</w:t>
            </w:r>
            <w:proofErr w:type="spellEnd"/>
            <w:r w:rsidRPr="00AA165A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«Юный предприниматель и финансовая грамотность»</w:t>
            </w:r>
            <w:proofErr w:type="gramStart"/>
            <w:r w:rsidRPr="00AA165A">
              <w:rPr>
                <w:rFonts w:ascii="Times New Roman" w:hAnsi="Times New Roman" w:cs="Times New Roman"/>
                <w:b/>
                <w:szCs w:val="24"/>
                <w:lang w:eastAsia="en-US"/>
              </w:rPr>
              <w:t>:</w:t>
            </w:r>
            <w:proofErr w:type="spellStart"/>
            <w:r w:rsidRPr="00AA165A">
              <w:rPr>
                <w:rFonts w:ascii="Times New Roman" w:hAnsi="Times New Roman" w:cs="Times New Roman"/>
                <w:b/>
                <w:szCs w:val="24"/>
                <w:lang w:eastAsia="en-US"/>
              </w:rPr>
              <w:t>ъ</w:t>
            </w:r>
            <w:proofErr w:type="spellEnd"/>
            <w:proofErr w:type="gramEnd"/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A165A">
              <w:rPr>
                <w:rFonts w:ascii="Times New Roman" w:hAnsi="Times New Roman" w:cs="Times New Roman"/>
                <w:szCs w:val="24"/>
                <w:lang w:eastAsia="en-US"/>
              </w:rPr>
              <w:t>8 класс – Козлов Н., Бирюкова А.;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A165A">
              <w:rPr>
                <w:rFonts w:ascii="Times New Roman" w:hAnsi="Times New Roman" w:cs="Times New Roman"/>
                <w:szCs w:val="24"/>
                <w:lang w:eastAsia="en-US"/>
              </w:rPr>
              <w:t>9 класс – Эрдле Дарья. Руководитель Карванен С.В.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Формирование у подрастающего поколения потребности здорового образа жизни и физического развития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pStyle w:val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65A">
              <w:rPr>
                <w:rFonts w:ascii="Times New Roman" w:eastAsia="Times New Roman" w:hAnsi="Times New Roman"/>
                <w:sz w:val="24"/>
                <w:szCs w:val="24"/>
              </w:rPr>
              <w:t>Ежемесячные проведения дней Здоровья – 100% участие школьников,</w:t>
            </w:r>
          </w:p>
          <w:p w:rsidR="00B90F97" w:rsidRPr="00AA165A" w:rsidRDefault="00B90F97" w:rsidP="001F380B">
            <w:pPr>
              <w:pStyle w:val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65A">
              <w:rPr>
                <w:rFonts w:ascii="Times New Roman" w:eastAsia="Times New Roman" w:hAnsi="Times New Roman"/>
                <w:sz w:val="24"/>
                <w:szCs w:val="24"/>
              </w:rPr>
              <w:t xml:space="preserve">«Лыжня России» - 69  % участие школьников; </w:t>
            </w:r>
          </w:p>
          <w:p w:rsidR="00B90F97" w:rsidRPr="00AA165A" w:rsidRDefault="00B90F97" w:rsidP="001F380B">
            <w:pPr>
              <w:pStyle w:val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65A">
              <w:rPr>
                <w:rFonts w:ascii="Times New Roman" w:eastAsia="Times New Roman" w:hAnsi="Times New Roman"/>
                <w:sz w:val="24"/>
                <w:szCs w:val="24"/>
              </w:rPr>
              <w:t>«Кросс нации» - 100 % участие школьников;</w:t>
            </w:r>
          </w:p>
          <w:p w:rsidR="00B90F97" w:rsidRPr="00AA165A" w:rsidRDefault="00B90F97" w:rsidP="001F380B">
            <w:pPr>
              <w:pStyle w:val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65A">
              <w:rPr>
                <w:rFonts w:ascii="Times New Roman" w:eastAsia="Times New Roman" w:hAnsi="Times New Roman"/>
                <w:sz w:val="24"/>
                <w:szCs w:val="24"/>
              </w:rPr>
              <w:t xml:space="preserve">2 призёра  муниципального этапа </w:t>
            </w:r>
            <w:proofErr w:type="spellStart"/>
            <w:r w:rsidRPr="00AA165A">
              <w:rPr>
                <w:rFonts w:ascii="Times New Roman" w:eastAsia="Times New Roman" w:hAnsi="Times New Roman"/>
                <w:sz w:val="24"/>
                <w:szCs w:val="24"/>
              </w:rPr>
              <w:t>ВсШО</w:t>
            </w:r>
            <w:proofErr w:type="spellEnd"/>
            <w:r w:rsidRPr="00AA165A">
              <w:rPr>
                <w:rFonts w:ascii="Times New Roman" w:eastAsia="Times New Roman" w:hAnsi="Times New Roman"/>
                <w:sz w:val="24"/>
                <w:szCs w:val="24"/>
              </w:rPr>
              <w:t xml:space="preserve"> по  химии (8 класс); по биологии (8 класс).</w:t>
            </w:r>
          </w:p>
          <w:p w:rsidR="00B90F97" w:rsidRPr="00AA165A" w:rsidRDefault="00B90F97" w:rsidP="001F380B">
            <w:pPr>
              <w:pStyle w:val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65A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Проведены тематические классные часы на тему «ЗОЖ» с 1 по 11 класс;</w:t>
            </w:r>
          </w:p>
          <w:p w:rsidR="00B90F97" w:rsidRPr="00AA165A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A165A">
              <w:rPr>
                <w:rFonts w:ascii="Times New Roman" w:hAnsi="Times New Roman"/>
                <w:sz w:val="24"/>
                <w:szCs w:val="24"/>
              </w:rPr>
              <w:t xml:space="preserve">Проведены работы  с обучающимися (1-11 классы), с родителями с 1 по 11 класс, с педагогами по мониторингу об использовании устройств мобильной связи </w:t>
            </w:r>
            <w:proofErr w:type="gramStart"/>
            <w:r w:rsidRPr="00AA165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A165A">
              <w:rPr>
                <w:rFonts w:ascii="Times New Roman" w:hAnsi="Times New Roman"/>
                <w:sz w:val="24"/>
                <w:szCs w:val="24"/>
              </w:rPr>
              <w:t xml:space="preserve">на данном этапе идёт подготовка нормативно-правовой базы по данному направлению); </w:t>
            </w:r>
          </w:p>
          <w:p w:rsidR="00B90F97" w:rsidRPr="00AA165A" w:rsidRDefault="00B90F97" w:rsidP="001F380B">
            <w:pPr>
              <w:pStyle w:val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65A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Ноябрь 2019 г. -  получили  нормативы на серебряный знак ВФСК ГТО – 14 обучающихся;</w:t>
            </w:r>
          </w:p>
          <w:p w:rsidR="00B90F97" w:rsidRPr="00AA165A" w:rsidRDefault="00B90F97" w:rsidP="001F380B">
            <w:pPr>
              <w:pStyle w:val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65A">
              <w:rPr>
                <w:rFonts w:ascii="Times New Roman" w:eastAsia="Times New Roman" w:hAnsi="Times New Roman"/>
                <w:sz w:val="24"/>
                <w:szCs w:val="24"/>
              </w:rPr>
              <w:t>Декабрь  2019 г. -  получили  нормативы на золотой  знак ВФСК ГТО – 4 обучающихся;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Организация обучения детей по программам дополнительного образования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1. Дополнительное образование, через МБОУ «БСШ № 5»: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AA165A">
              <w:rPr>
                <w:rFonts w:ascii="Times New Roman" w:hAnsi="Times New Roman" w:cs="Times New Roman"/>
                <w:szCs w:val="24"/>
              </w:rPr>
              <w:t>Мы-патриоты</w:t>
            </w:r>
            <w:proofErr w:type="spellEnd"/>
            <w:r w:rsidRPr="00AA165A">
              <w:rPr>
                <w:rFonts w:ascii="Times New Roman" w:hAnsi="Times New Roman" w:cs="Times New Roman"/>
                <w:szCs w:val="24"/>
              </w:rPr>
              <w:t>!», «Школьное лесничество», ФСК «Юность» -  «Летающий мяч», «Крепыши», «Лыжня зовёт»; «Проектная деятельность», «Умелые ручки», «Музейное дело»;  «Творческая лаборатория» - количество детей, охваченных дополнительным образованием, через школу – 43;</w:t>
            </w:r>
            <w:proofErr w:type="gramEnd"/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2. Дополнительное образование, через МБОУ «ДЮЦ»: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lastRenderedPageBreak/>
              <w:t xml:space="preserve"> «В мире искусства», «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Проектная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 xml:space="preserve"> и исследовательская деятельность»; деятельность» - количество детей, охваченных дополнительным образованием, через ДЮЦ  - 20;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3.  Дополнительное образование, через СДК: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Фольклорный ансамбль «Брянковские самородки», танцевальный кружок «Каблучок», вокальный кружок «Мелодия», «Мастерская для всех»,  прикладное творчество «Фантазия» - количество детей, охваченных дополнительным образованием, через другие организации (ДК) – 21.</w:t>
            </w:r>
            <w:proofErr w:type="gramEnd"/>
          </w:p>
          <w:p w:rsidR="00B90F97" w:rsidRPr="00AA165A" w:rsidRDefault="00B90F97" w:rsidP="001F380B">
            <w:pPr>
              <w:pStyle w:val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90F97" w:rsidRPr="00AA165A" w:rsidRDefault="00B90F97" w:rsidP="00B90F9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A165A">
        <w:rPr>
          <w:rFonts w:ascii="Times New Roman" w:hAnsi="Times New Roman" w:cs="Times New Roman"/>
          <w:b/>
          <w:szCs w:val="24"/>
        </w:rPr>
        <w:lastRenderedPageBreak/>
        <w:t>Отчет о реализации регионального проекта «Учитель будущего»</w:t>
      </w:r>
    </w:p>
    <w:tbl>
      <w:tblPr>
        <w:tblStyle w:val="af7"/>
        <w:tblW w:w="15134" w:type="dxa"/>
        <w:tblLook w:val="04A0"/>
      </w:tblPr>
      <w:tblGrid>
        <w:gridCol w:w="675"/>
        <w:gridCol w:w="4111"/>
        <w:gridCol w:w="1701"/>
        <w:gridCol w:w="8647"/>
      </w:tblGrid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 xml:space="preserve">Отчётный период 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Характеристика результата</w:t>
            </w: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Внедрить формат непрерывного профессионального развития педагогов на основе индивидуальных планов (повышение квалификации и профессиональная переподготовка)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pStyle w:val="Default"/>
              <w:rPr>
                <w:color w:val="auto"/>
              </w:rPr>
            </w:pP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3"/>
              <w:contextualSpacing w:val="0"/>
              <w:rPr>
                <w:rFonts w:ascii="Times New Roman" w:hAnsi="Times New Roman"/>
                <w:szCs w:val="24"/>
              </w:rPr>
            </w:pPr>
            <w:r w:rsidRPr="00AC72D1">
              <w:rPr>
                <w:rFonts w:ascii="Times New Roman" w:hAnsi="Times New Roman"/>
                <w:szCs w:val="24"/>
              </w:rPr>
              <w:t xml:space="preserve"> </w:t>
            </w:r>
            <w:r w:rsidRPr="00AC72D1">
              <w:rPr>
                <w:rFonts w:ascii="Times New Roman" w:hAnsi="Times New Roman"/>
                <w:bCs/>
                <w:szCs w:val="24"/>
              </w:rPr>
              <w:t xml:space="preserve">26-27 февраля 2021 года </w:t>
            </w:r>
            <w:r w:rsidRPr="00AC72D1">
              <w:rPr>
                <w:rFonts w:ascii="Times New Roman" w:hAnsi="Times New Roman"/>
                <w:szCs w:val="24"/>
              </w:rPr>
              <w:t xml:space="preserve">обучающий семинар </w:t>
            </w:r>
            <w:r w:rsidRPr="00AC72D1">
              <w:rPr>
                <w:rFonts w:ascii="Times New Roman" w:hAnsi="Times New Roman"/>
                <w:bCs/>
                <w:szCs w:val="24"/>
              </w:rPr>
              <w:t xml:space="preserve">«Анализ, описание и представление профессионального опыта педагогом» </w:t>
            </w:r>
            <w:r w:rsidRPr="00AC72D1">
              <w:rPr>
                <w:rFonts w:ascii="Times New Roman" w:hAnsi="Times New Roman"/>
                <w:szCs w:val="24"/>
              </w:rPr>
              <w:t>для педагогов - потенциальных участников профессионального конкурса «Учитель года Красноярского края»  - 2 педагога;</w:t>
            </w:r>
          </w:p>
          <w:p w:rsidR="00B90F97" w:rsidRPr="00AC72D1" w:rsidRDefault="00B90F97" w:rsidP="001F380B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AC72D1">
              <w:rPr>
                <w:color w:val="auto"/>
              </w:rPr>
              <w:t xml:space="preserve"> 25.02.2021 г. </w:t>
            </w:r>
            <w:proofErr w:type="spellStart"/>
            <w:r w:rsidRPr="00AC72D1">
              <w:rPr>
                <w:color w:val="auto"/>
              </w:rPr>
              <w:t>Вебинар</w:t>
            </w:r>
            <w:proofErr w:type="spellEnd"/>
            <w:r w:rsidRPr="00AC72D1">
              <w:rPr>
                <w:color w:val="auto"/>
              </w:rPr>
              <w:t xml:space="preserve"> «Методист: вчера, сегодня, завтра или, Что мы должны знать о современных компетенциях методиста?»  ЦНППО – 1 педагог;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Fonts w:ascii="Times New Roman" w:hAnsi="Times New Roman"/>
                <w:szCs w:val="24"/>
              </w:rPr>
            </w:pPr>
            <w:r w:rsidRPr="00AC72D1">
              <w:rPr>
                <w:rFonts w:ascii="Times New Roman" w:hAnsi="Times New Roman"/>
                <w:szCs w:val="24"/>
              </w:rPr>
              <w:t xml:space="preserve">15.02.2021 г. </w:t>
            </w:r>
            <w:proofErr w:type="spellStart"/>
            <w:r w:rsidRPr="00AC72D1">
              <w:rPr>
                <w:rFonts w:ascii="Times New Roman" w:hAnsi="Times New Roman"/>
                <w:szCs w:val="24"/>
              </w:rPr>
              <w:t>онлайн-конференция</w:t>
            </w:r>
            <w:proofErr w:type="spellEnd"/>
            <w:r w:rsidRPr="00AC72D1">
              <w:rPr>
                <w:rFonts w:ascii="Times New Roman" w:hAnsi="Times New Roman"/>
                <w:szCs w:val="24"/>
              </w:rPr>
              <w:t xml:space="preserve"> «Инклюзия в современном обществе и её роль в социализации» - 1 педагог.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Fonts w:ascii="Times New Roman" w:hAnsi="Times New Roman"/>
                <w:szCs w:val="24"/>
              </w:rPr>
            </w:pPr>
            <w:r w:rsidRPr="00AC72D1">
              <w:rPr>
                <w:rFonts w:ascii="Times New Roman" w:hAnsi="Times New Roman"/>
                <w:szCs w:val="24"/>
              </w:rPr>
              <w:t>Трек «Формирование функциональной грамотности  младших школьников» - 1 педагог.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Fonts w:ascii="Times New Roman" w:hAnsi="Times New Roman"/>
                <w:szCs w:val="24"/>
              </w:rPr>
            </w:pPr>
            <w:r w:rsidRPr="00AC72D1">
              <w:rPr>
                <w:rFonts w:ascii="Times New Roman" w:hAnsi="Times New Roman"/>
                <w:szCs w:val="24"/>
              </w:rPr>
              <w:t xml:space="preserve">Трек «Обучение информатике </w:t>
            </w:r>
            <w:proofErr w:type="gramStart"/>
            <w:r w:rsidRPr="00AC72D1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C72D1">
              <w:rPr>
                <w:rFonts w:ascii="Times New Roman" w:hAnsi="Times New Roman"/>
                <w:szCs w:val="24"/>
              </w:rPr>
              <w:t xml:space="preserve"> старшей школе в соответствии с  требованиями ФГОС СО» - 1 педагог.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Style w:val="afd"/>
                <w:rFonts w:ascii="Times New Roman" w:hAnsi="Times New Roman"/>
                <w:b w:val="0"/>
                <w:bCs w:val="0"/>
                <w:szCs w:val="24"/>
              </w:rPr>
            </w:pPr>
            <w:r w:rsidRPr="00AC72D1">
              <w:rPr>
                <w:rFonts w:ascii="Times New Roman" w:hAnsi="Times New Roman"/>
                <w:szCs w:val="24"/>
              </w:rPr>
              <w:t>«Управление школой 2020+: реализация ФГОС и   предметных концепций» - 2 человека.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Style w:val="afd"/>
                <w:rFonts w:ascii="Times New Roman" w:hAnsi="Times New Roman"/>
                <w:b w:val="0"/>
                <w:bCs w:val="0"/>
                <w:szCs w:val="24"/>
              </w:rPr>
            </w:pPr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 xml:space="preserve">«Правила гигиены. Особенности работы ОО в условиях сложной  санитарно </w:t>
            </w:r>
            <w:proofErr w:type="gramStart"/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–э</w:t>
            </w:r>
            <w:proofErr w:type="gramEnd"/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пидемиологической  обстановки» - 18 педагогов.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Style w:val="afd"/>
                <w:rFonts w:ascii="Times New Roman" w:hAnsi="Times New Roman"/>
                <w:b w:val="0"/>
                <w:bCs w:val="0"/>
                <w:szCs w:val="24"/>
              </w:rPr>
            </w:pPr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«Варианты  оптимизации учебных занятий» ШНОР  - 8 педагогов.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Style w:val="afd"/>
                <w:rFonts w:ascii="Times New Roman" w:hAnsi="Times New Roman"/>
                <w:b w:val="0"/>
                <w:bCs w:val="0"/>
                <w:szCs w:val="24"/>
              </w:rPr>
            </w:pPr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 xml:space="preserve">«Совершенствование предметных и метапредметных концепций (в </w:t>
            </w:r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lastRenderedPageBreak/>
              <w:t xml:space="preserve">том </w:t>
            </w:r>
            <w:proofErr w:type="gramStart"/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числе</w:t>
            </w:r>
            <w:proofErr w:type="gramEnd"/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а области формирования ФГ)» ШНОР – 3 педагога по предметам: русский язык, физика, химия, биология.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Style w:val="afd"/>
                <w:rFonts w:ascii="Times New Roman" w:hAnsi="Times New Roman"/>
                <w:b w:val="0"/>
                <w:bCs w:val="0"/>
                <w:szCs w:val="24"/>
              </w:rPr>
            </w:pPr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«Реализация ФГОС СОО в сельской школе» 5 педагогов.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Style w:val="afd"/>
                <w:rFonts w:ascii="Times New Roman" w:hAnsi="Times New Roman"/>
                <w:b w:val="0"/>
                <w:bCs w:val="0"/>
                <w:szCs w:val="24"/>
              </w:rPr>
            </w:pPr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«VI Красноярский педагогический марафон» - 2 педагога получили сертификаты, 11 педагогов – участники.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Fonts w:ascii="Times New Roman" w:hAnsi="Times New Roman"/>
                <w:szCs w:val="24"/>
              </w:rPr>
            </w:pPr>
            <w:r w:rsidRPr="00AC72D1">
              <w:rPr>
                <w:rFonts w:ascii="Times New Roman" w:hAnsi="Times New Roman"/>
                <w:szCs w:val="24"/>
              </w:rPr>
              <w:t>Обучение по программе «Здоровое питание»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Style w:val="afd"/>
                <w:rFonts w:ascii="Times New Roman" w:hAnsi="Times New Roman"/>
                <w:b w:val="0"/>
                <w:bCs w:val="0"/>
                <w:szCs w:val="24"/>
              </w:rPr>
            </w:pPr>
            <w:r w:rsidRPr="00AC72D1">
              <w:rPr>
                <w:rFonts w:ascii="Times New Roman" w:hAnsi="Times New Roman"/>
                <w:szCs w:val="24"/>
              </w:rPr>
              <w:t>«Экспертиза дидактико-методических средств для КО по ИП» - 3 педагога.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Fonts w:ascii="Times New Roman" w:hAnsi="Times New Roman"/>
                <w:szCs w:val="24"/>
              </w:rPr>
            </w:pPr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Диплом о профессиональной переподготовке  </w:t>
            </w:r>
            <w:r w:rsidRPr="00AC72D1">
              <w:rPr>
                <w:rFonts w:ascii="Times New Roman" w:hAnsi="Times New Roman"/>
                <w:szCs w:val="24"/>
              </w:rPr>
              <w:t xml:space="preserve">«Английский язык: теория и методика преподавания </w:t>
            </w:r>
            <w:proofErr w:type="gramStart"/>
            <w:r w:rsidRPr="00AC72D1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C72D1">
              <w:rPr>
                <w:rFonts w:ascii="Times New Roman" w:hAnsi="Times New Roman"/>
                <w:szCs w:val="24"/>
              </w:rPr>
              <w:t xml:space="preserve"> образовательной организации» - 1 педагог. «Методика организации образовательного процесса в начальном общем образовании» - 1 педагог. </w:t>
            </w:r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 xml:space="preserve">«Музыка: теория и методика преподавания в сфере НОО, ООО, СОО» - 1 педагог. Профессиональная переподготовка «Организация  воспитательного процесса детей дошкольного возраста с учётом реализации ФГОС ДО» - 1 воспитатель. Профессиональная переподготовка «Физическая культура: теория и методика преподавания в дошкольном образовании» - 1 воспитатель. Переквалификация «Педагогика  </w:t>
            </w:r>
            <w:proofErr w:type="gramStart"/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дополнительного</w:t>
            </w:r>
            <w:proofErr w:type="gramEnd"/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образования детей и взрослых» - 1 педагог.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Style w:val="afd"/>
                <w:rFonts w:ascii="Times New Roman" w:hAnsi="Times New Roman"/>
                <w:b w:val="0"/>
                <w:bCs w:val="0"/>
                <w:szCs w:val="24"/>
              </w:rPr>
            </w:pPr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«Функциональная Грамотность школьников» - 3 педагога.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Style w:val="afd"/>
                <w:rFonts w:ascii="Times New Roman" w:hAnsi="Times New Roman"/>
                <w:b w:val="0"/>
                <w:bCs w:val="0"/>
                <w:szCs w:val="24"/>
              </w:rPr>
            </w:pPr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«Дистанционное обучение как современный формат преподавания» - 1 педагог.</w:t>
            </w:r>
          </w:p>
          <w:p w:rsidR="00B90F97" w:rsidRPr="00AC72D1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rStyle w:val="afd"/>
                <w:rFonts w:ascii="Times New Roman" w:hAnsi="Times New Roman"/>
                <w:b w:val="0"/>
                <w:bCs w:val="0"/>
                <w:szCs w:val="24"/>
              </w:rPr>
            </w:pPr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Научно-практическая онлайн конференция «</w:t>
            </w:r>
            <w:proofErr w:type="gramStart"/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Гражданское</w:t>
            </w:r>
            <w:proofErr w:type="gramEnd"/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образование в информационный век. Новая  реальность воспитания « - 3 педагога.</w:t>
            </w:r>
          </w:p>
          <w:p w:rsidR="00B90F97" w:rsidRPr="00AA165A" w:rsidRDefault="00B90F97" w:rsidP="00B90F97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1186"/>
              </w:tabs>
              <w:autoSpaceDE w:val="0"/>
              <w:autoSpaceDN w:val="0"/>
              <w:ind w:right="234"/>
              <w:contextualSpacing w:val="0"/>
              <w:rPr>
                <w:b/>
                <w:szCs w:val="24"/>
              </w:rPr>
            </w:pPr>
            <w:r w:rsidRPr="00AC72D1">
              <w:rPr>
                <w:rStyle w:val="afd"/>
                <w:rFonts w:ascii="Times New Roman" w:hAnsi="Times New Roman"/>
                <w:b w:val="0"/>
                <w:szCs w:val="24"/>
                <w:lang w:val="en-US"/>
              </w:rPr>
              <w:t>III</w:t>
            </w:r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муниципальные педагогические чтения “Формирование ФГ: педагогический поиск»: 24.03 2021: </w:t>
            </w:r>
            <w:proofErr w:type="gramStart"/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1  Родионова</w:t>
            </w:r>
            <w:proofErr w:type="gramEnd"/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А.Г. «Подготовка к ГИА с помощью методики ВПП (взаимопередачи тем)»; 2. Гресь Н.И. «Развитие познавательной активности обучающихся на уроках биологии»; 3. Фурсенко А.Н. «Формирование ФГ на </w:t>
            </w:r>
            <w:proofErr w:type="gramStart"/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>уроках</w:t>
            </w:r>
            <w:proofErr w:type="gramEnd"/>
            <w:r w:rsidRPr="00AC72D1">
              <w:rPr>
                <w:rStyle w:val="afd"/>
                <w:rFonts w:ascii="Times New Roman" w:hAnsi="Times New Roman"/>
                <w:b w:val="0"/>
                <w:szCs w:val="24"/>
              </w:rPr>
              <w:t xml:space="preserve"> английского языка в начальной школы»; 100%  педагогов приняли участие в данном мероприятии – 24, 25  марта 2021 г.</w:t>
            </w: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pStyle w:val="TableParagraph"/>
              <w:tabs>
                <w:tab w:val="left" w:pos="2993"/>
              </w:tabs>
              <w:ind w:right="99"/>
              <w:rPr>
                <w:b/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 xml:space="preserve">Новые образовательные  и воспитательные  практики, основанные  на новых </w:t>
            </w:r>
            <w:proofErr w:type="gramStart"/>
            <w:r w:rsidRPr="00AA165A">
              <w:rPr>
                <w:sz w:val="24"/>
                <w:szCs w:val="24"/>
              </w:rPr>
              <w:t>технологиях</w:t>
            </w:r>
            <w:proofErr w:type="gramEnd"/>
            <w:r w:rsidRPr="00AA165A">
              <w:rPr>
                <w:sz w:val="24"/>
                <w:szCs w:val="24"/>
              </w:rPr>
              <w:t xml:space="preserve"> обучения и воспитания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AA59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Новая </w:t>
            </w:r>
            <w:r w:rsidRPr="00AA165A">
              <w:rPr>
                <w:rFonts w:ascii="Times New Roman" w:hAnsi="Times New Roman" w:cs="Times New Roman"/>
                <w:b/>
                <w:szCs w:val="24"/>
              </w:rPr>
              <w:t>образовательная практика</w:t>
            </w:r>
            <w:r w:rsidRPr="00AA165A">
              <w:rPr>
                <w:rFonts w:ascii="Times New Roman" w:hAnsi="Times New Roman" w:cs="Times New Roman"/>
                <w:szCs w:val="24"/>
              </w:rPr>
              <w:t xml:space="preserve">  в образовательном процессе во внеурочной деятельности «РВГ</w:t>
            </w:r>
            <w:r w:rsidR="00AA595A">
              <w:rPr>
                <w:rFonts w:ascii="Times New Roman" w:hAnsi="Times New Roman" w:cs="Times New Roman"/>
                <w:szCs w:val="24"/>
              </w:rPr>
              <w:t>: Погружение в несколько предметов»</w:t>
            </w:r>
            <w:r w:rsidRPr="00AA165A">
              <w:rPr>
                <w:rFonts w:ascii="Times New Roman" w:hAnsi="Times New Roman" w:cs="Times New Roman"/>
                <w:szCs w:val="24"/>
              </w:rPr>
              <w:t xml:space="preserve">  во внеурочной деятельности по ИОП обучающихся за счёт элек</w:t>
            </w:r>
            <w:r w:rsidR="00AA595A">
              <w:rPr>
                <w:rFonts w:ascii="Times New Roman" w:hAnsi="Times New Roman" w:cs="Times New Roman"/>
                <w:szCs w:val="24"/>
              </w:rPr>
              <w:t>тивных курсов».</w:t>
            </w:r>
          </w:p>
          <w:p w:rsidR="00AA595A" w:rsidRDefault="00AA595A" w:rsidP="001F38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Практика получила статус стажировочной площадки, работа по плану в соответствии с Положением о СП.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165A">
              <w:rPr>
                <w:rFonts w:ascii="Times New Roman" w:hAnsi="Times New Roman" w:cs="Times New Roman"/>
                <w:b/>
                <w:szCs w:val="24"/>
              </w:rPr>
              <w:t>Воспитательные практики: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- «Школьное лесничество», продвинутый уровень и ряд рекомендаций, 2020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- «Школьное самоуправление», начальный уровень и ряд рекомендаций, 2020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 - «Школьный уклад жизни», начальный уровень и ряд рекомендаций, 2020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Все воспитательные  практики  проанализированы, внесены соответствующие рекомендательные моменты экспертов и выставлены в РАОП 2021.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Конкурсы профессионального мастерства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r w:rsidRPr="00AA165A">
              <w:t>- «</w:t>
            </w:r>
            <w:proofErr w:type="gramStart"/>
            <w:r w:rsidRPr="00AA165A">
              <w:t>Проектная</w:t>
            </w:r>
            <w:proofErr w:type="gramEnd"/>
            <w:r w:rsidRPr="00AA165A">
              <w:t xml:space="preserve"> деятельность в образовательном учреждении» - 1 педагог (свидетельство),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- Конкурс «Моя лучшая методическая разработка – 5 педагога, дипломы лауреатов.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- Публикация урока по МХК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165A">
              <w:rPr>
                <w:rFonts w:ascii="Times New Roman" w:hAnsi="Times New Roman" w:cs="Times New Roman"/>
              </w:rPr>
              <w:t xml:space="preserve">Сайт: </w:t>
            </w:r>
            <w:r w:rsidRPr="00AA165A">
              <w:rPr>
                <w:rFonts w:ascii="Times New Roman" w:hAnsi="Times New Roman" w:cs="Times New Roman"/>
                <w:lang w:val="en-US"/>
              </w:rPr>
              <w:t>www</w:t>
            </w:r>
            <w:r w:rsidRPr="00AA165A">
              <w:rPr>
                <w:rFonts w:ascii="Times New Roman" w:hAnsi="Times New Roman" w:cs="Times New Roman"/>
              </w:rPr>
              <w:t xml:space="preserve"> </w:t>
            </w:r>
            <w:r w:rsidRPr="00AA165A">
              <w:rPr>
                <w:rFonts w:ascii="Times New Roman" w:hAnsi="Times New Roman" w:cs="Times New Roman"/>
                <w:lang w:val="en-US"/>
              </w:rPr>
              <w:t>Fond</w:t>
            </w:r>
            <w:r w:rsidRPr="00AA165A">
              <w:rPr>
                <w:rFonts w:ascii="Times New Roman" w:hAnsi="Times New Roman" w:cs="Times New Roman"/>
              </w:rPr>
              <w:t xml:space="preserve"> 21 </w:t>
            </w:r>
            <w:proofErr w:type="spellStart"/>
            <w:r w:rsidRPr="00AA165A">
              <w:rPr>
                <w:rFonts w:ascii="Times New Roman" w:hAnsi="Times New Roman" w:cs="Times New Roman"/>
                <w:lang w:val="en-US"/>
              </w:rPr>
              <w:t>veka</w:t>
            </w:r>
            <w:proofErr w:type="spellEnd"/>
            <w:r w:rsidRPr="00AA165A">
              <w:rPr>
                <w:rFonts w:ascii="Times New Roman" w:hAnsi="Times New Roman" w:cs="Times New Roman"/>
              </w:rPr>
              <w:t xml:space="preserve"> – 1 педагог, сертификат.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</w:rPr>
              <w:t xml:space="preserve">- </w:t>
            </w:r>
            <w:r w:rsidRPr="00AA165A">
              <w:rPr>
                <w:rFonts w:ascii="Times New Roman" w:hAnsi="Times New Roman" w:cs="Times New Roman"/>
                <w:szCs w:val="24"/>
              </w:rPr>
              <w:t xml:space="preserve">Публикация программы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дополнительного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 xml:space="preserve"> образования «Умелые ручки» - 1 педагог, сертификат.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AA165A">
              <w:rPr>
                <w:rFonts w:ascii="Times New Roman" w:hAnsi="Times New Roman" w:cs="Times New Roman"/>
              </w:rPr>
              <w:t>Публикация программы «Индивидуальные и групповые коррекционные занятия» - 1 педагог, сертификат.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AA165A">
              <w:rPr>
                <w:rFonts w:ascii="Times New Roman" w:hAnsi="Times New Roman" w:cs="Times New Roman"/>
              </w:rPr>
              <w:t xml:space="preserve">Публикация </w:t>
            </w:r>
            <w:proofErr w:type="gramStart"/>
            <w:r w:rsidRPr="00AA165A">
              <w:rPr>
                <w:rFonts w:ascii="Times New Roman" w:hAnsi="Times New Roman" w:cs="Times New Roman"/>
              </w:rPr>
              <w:t>компьютерной</w:t>
            </w:r>
            <w:proofErr w:type="gramEnd"/>
            <w:r w:rsidRPr="00AA165A">
              <w:rPr>
                <w:rFonts w:ascii="Times New Roman" w:hAnsi="Times New Roman" w:cs="Times New Roman"/>
              </w:rPr>
              <w:t xml:space="preserve"> программы решения  простых уравнений для 5-6 классов., 1 педагог, </w:t>
            </w:r>
            <w:proofErr w:type="spellStart"/>
            <w:r w:rsidRPr="00AA165A">
              <w:rPr>
                <w:rFonts w:ascii="Times New Roman" w:hAnsi="Times New Roman" w:cs="Times New Roman"/>
              </w:rPr>
              <w:t>сртификат</w:t>
            </w:r>
            <w:proofErr w:type="spellEnd"/>
            <w:r w:rsidRPr="00AA165A">
              <w:rPr>
                <w:rFonts w:ascii="Times New Roman" w:hAnsi="Times New Roman" w:cs="Times New Roman"/>
              </w:rPr>
              <w:t>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A165A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AA165A">
              <w:rPr>
                <w:rFonts w:ascii="Times New Roman" w:eastAsia="Times New Roman" w:hAnsi="Times New Roman" w:cs="Times New Roman"/>
                <w:szCs w:val="24"/>
              </w:rPr>
              <w:t>Информирование педагогов о внедрении  новой системы аттестации в образовательных организаций.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 Проведены педагогический и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методический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 xml:space="preserve"> советы с информированием </w:t>
            </w:r>
            <w:r w:rsidRPr="00AA165A">
              <w:rPr>
                <w:rFonts w:ascii="Times New Roman" w:eastAsia="Times New Roman" w:hAnsi="Times New Roman" w:cs="Times New Roman"/>
                <w:szCs w:val="24"/>
              </w:rPr>
              <w:t>педагогов о внедрении  новой системы аттестации в образовательных организаций. Педагоги  самостоятельно в соответствии с ИОП изучают данную информацию.</w:t>
            </w:r>
          </w:p>
          <w:p w:rsidR="00B90F97" w:rsidRPr="00AA165A" w:rsidRDefault="00B90F97" w:rsidP="001F380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7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0F97" w:rsidRPr="00AA165A" w:rsidRDefault="00B90F97" w:rsidP="00B90F97">
      <w:pPr>
        <w:ind w:left="529" w:right="219"/>
        <w:jc w:val="center"/>
        <w:rPr>
          <w:rFonts w:ascii="Times New Roman" w:hAnsi="Times New Roman" w:cs="Times New Roman"/>
          <w:b/>
          <w:szCs w:val="24"/>
        </w:rPr>
      </w:pPr>
    </w:p>
    <w:p w:rsidR="00B90F97" w:rsidRPr="00AA165A" w:rsidRDefault="00B90F97" w:rsidP="00B90F9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A165A">
        <w:rPr>
          <w:rFonts w:ascii="Times New Roman" w:hAnsi="Times New Roman" w:cs="Times New Roman"/>
          <w:b/>
          <w:szCs w:val="24"/>
        </w:rPr>
        <w:t xml:space="preserve">Отчет о реализации </w:t>
      </w:r>
      <w:proofErr w:type="gramStart"/>
      <w:r w:rsidRPr="00AA165A">
        <w:rPr>
          <w:rFonts w:ascii="Times New Roman" w:hAnsi="Times New Roman" w:cs="Times New Roman"/>
          <w:b/>
          <w:szCs w:val="24"/>
        </w:rPr>
        <w:t>регионального</w:t>
      </w:r>
      <w:proofErr w:type="gramEnd"/>
      <w:r w:rsidRPr="00AA165A">
        <w:rPr>
          <w:rFonts w:ascii="Times New Roman" w:hAnsi="Times New Roman" w:cs="Times New Roman"/>
          <w:b/>
          <w:szCs w:val="24"/>
        </w:rPr>
        <w:t xml:space="preserve"> проекта «Цифровая образовательная среда»</w:t>
      </w:r>
    </w:p>
    <w:p w:rsidR="00B90F97" w:rsidRPr="00AA165A" w:rsidRDefault="00B90F97" w:rsidP="00B90F97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f7"/>
        <w:tblW w:w="15134" w:type="dxa"/>
        <w:tblLook w:val="04A0"/>
      </w:tblPr>
      <w:tblGrid>
        <w:gridCol w:w="675"/>
        <w:gridCol w:w="4111"/>
        <w:gridCol w:w="1701"/>
        <w:gridCol w:w="8647"/>
      </w:tblGrid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 xml:space="preserve">Отчётный период </w:t>
            </w:r>
          </w:p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47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Характеристика результата</w:t>
            </w: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Развитие сетевого профессионального сообщества, в том числе с использованием цифровых ресурсов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pStyle w:val="TableParagraph"/>
              <w:tabs>
                <w:tab w:val="left" w:pos="1529"/>
                <w:tab w:val="left" w:pos="3357"/>
              </w:tabs>
              <w:ind w:right="96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>Совершенствуем    сетевые формы взаимодействия.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  <w:r w:rsidRPr="00AA165A">
              <w:rPr>
                <w:rFonts w:ascii="Times New Roman" w:hAnsi="Times New Roman" w:cs="Times New Roman"/>
                <w:szCs w:val="24"/>
                <w:lang w:bidi="ru-RU"/>
              </w:rPr>
              <w:t>В сетевом взаимодействии   получаем методические консультации специалистов РУО, на платформе  проводятся совещания руководителей и заместителей директоров по УВР.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  <w:r w:rsidRPr="00AA165A">
              <w:rPr>
                <w:rFonts w:ascii="Times New Roman" w:hAnsi="Times New Roman" w:cs="Times New Roman"/>
                <w:szCs w:val="24"/>
                <w:lang w:bidi="ru-RU"/>
              </w:rPr>
              <w:t>Проходим повышение квалификации и профессиональную переподготовку через сайт «Инфоурок», «Каменный город»  - (85 % педагогов);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  <w:r w:rsidRPr="00AA165A">
              <w:rPr>
                <w:rFonts w:ascii="Times New Roman" w:hAnsi="Times New Roman" w:cs="Times New Roman"/>
                <w:szCs w:val="24"/>
                <w:lang w:bidi="ru-RU"/>
              </w:rPr>
              <w:t>Обучающиеся работают в сетевом взаимодействии  с Красноярским Дворцом Пионеров – зарегистрированы 2 ученика; Юниор-профи « СКИТЛС»  – 6 человек (лесничество); выпускники  получают ОНЛАЙН консультации – 11 обучающихся;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  <w:r w:rsidRPr="00AA165A">
              <w:rPr>
                <w:rFonts w:ascii="Times New Roman" w:hAnsi="Times New Roman" w:cs="Times New Roman"/>
                <w:szCs w:val="24"/>
                <w:lang w:bidi="ru-RU"/>
              </w:rPr>
              <w:t>7 обучающихся в проекте «Билет в будущее»; 21 – «Проектория».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  <w:r w:rsidRPr="00AA165A">
              <w:rPr>
                <w:rFonts w:ascii="Times New Roman" w:hAnsi="Times New Roman" w:cs="Times New Roman"/>
                <w:szCs w:val="24"/>
                <w:lang w:bidi="ru-RU"/>
              </w:rPr>
              <w:t>8 педагогов прошли повышение квалификации  в режиме онлайн на платформе ZOOM  по теме «Варианты оптимизации учебных занятий»;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  <w:r w:rsidRPr="00AA165A">
              <w:rPr>
                <w:rFonts w:ascii="Times New Roman" w:hAnsi="Times New Roman" w:cs="Times New Roman"/>
                <w:szCs w:val="24"/>
                <w:lang w:bidi="ru-RU"/>
              </w:rPr>
              <w:t xml:space="preserve">100 % педагогов школы приняли участие в  </w:t>
            </w:r>
            <w:r w:rsidRPr="00AA165A">
              <w:rPr>
                <w:rFonts w:ascii="Times New Roman" w:hAnsi="Times New Roman" w:cs="Times New Roman"/>
                <w:szCs w:val="24"/>
                <w:lang w:val="en-US" w:bidi="ru-RU"/>
              </w:rPr>
              <w:t>VI</w:t>
            </w:r>
            <w:r w:rsidRPr="00AA165A">
              <w:rPr>
                <w:rFonts w:ascii="Times New Roman" w:hAnsi="Times New Roman" w:cs="Times New Roman"/>
                <w:szCs w:val="24"/>
                <w:lang w:bidi="ru-RU"/>
              </w:rPr>
              <w:t xml:space="preserve"> Красноярском педагогическом марафоне “Формирование функциональной грамотности»  в режиме онлайн на платформе ZOOM, 1 педагог  в этом же сетевом сообществе представил опыт работы с методическими цепочками», 2 педагога  - внеклассное мероприятие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  <w:lang w:bidi="ru-RU"/>
              </w:rPr>
              <w:t xml:space="preserve"> ;</w:t>
            </w:r>
            <w:proofErr w:type="gramEnd"/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  <w:r w:rsidRPr="00AA165A">
              <w:rPr>
                <w:rFonts w:ascii="Times New Roman" w:hAnsi="Times New Roman" w:cs="Times New Roman"/>
                <w:szCs w:val="24"/>
                <w:lang w:bidi="ru-RU"/>
              </w:rPr>
              <w:t xml:space="preserve">3 педагога  прошли обучение (повышение квалификации) на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  <w:lang w:bidi="ru-RU"/>
              </w:rPr>
              <w:t>сайте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  <w:lang w:bidi="ru-RU"/>
              </w:rPr>
              <w:t xml:space="preserve"> дистанционного обучения Красноярья.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  <w:lang w:bidi="ru-RU"/>
              </w:rPr>
            </w:pPr>
          </w:p>
          <w:p w:rsidR="00B90F97" w:rsidRPr="00AA165A" w:rsidRDefault="00B90F97" w:rsidP="001F380B">
            <w:pPr>
              <w:rPr>
                <w:lang w:bidi="ru-RU"/>
              </w:rPr>
            </w:pP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pStyle w:val="TableParagraph"/>
              <w:tabs>
                <w:tab w:val="left" w:pos="2993"/>
              </w:tabs>
              <w:ind w:right="99"/>
              <w:rPr>
                <w:b/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>Работа по обновлению компьютерного и интерактивного оборудования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В соответствии с планом графика сметы на 2020 – 2022 г.г.</w:t>
            </w: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pStyle w:val="TableParagraph"/>
              <w:tabs>
                <w:tab w:val="left" w:pos="2429"/>
                <w:tab w:val="left" w:pos="2826"/>
                <w:tab w:val="left" w:pos="2891"/>
              </w:tabs>
              <w:ind w:right="95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 xml:space="preserve">Мероприятия для </w:t>
            </w:r>
            <w:r w:rsidRPr="00AA165A">
              <w:rPr>
                <w:sz w:val="24"/>
                <w:szCs w:val="24"/>
              </w:rPr>
              <w:tab/>
            </w:r>
            <w:r w:rsidRPr="00AA165A">
              <w:rPr>
                <w:spacing w:val="-3"/>
                <w:sz w:val="24"/>
                <w:szCs w:val="24"/>
              </w:rPr>
              <w:t xml:space="preserve">работников, </w:t>
            </w:r>
            <w:r w:rsidRPr="00AA165A">
              <w:rPr>
                <w:sz w:val="24"/>
                <w:szCs w:val="24"/>
              </w:rPr>
              <w:t xml:space="preserve">привлекаемых </w:t>
            </w:r>
            <w:proofErr w:type="gramStart"/>
            <w:r w:rsidRPr="00AA165A">
              <w:rPr>
                <w:sz w:val="24"/>
                <w:szCs w:val="24"/>
              </w:rPr>
              <w:t>к</w:t>
            </w:r>
            <w:proofErr w:type="gramEnd"/>
            <w:r w:rsidRPr="00AA165A">
              <w:rPr>
                <w:sz w:val="24"/>
                <w:szCs w:val="24"/>
              </w:rPr>
              <w:t xml:space="preserve"> образовательной деятельности, осуществивших повышение квалификации с целью повышения их компетенций в </w:t>
            </w:r>
            <w:r w:rsidRPr="00AA165A">
              <w:rPr>
                <w:sz w:val="24"/>
                <w:szCs w:val="24"/>
              </w:rPr>
              <w:lastRenderedPageBreak/>
              <w:t>области современных</w:t>
            </w:r>
            <w:r w:rsidRPr="00AA165A">
              <w:rPr>
                <w:sz w:val="24"/>
                <w:szCs w:val="24"/>
              </w:rPr>
              <w:tab/>
            </w:r>
            <w:r w:rsidRPr="00AA165A">
              <w:rPr>
                <w:spacing w:val="-3"/>
                <w:sz w:val="24"/>
                <w:szCs w:val="24"/>
              </w:rPr>
              <w:t>технологий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электронного обучения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lastRenderedPageBreak/>
              <w:t>09.01.2021-31.05.2021 г.</w:t>
            </w:r>
          </w:p>
        </w:tc>
        <w:tc>
          <w:tcPr>
            <w:tcW w:w="8647" w:type="dxa"/>
          </w:tcPr>
          <w:p w:rsidR="00B90F97" w:rsidRPr="004940C6" w:rsidRDefault="00B90F97" w:rsidP="004940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>Педагогические работники  осуществили повышение квалификации с целью повышения их компетенций в области современных технологий с помощью электронного обучения  - 85% от общего количество педагогических работников.</w:t>
            </w:r>
          </w:p>
          <w:p w:rsidR="00B90F97" w:rsidRPr="00AA165A" w:rsidRDefault="00B90F97" w:rsidP="004940C6">
            <w:pPr>
              <w:pStyle w:val="af3"/>
              <w:rPr>
                <w:rFonts w:ascii="Times New Roman" w:hAnsi="Times New Roman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>Систематически педагогами ведутся и заполняются электронные журналы</w:t>
            </w:r>
            <w:r w:rsidRPr="00AA165A">
              <w:rPr>
                <w:rFonts w:ascii="Times New Roman" w:hAnsi="Times New Roman"/>
              </w:rPr>
              <w:t>.</w:t>
            </w:r>
          </w:p>
        </w:tc>
      </w:tr>
    </w:tbl>
    <w:p w:rsidR="00B90F97" w:rsidRPr="00AA165A" w:rsidRDefault="00B90F97" w:rsidP="00B90F9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A165A">
        <w:rPr>
          <w:rFonts w:ascii="Times New Roman" w:hAnsi="Times New Roman" w:cs="Times New Roman"/>
          <w:b/>
          <w:szCs w:val="24"/>
        </w:rPr>
        <w:lastRenderedPageBreak/>
        <w:t xml:space="preserve">Отчет о реализации </w:t>
      </w:r>
      <w:proofErr w:type="gramStart"/>
      <w:r w:rsidRPr="00AA165A">
        <w:rPr>
          <w:rFonts w:ascii="Times New Roman" w:hAnsi="Times New Roman" w:cs="Times New Roman"/>
          <w:b/>
          <w:szCs w:val="24"/>
        </w:rPr>
        <w:t>регионального</w:t>
      </w:r>
      <w:proofErr w:type="gramEnd"/>
      <w:r w:rsidRPr="00AA165A">
        <w:rPr>
          <w:rFonts w:ascii="Times New Roman" w:hAnsi="Times New Roman" w:cs="Times New Roman"/>
          <w:b/>
          <w:szCs w:val="24"/>
        </w:rPr>
        <w:t xml:space="preserve"> проекта «Поддержка семей, имеющих детей»</w:t>
      </w:r>
    </w:p>
    <w:tbl>
      <w:tblPr>
        <w:tblStyle w:val="af7"/>
        <w:tblW w:w="15134" w:type="dxa"/>
        <w:tblLook w:val="04A0"/>
      </w:tblPr>
      <w:tblGrid>
        <w:gridCol w:w="675"/>
        <w:gridCol w:w="4111"/>
        <w:gridCol w:w="1701"/>
        <w:gridCol w:w="8647"/>
      </w:tblGrid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 xml:space="preserve">Отчётный период </w:t>
            </w:r>
          </w:p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47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Характеристика результата</w:t>
            </w:r>
          </w:p>
        </w:tc>
      </w:tr>
      <w:tr w:rsidR="00B90F97" w:rsidRPr="00AA165A" w:rsidTr="004940C6">
        <w:trPr>
          <w:trHeight w:val="1662"/>
        </w:trPr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Проведение различных мероприятий для реализации проекта </w:t>
            </w:r>
            <w:r w:rsidRPr="00AA165A">
              <w:rPr>
                <w:rFonts w:ascii="Times New Roman" w:hAnsi="Times New Roman" w:cs="Times New Roman"/>
                <w:b/>
                <w:szCs w:val="24"/>
              </w:rPr>
              <w:t>«Поддержка семей, имеющих детей»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pStyle w:val="TableParagraph"/>
              <w:tabs>
                <w:tab w:val="left" w:pos="1529"/>
                <w:tab w:val="left" w:pos="3357"/>
              </w:tabs>
              <w:ind w:right="96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>Педагогом-психологом проведён семинар «Педагогическая помощь семье»;</w:t>
            </w:r>
          </w:p>
          <w:p w:rsidR="00B90F97" w:rsidRPr="00AA165A" w:rsidRDefault="00B90F97" w:rsidP="001F380B">
            <w:pPr>
              <w:pStyle w:val="TableParagraph"/>
              <w:tabs>
                <w:tab w:val="left" w:pos="1529"/>
                <w:tab w:val="left" w:pos="3357"/>
              </w:tabs>
              <w:ind w:right="96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>5 индивидуальных бесед с родителями из многодетных семей;</w:t>
            </w:r>
          </w:p>
          <w:p w:rsidR="00B90F97" w:rsidRPr="00AA165A" w:rsidRDefault="00B90F97" w:rsidP="001F380B">
            <w:pPr>
              <w:pStyle w:val="TableParagraph"/>
              <w:tabs>
                <w:tab w:val="left" w:pos="1529"/>
                <w:tab w:val="left" w:pos="3357"/>
              </w:tabs>
              <w:ind w:right="96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>1 беседа с родственниками из неблагополучной семьи;</w:t>
            </w:r>
          </w:p>
          <w:p w:rsidR="00B90F97" w:rsidRPr="00AA165A" w:rsidRDefault="00B90F97" w:rsidP="001F380B">
            <w:pPr>
              <w:pStyle w:val="TableParagraph"/>
              <w:tabs>
                <w:tab w:val="left" w:pos="1529"/>
                <w:tab w:val="left" w:pos="3357"/>
              </w:tabs>
              <w:ind w:right="96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>1 родительское собрание – «Важность организации свободного времени ребёнка»:</w:t>
            </w:r>
          </w:p>
          <w:p w:rsidR="00B90F97" w:rsidRPr="00AA165A" w:rsidRDefault="00B90F97" w:rsidP="004940C6">
            <w:pPr>
              <w:pStyle w:val="TableParagraph"/>
              <w:tabs>
                <w:tab w:val="left" w:pos="1529"/>
                <w:tab w:val="left" w:pos="3357"/>
              </w:tabs>
              <w:ind w:right="96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 xml:space="preserve">Классный час «Моё свободное время» </w:t>
            </w: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pStyle w:val="TableParagraph"/>
              <w:tabs>
                <w:tab w:val="left" w:pos="2993"/>
              </w:tabs>
              <w:ind w:right="99"/>
              <w:rPr>
                <w:b/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>Размещение актуальной информации на сайте школы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На сайте школы :  </w:t>
            </w:r>
            <w:proofErr w:type="spellStart"/>
            <w:r w:rsidRPr="00AA165A">
              <w:rPr>
                <w:rFonts w:ascii="Times New Roman" w:hAnsi="Times New Roman" w:cs="Times New Roman"/>
                <w:szCs w:val="24"/>
              </w:rPr>
              <w:t>сайт:www.брянка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>е-обр.рф</w:t>
            </w:r>
            <w:proofErr w:type="spellEnd"/>
            <w:r w:rsidRPr="00AA165A">
              <w:rPr>
                <w:rFonts w:ascii="Times New Roman" w:hAnsi="Times New Roman" w:cs="Times New Roman"/>
                <w:szCs w:val="24"/>
              </w:rPr>
              <w:t xml:space="preserve"> и на школьном стенде размещена информация «Для вас, родители».</w:t>
            </w:r>
          </w:p>
        </w:tc>
      </w:tr>
      <w:tr w:rsidR="00B90F97" w:rsidRPr="00AA165A" w:rsidTr="001F380B">
        <w:trPr>
          <w:trHeight w:val="1932"/>
        </w:trPr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Условия для качественной работы консультационных пунктов, направленных на оказание помощи семьям, имеющих детей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Условия для повышения </w:t>
            </w:r>
            <w:proofErr w:type="gramStart"/>
            <w:r w:rsidRPr="00AA165A">
              <w:rPr>
                <w:rFonts w:ascii="Times New Roman" w:hAnsi="Times New Roman" w:cs="Times New Roman"/>
                <w:szCs w:val="24"/>
              </w:rPr>
              <w:t>психолого-педагогической</w:t>
            </w:r>
            <w:proofErr w:type="gramEnd"/>
            <w:r w:rsidRPr="00AA165A">
              <w:rPr>
                <w:rFonts w:ascii="Times New Roman" w:hAnsi="Times New Roman" w:cs="Times New Roman"/>
                <w:szCs w:val="24"/>
              </w:rPr>
              <w:t xml:space="preserve"> компетентности родителей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4940C6" w:rsidRDefault="00B90F97" w:rsidP="004940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4940C6">
              <w:rPr>
                <w:rFonts w:ascii="Times New Roman" w:hAnsi="Times New Roman"/>
                <w:sz w:val="24"/>
                <w:szCs w:val="24"/>
              </w:rPr>
              <w:tab/>
              <w:t>родителей,</w:t>
            </w:r>
            <w:r w:rsidRPr="004940C6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940C6">
              <w:rPr>
                <w:rFonts w:ascii="Times New Roman" w:hAnsi="Times New Roman"/>
                <w:spacing w:val="-3"/>
                <w:sz w:val="24"/>
                <w:szCs w:val="24"/>
              </w:rPr>
              <w:t>получивших</w:t>
            </w:r>
            <w:proofErr w:type="gramEnd"/>
            <w:r w:rsidRPr="004940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940C6">
              <w:rPr>
                <w:rFonts w:ascii="Times New Roman" w:hAnsi="Times New Roman"/>
                <w:sz w:val="24"/>
                <w:szCs w:val="24"/>
              </w:rPr>
              <w:t>психолого-педагогическую, методическую и консультационную помощь – 10 %;</w:t>
            </w:r>
          </w:p>
          <w:p w:rsidR="00B90F97" w:rsidRPr="00AA165A" w:rsidRDefault="00B90F97" w:rsidP="004940C6">
            <w:pPr>
              <w:pStyle w:val="af3"/>
              <w:rPr>
                <w:sz w:val="24"/>
              </w:rPr>
            </w:pPr>
            <w:r w:rsidRPr="004940C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оценивших качество услуг психолог</w:t>
            </w:r>
            <w:proofErr w:type="gramStart"/>
            <w:r w:rsidRPr="004940C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940C6">
              <w:rPr>
                <w:rFonts w:ascii="Times New Roman" w:hAnsi="Times New Roman"/>
                <w:sz w:val="24"/>
                <w:szCs w:val="24"/>
              </w:rPr>
              <w:t xml:space="preserve"> педагогической, методической и консультативной помощи, от общего количества обратившихся</w:t>
            </w:r>
            <w:r w:rsidRPr="004940C6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940C6">
              <w:rPr>
                <w:rFonts w:ascii="Times New Roman" w:hAnsi="Times New Roman"/>
                <w:sz w:val="24"/>
                <w:szCs w:val="24"/>
              </w:rPr>
              <w:t>за получением услуги – 82 %.</w:t>
            </w:r>
          </w:p>
        </w:tc>
      </w:tr>
    </w:tbl>
    <w:p w:rsidR="00B90F97" w:rsidRPr="00AA165A" w:rsidRDefault="00B90F97" w:rsidP="00B90F9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A165A">
        <w:rPr>
          <w:rFonts w:ascii="Times New Roman" w:hAnsi="Times New Roman" w:cs="Times New Roman"/>
          <w:b/>
          <w:szCs w:val="24"/>
        </w:rPr>
        <w:t xml:space="preserve">Отчет о реализации </w:t>
      </w:r>
      <w:proofErr w:type="gramStart"/>
      <w:r w:rsidRPr="00AA165A">
        <w:rPr>
          <w:rFonts w:ascii="Times New Roman" w:hAnsi="Times New Roman" w:cs="Times New Roman"/>
          <w:b/>
          <w:szCs w:val="24"/>
        </w:rPr>
        <w:t>регионального</w:t>
      </w:r>
      <w:proofErr w:type="gramEnd"/>
      <w:r w:rsidRPr="00AA165A">
        <w:rPr>
          <w:rFonts w:ascii="Times New Roman" w:hAnsi="Times New Roman" w:cs="Times New Roman"/>
          <w:b/>
          <w:szCs w:val="24"/>
        </w:rPr>
        <w:t xml:space="preserve"> проекта «Социальная активность»</w:t>
      </w:r>
    </w:p>
    <w:tbl>
      <w:tblPr>
        <w:tblStyle w:val="af7"/>
        <w:tblW w:w="15134" w:type="dxa"/>
        <w:tblLook w:val="04A0"/>
      </w:tblPr>
      <w:tblGrid>
        <w:gridCol w:w="675"/>
        <w:gridCol w:w="4111"/>
        <w:gridCol w:w="1701"/>
        <w:gridCol w:w="8647"/>
      </w:tblGrid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 xml:space="preserve">Отчётный период </w:t>
            </w:r>
          </w:p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47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Характеристика результата</w:t>
            </w: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Функционирование волонтерского отряда</w:t>
            </w: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pStyle w:val="TableParagraph"/>
              <w:tabs>
                <w:tab w:val="left" w:pos="2166"/>
                <w:tab w:val="left" w:pos="3465"/>
              </w:tabs>
              <w:ind w:left="108" w:right="95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 xml:space="preserve">Доля  </w:t>
            </w:r>
            <w:r w:rsidRPr="00AA165A">
              <w:rPr>
                <w:spacing w:val="13"/>
                <w:sz w:val="24"/>
                <w:szCs w:val="24"/>
              </w:rPr>
              <w:t xml:space="preserve"> </w:t>
            </w:r>
            <w:r w:rsidRPr="00AA165A">
              <w:rPr>
                <w:sz w:val="24"/>
                <w:szCs w:val="24"/>
              </w:rPr>
              <w:t xml:space="preserve">граждан,  </w:t>
            </w:r>
            <w:r w:rsidRPr="00AA165A">
              <w:rPr>
                <w:spacing w:val="14"/>
                <w:sz w:val="24"/>
                <w:szCs w:val="24"/>
              </w:rPr>
              <w:t xml:space="preserve"> </w:t>
            </w:r>
            <w:r w:rsidRPr="00AA165A">
              <w:rPr>
                <w:sz w:val="24"/>
                <w:szCs w:val="24"/>
              </w:rPr>
              <w:t>вовлеченных</w:t>
            </w:r>
            <w:r w:rsidRPr="00AA165A">
              <w:rPr>
                <w:sz w:val="24"/>
                <w:szCs w:val="24"/>
              </w:rPr>
              <w:tab/>
            </w:r>
            <w:r w:rsidRPr="00AA165A">
              <w:rPr>
                <w:spacing w:val="-17"/>
                <w:sz w:val="24"/>
                <w:szCs w:val="24"/>
              </w:rPr>
              <w:t xml:space="preserve">в </w:t>
            </w:r>
            <w:proofErr w:type="gramStart"/>
            <w:r w:rsidRPr="00AA165A">
              <w:rPr>
                <w:sz w:val="24"/>
                <w:szCs w:val="24"/>
              </w:rPr>
              <w:t>добровольческую</w:t>
            </w:r>
            <w:proofErr w:type="gramEnd"/>
            <w:r w:rsidRPr="00AA165A">
              <w:rPr>
                <w:sz w:val="24"/>
                <w:szCs w:val="24"/>
              </w:rPr>
              <w:tab/>
              <w:t>деятельность – 14 %;</w:t>
            </w:r>
          </w:p>
          <w:p w:rsidR="00B90F97" w:rsidRPr="00AA165A" w:rsidRDefault="00B90F97" w:rsidP="001F380B">
            <w:pPr>
              <w:pStyle w:val="TableParagraph"/>
              <w:tabs>
                <w:tab w:val="left" w:pos="1529"/>
                <w:tab w:val="left" w:pos="3357"/>
              </w:tabs>
              <w:ind w:right="96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>Оказание постоянной  помощи одинокой пожилой жительнице посёлка;</w:t>
            </w:r>
          </w:p>
          <w:p w:rsidR="00B90F97" w:rsidRPr="00AA165A" w:rsidRDefault="00B90F97" w:rsidP="00A379C2">
            <w:pPr>
              <w:pStyle w:val="TableParagraph"/>
              <w:tabs>
                <w:tab w:val="left" w:pos="1529"/>
                <w:tab w:val="left" w:pos="3357"/>
              </w:tabs>
              <w:ind w:right="96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AA165A">
              <w:rPr>
                <w:sz w:val="24"/>
                <w:szCs w:val="24"/>
              </w:rPr>
              <w:t>к</w:t>
            </w:r>
            <w:proofErr w:type="gramEnd"/>
            <w:r w:rsidRPr="00AA165A">
              <w:rPr>
                <w:sz w:val="24"/>
                <w:szCs w:val="24"/>
              </w:rPr>
              <w:t xml:space="preserve"> поздравление пожилых людей;</w:t>
            </w:r>
          </w:p>
        </w:tc>
      </w:tr>
      <w:tr w:rsidR="00B90F97" w:rsidRPr="00AA165A" w:rsidTr="001F380B">
        <w:tc>
          <w:tcPr>
            <w:tcW w:w="675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16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111" w:type="dxa"/>
          </w:tcPr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 xml:space="preserve">Участие в социально значимых акциях </w:t>
            </w:r>
          </w:p>
          <w:p w:rsidR="00B90F97" w:rsidRPr="00AA165A" w:rsidRDefault="00B90F97" w:rsidP="001F380B">
            <w:pPr>
              <w:pStyle w:val="TableParagraph"/>
              <w:tabs>
                <w:tab w:val="left" w:pos="2993"/>
              </w:tabs>
              <w:ind w:right="99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F97" w:rsidRPr="00AA16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165A">
              <w:rPr>
                <w:rFonts w:ascii="Times New Roman" w:hAnsi="Times New Roman" w:cs="Times New Roman"/>
                <w:szCs w:val="24"/>
              </w:rPr>
              <w:t>09.01.2021-31.05.2021 г.</w:t>
            </w:r>
          </w:p>
        </w:tc>
        <w:tc>
          <w:tcPr>
            <w:tcW w:w="8647" w:type="dxa"/>
          </w:tcPr>
          <w:p w:rsidR="00B90F97" w:rsidRPr="00AA165A" w:rsidRDefault="00B90F97" w:rsidP="001F380B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 xml:space="preserve">Доля молодежи, задействованной в мероприятиях по вовлечению в </w:t>
            </w:r>
            <w:proofErr w:type="gramStart"/>
            <w:r w:rsidRPr="00AA165A">
              <w:rPr>
                <w:sz w:val="24"/>
                <w:szCs w:val="24"/>
              </w:rPr>
              <w:t>творческую</w:t>
            </w:r>
            <w:proofErr w:type="gramEnd"/>
            <w:r w:rsidRPr="00AA165A">
              <w:rPr>
                <w:sz w:val="24"/>
                <w:szCs w:val="24"/>
              </w:rPr>
              <w:t xml:space="preserve"> деятельность - 48 %;</w:t>
            </w:r>
          </w:p>
          <w:p w:rsidR="00B90F97" w:rsidRPr="00AA165A" w:rsidRDefault="00B90F97" w:rsidP="001F380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>1.- «Молодёжь выбирает жизнь» (родительское собрание – 1; Классный час 1, в каждой параллели; Весёлые старты «Спорту – да!»)</w:t>
            </w:r>
            <w:proofErr w:type="gramStart"/>
            <w:r w:rsidRPr="00AA165A">
              <w:rPr>
                <w:sz w:val="24"/>
                <w:szCs w:val="24"/>
              </w:rPr>
              <w:t>.</w:t>
            </w:r>
            <w:proofErr w:type="gramEnd"/>
            <w:r w:rsidRPr="00AA165A">
              <w:rPr>
                <w:sz w:val="24"/>
                <w:szCs w:val="24"/>
              </w:rPr>
              <w:t xml:space="preserve"> </w:t>
            </w:r>
            <w:proofErr w:type="gramStart"/>
            <w:r w:rsidRPr="00AA165A">
              <w:rPr>
                <w:sz w:val="24"/>
                <w:szCs w:val="24"/>
              </w:rPr>
              <w:t>к</w:t>
            </w:r>
            <w:proofErr w:type="gramEnd"/>
            <w:r w:rsidRPr="00AA165A">
              <w:rPr>
                <w:sz w:val="24"/>
                <w:szCs w:val="24"/>
              </w:rPr>
              <w:t>оличество  участников акции – 118 человек.</w:t>
            </w:r>
          </w:p>
          <w:p w:rsidR="00B90F97" w:rsidRPr="00AA165A" w:rsidRDefault="00B90F97" w:rsidP="001F380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lastRenderedPageBreak/>
              <w:t>2. –Межведомственная акция «Досуг» (родительское собрание – 1; Классный час 1, в каждой параллели; индивидуальные профилактические  беседы, проведены рейдовые мероприятия по проверки мест концентрации подростков)</w:t>
            </w:r>
            <w:proofErr w:type="gramStart"/>
            <w:r w:rsidRPr="00AA165A">
              <w:rPr>
                <w:sz w:val="24"/>
                <w:szCs w:val="24"/>
              </w:rPr>
              <w:t>.</w:t>
            </w:r>
            <w:proofErr w:type="gramEnd"/>
            <w:r w:rsidRPr="00AA165A">
              <w:rPr>
                <w:sz w:val="24"/>
                <w:szCs w:val="24"/>
              </w:rPr>
              <w:t xml:space="preserve"> </w:t>
            </w:r>
            <w:proofErr w:type="gramStart"/>
            <w:r w:rsidRPr="00AA165A">
              <w:rPr>
                <w:sz w:val="24"/>
                <w:szCs w:val="24"/>
              </w:rPr>
              <w:t>к</w:t>
            </w:r>
            <w:proofErr w:type="gramEnd"/>
            <w:r w:rsidRPr="00AA165A">
              <w:rPr>
                <w:sz w:val="24"/>
                <w:szCs w:val="24"/>
              </w:rPr>
              <w:t>оличество  участников акции – 107 человек.</w:t>
            </w:r>
          </w:p>
          <w:p w:rsidR="00B90F97" w:rsidRPr="00AA165A" w:rsidRDefault="00B90F97" w:rsidP="001F380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AA165A">
              <w:rPr>
                <w:sz w:val="24"/>
                <w:szCs w:val="24"/>
              </w:rPr>
              <w:t>3. – «Помоги пойти учиться» - 37 %.</w:t>
            </w:r>
          </w:p>
          <w:p w:rsidR="00B90F97" w:rsidRPr="00AA165A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0F97" w:rsidRPr="00AA595A" w:rsidRDefault="00B90F97" w:rsidP="00B90F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 xml:space="preserve">Профессиональная  ориентация обучающихся  за </w:t>
      </w:r>
      <w:r w:rsidR="00AA595A">
        <w:rPr>
          <w:rFonts w:ascii="Times New Roman" w:hAnsi="Times New Roman" w:cs="Times New Roman"/>
          <w:b/>
          <w:color w:val="000000" w:themeColor="text1"/>
          <w:szCs w:val="24"/>
        </w:rPr>
        <w:t xml:space="preserve"> 2021  </w:t>
      </w:r>
      <w:r w:rsidRPr="00AA595A">
        <w:rPr>
          <w:rFonts w:ascii="Times New Roman" w:hAnsi="Times New Roman" w:cs="Times New Roman"/>
          <w:b/>
          <w:color w:val="000000" w:themeColor="text1"/>
          <w:szCs w:val="24"/>
        </w:rPr>
        <w:t>год</w:t>
      </w:r>
    </w:p>
    <w:p w:rsidR="00B90F97" w:rsidRPr="00AA595A" w:rsidRDefault="00B90F97" w:rsidP="00B90F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B90F97" w:rsidRPr="00AA595A" w:rsidRDefault="00AA595A" w:rsidP="00AA595A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90F97" w:rsidRPr="00AA595A">
        <w:rPr>
          <w:rFonts w:ascii="Times New Roman" w:hAnsi="Times New Roman"/>
          <w:sz w:val="24"/>
          <w:szCs w:val="24"/>
        </w:rPr>
        <w:t>Наличие приказа о возложении ответственности за профориентационную работу в школе на должностное лицо:</w:t>
      </w:r>
    </w:p>
    <w:p w:rsidR="00B90F97" w:rsidRPr="00AA595A" w:rsidRDefault="00B90F97" w:rsidP="00AA595A">
      <w:pPr>
        <w:pStyle w:val="af3"/>
        <w:rPr>
          <w:rFonts w:ascii="Times New Roman" w:hAnsi="Times New Roman"/>
          <w:sz w:val="24"/>
          <w:szCs w:val="24"/>
        </w:rPr>
      </w:pPr>
      <w:r w:rsidRPr="00AA595A">
        <w:rPr>
          <w:rFonts w:ascii="Times New Roman" w:hAnsi="Times New Roman"/>
          <w:sz w:val="24"/>
          <w:szCs w:val="24"/>
        </w:rPr>
        <w:t>- приказ МБОУ «БСШ № 5»  от 31 августа 2020  № 63 – ОД; должностное лицо – Шлыкова Дарья Николаевна, социальный педагог – 1 ставка, педагог дополнительного образования – 0,25 ставки.</w:t>
      </w:r>
    </w:p>
    <w:p w:rsidR="00B90F97" w:rsidRPr="00AA595A" w:rsidRDefault="00B90F97" w:rsidP="00AA595A">
      <w:pPr>
        <w:pStyle w:val="af3"/>
        <w:rPr>
          <w:rFonts w:ascii="Times New Roman" w:hAnsi="Times New Roman"/>
          <w:sz w:val="24"/>
          <w:szCs w:val="24"/>
        </w:rPr>
      </w:pPr>
      <w:r w:rsidRPr="00AA595A">
        <w:rPr>
          <w:rFonts w:ascii="Times New Roman" w:hAnsi="Times New Roman"/>
          <w:sz w:val="24"/>
          <w:szCs w:val="24"/>
        </w:rPr>
        <w:t xml:space="preserve">     2. Наличие страницы по профориентации  на сайте образовательного учреждения, периодичность обновления её содержания:</w:t>
      </w:r>
    </w:p>
    <w:p w:rsidR="00B90F97" w:rsidRPr="00AA595A" w:rsidRDefault="00B90F97" w:rsidP="00AA595A">
      <w:pPr>
        <w:pStyle w:val="af3"/>
        <w:rPr>
          <w:rFonts w:ascii="Times New Roman" w:hAnsi="Times New Roman"/>
          <w:sz w:val="24"/>
          <w:szCs w:val="24"/>
        </w:rPr>
      </w:pPr>
      <w:r w:rsidRPr="00AA595A">
        <w:rPr>
          <w:rFonts w:ascii="Times New Roman" w:hAnsi="Times New Roman"/>
          <w:sz w:val="24"/>
          <w:szCs w:val="24"/>
        </w:rPr>
        <w:t xml:space="preserve">- страницы по профессиональной ориентации на сайте школы есть, информация постоянно обновляется. </w:t>
      </w:r>
    </w:p>
    <w:p w:rsidR="00B90F97" w:rsidRPr="00AA595A" w:rsidRDefault="00B90F97" w:rsidP="00AA595A">
      <w:pPr>
        <w:pStyle w:val="af3"/>
        <w:rPr>
          <w:rFonts w:ascii="Times New Roman" w:hAnsi="Times New Roman"/>
          <w:sz w:val="24"/>
          <w:szCs w:val="24"/>
        </w:rPr>
      </w:pPr>
      <w:r w:rsidRPr="00AA595A">
        <w:rPr>
          <w:rFonts w:ascii="Times New Roman" w:hAnsi="Times New Roman"/>
          <w:sz w:val="24"/>
          <w:szCs w:val="24"/>
        </w:rPr>
        <w:t>3. Наличие, школьных уголков профориентации, периодичность обновления информации в них:</w:t>
      </w:r>
    </w:p>
    <w:p w:rsidR="00B90F97" w:rsidRPr="00AA595A" w:rsidRDefault="00B90F97" w:rsidP="00AA595A">
      <w:pPr>
        <w:pStyle w:val="af3"/>
        <w:rPr>
          <w:rFonts w:ascii="Times New Roman" w:hAnsi="Times New Roman"/>
          <w:sz w:val="24"/>
          <w:szCs w:val="24"/>
        </w:rPr>
      </w:pPr>
      <w:r w:rsidRPr="00AA595A">
        <w:rPr>
          <w:rFonts w:ascii="Times New Roman" w:hAnsi="Times New Roman"/>
          <w:sz w:val="24"/>
          <w:szCs w:val="24"/>
        </w:rPr>
        <w:t xml:space="preserve">- школьные уголки  по профессиональной ориентации оформлены,  информация обновляется по мере необходимости. </w:t>
      </w:r>
    </w:p>
    <w:p w:rsidR="00B90F97" w:rsidRPr="00AA595A" w:rsidRDefault="00B90F97" w:rsidP="00AA595A">
      <w:pPr>
        <w:pStyle w:val="af3"/>
        <w:rPr>
          <w:rFonts w:ascii="Times New Roman" w:hAnsi="Times New Roman"/>
          <w:sz w:val="24"/>
          <w:szCs w:val="24"/>
        </w:rPr>
      </w:pPr>
      <w:r w:rsidRPr="00AA595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A595A">
        <w:rPr>
          <w:rFonts w:ascii="Times New Roman" w:hAnsi="Times New Roman"/>
          <w:sz w:val="24"/>
          <w:szCs w:val="24"/>
        </w:rPr>
        <w:t>Количество   обучающихся (по каждому классу),  прошедших тестирование, диагностику в целях выбора профессии, из них получили рекомендации:</w:t>
      </w:r>
      <w:proofErr w:type="gramEnd"/>
    </w:p>
    <w:p w:rsidR="00B90F97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8330"/>
        <w:gridCol w:w="1984"/>
        <w:gridCol w:w="1418"/>
        <w:gridCol w:w="1134"/>
        <w:gridCol w:w="1417"/>
      </w:tblGrid>
      <w:tr w:rsidR="00B90F97" w:rsidTr="00AA595A">
        <w:tc>
          <w:tcPr>
            <w:tcW w:w="8330" w:type="dxa"/>
            <w:vMerge w:val="restart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Тестирование, диагностика  в целях выбора профессии</w:t>
            </w:r>
          </w:p>
        </w:tc>
        <w:tc>
          <w:tcPr>
            <w:tcW w:w="5953" w:type="dxa"/>
            <w:gridSpan w:val="4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обучающихся по классам:</w:t>
            </w:r>
          </w:p>
        </w:tc>
      </w:tr>
      <w:tr w:rsidR="00B90F97" w:rsidTr="00AA595A">
        <w:tc>
          <w:tcPr>
            <w:tcW w:w="8330" w:type="dxa"/>
            <w:vMerge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класс</w:t>
            </w:r>
          </w:p>
        </w:tc>
        <w:tc>
          <w:tcPr>
            <w:tcW w:w="1418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класс</w:t>
            </w:r>
          </w:p>
        </w:tc>
        <w:tc>
          <w:tcPr>
            <w:tcW w:w="1134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класс</w:t>
            </w:r>
          </w:p>
        </w:tc>
        <w:tc>
          <w:tcPr>
            <w:tcW w:w="1417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класс</w:t>
            </w:r>
          </w:p>
        </w:tc>
      </w:tr>
      <w:tr w:rsidR="00B90F97" w:rsidTr="00AA595A">
        <w:tc>
          <w:tcPr>
            <w:tcW w:w="8330" w:type="dxa"/>
            <w:vMerge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B90F97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тестирование проведено от центра занятости по Северо-Енисейскому району.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5. </w:t>
      </w:r>
      <w:proofErr w:type="gramStart"/>
      <w:r w:rsidRPr="00AA595A">
        <w:rPr>
          <w:rFonts w:ascii="Times New Roman" w:hAnsi="Times New Roman" w:cs="Times New Roman"/>
          <w:color w:val="000000" w:themeColor="text1"/>
          <w:szCs w:val="24"/>
        </w:rPr>
        <w:t>Количество обучающихся, принявших участие в различных этапах проекта «Билет в будущее»:</w:t>
      </w:r>
      <w:proofErr w:type="gramEnd"/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-    в этом учебном году не смогли принять участие в тестировании в связи с  низкой скоростью интернета. 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6. Количество обучающихся, принявших участие в </w:t>
      </w:r>
      <w:proofErr w:type="spellStart"/>
      <w:r w:rsidRPr="00AA595A">
        <w:rPr>
          <w:rFonts w:ascii="Times New Roman" w:hAnsi="Times New Roman" w:cs="Times New Roman"/>
          <w:color w:val="000000" w:themeColor="text1"/>
          <w:szCs w:val="24"/>
        </w:rPr>
        <w:t>онлайн-уроках</w:t>
      </w:r>
      <w:proofErr w:type="spellEnd"/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 «ПроеКТОриЯ», «Открытые уроки» и др., количество просмотренных уроков, среднее количество  уроков на 1 </w:t>
      </w:r>
      <w:r w:rsidRPr="00AA595A">
        <w:rPr>
          <w:rFonts w:ascii="Times New Roman" w:hAnsi="Times New Roman" w:cs="Times New Roman"/>
          <w:szCs w:val="24"/>
        </w:rPr>
        <w:t>обучающегося 6-11 классов: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tbl>
      <w:tblPr>
        <w:tblStyle w:val="af7"/>
        <w:tblW w:w="15134" w:type="dxa"/>
        <w:tblLook w:val="04A0"/>
      </w:tblPr>
      <w:tblGrid>
        <w:gridCol w:w="2235"/>
        <w:gridCol w:w="5103"/>
        <w:gridCol w:w="7796"/>
      </w:tblGrid>
      <w:tr w:rsidR="00B90F97" w:rsidRPr="00AA595A" w:rsidTr="00AA595A">
        <w:tc>
          <w:tcPr>
            <w:tcW w:w="2235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03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Количество просмотренных уроков</w:t>
            </w:r>
          </w:p>
        </w:tc>
        <w:tc>
          <w:tcPr>
            <w:tcW w:w="779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среднее количество  уроков на 1 </w:t>
            </w:r>
            <w:proofErr w:type="gramStart"/>
            <w:r w:rsidRPr="00AA595A">
              <w:rPr>
                <w:rFonts w:ascii="Times New Roman" w:hAnsi="Times New Roman" w:cs="Times New Roman"/>
                <w:szCs w:val="24"/>
              </w:rPr>
              <w:t>обучающегося</w:t>
            </w:r>
            <w:proofErr w:type="gramEnd"/>
            <w:r w:rsidRPr="00AA595A">
              <w:rPr>
                <w:rFonts w:ascii="Times New Roman" w:hAnsi="Times New Roman" w:cs="Times New Roman"/>
                <w:szCs w:val="24"/>
              </w:rPr>
              <w:t xml:space="preserve"> 6-11 классов:</w:t>
            </w:r>
          </w:p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90F97" w:rsidRPr="00AA595A" w:rsidTr="00AA595A">
        <w:tc>
          <w:tcPr>
            <w:tcW w:w="2235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Онлайн-уроки</w:t>
            </w:r>
            <w:proofErr w:type="spellEnd"/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«Проектория»</w:t>
            </w:r>
          </w:p>
        </w:tc>
        <w:tc>
          <w:tcPr>
            <w:tcW w:w="5103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7796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18 %</w:t>
            </w:r>
          </w:p>
        </w:tc>
      </w:tr>
      <w:tr w:rsidR="00B90F97" w:rsidRPr="00AA595A" w:rsidTr="00AA595A">
        <w:tc>
          <w:tcPr>
            <w:tcW w:w="2235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«Открытые уроки»</w:t>
            </w:r>
          </w:p>
        </w:tc>
        <w:tc>
          <w:tcPr>
            <w:tcW w:w="5103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7796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26 %</w:t>
            </w:r>
          </w:p>
        </w:tc>
      </w:tr>
    </w:tbl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7. Количество детей с ОВЗ, детей-инвалидов  6-7  классов и 8-11 классов, принявших участие в </w:t>
      </w:r>
      <w:r w:rsidRPr="00AA595A">
        <w:rPr>
          <w:rFonts w:ascii="Times New Roman" w:hAnsi="Times New Roman" w:cs="Times New Roman"/>
          <w:szCs w:val="24"/>
        </w:rPr>
        <w:t>профориентационных мероприятиях: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 - 0.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>8. Количество детей с ОВЗ, детей-инвалидов, их родителей, проконсультированных индивидуально по вопросам выбора профессии ребенком с учетом его возможностей: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>- 1 ребёнок, 1 родитель.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9. Количество мероприятий по информированию обучающихся 8-11 классов и их родителей по вопросам состояния рынка труда  и </w:t>
      </w:r>
      <w:proofErr w:type="spellStart"/>
      <w:r w:rsidRPr="00AA595A">
        <w:rPr>
          <w:rFonts w:ascii="Times New Roman" w:hAnsi="Times New Roman" w:cs="Times New Roman"/>
          <w:color w:val="000000" w:themeColor="text1"/>
          <w:szCs w:val="24"/>
        </w:rPr>
        <w:t>востребованности</w:t>
      </w:r>
      <w:proofErr w:type="spellEnd"/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 различных профессий в Красноярском крае и в Северо-</w:t>
      </w:r>
      <w:r w:rsidRPr="00AA595A">
        <w:rPr>
          <w:rFonts w:ascii="Times New Roman" w:hAnsi="Times New Roman" w:cs="Times New Roman"/>
          <w:szCs w:val="24"/>
        </w:rPr>
        <w:t>Енисейском районе: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595A">
        <w:rPr>
          <w:rFonts w:ascii="Times New Roman" w:hAnsi="Times New Roman" w:cs="Times New Roman"/>
          <w:szCs w:val="24"/>
        </w:rPr>
        <w:t>-  СМИ.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>10. Количество выпускников 9 и 11 классов,  обучающихся по  направлениям профессионального образования,  близким по профилю предметам, выбранным  для сдачи ГИА: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f7"/>
        <w:tblW w:w="0" w:type="auto"/>
        <w:tblLook w:val="04A0"/>
      </w:tblPr>
      <w:tblGrid>
        <w:gridCol w:w="4786"/>
        <w:gridCol w:w="5103"/>
        <w:gridCol w:w="2977"/>
        <w:gridCol w:w="1701"/>
      </w:tblGrid>
      <w:tr w:rsidR="00B90F97" w:rsidRPr="00AA595A" w:rsidTr="00367AFA">
        <w:tc>
          <w:tcPr>
            <w:tcW w:w="4786" w:type="dxa"/>
            <w:vMerge w:val="restart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Курсы, элективы, профильные занятия по предметам</w:t>
            </w:r>
          </w:p>
        </w:tc>
        <w:tc>
          <w:tcPr>
            <w:tcW w:w="5103" w:type="dxa"/>
            <w:vMerge w:val="restart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Название </w:t>
            </w:r>
          </w:p>
        </w:tc>
        <w:tc>
          <w:tcPr>
            <w:tcW w:w="4678" w:type="dxa"/>
            <w:gridSpan w:val="2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Количество выпускников</w:t>
            </w:r>
          </w:p>
        </w:tc>
      </w:tr>
      <w:tr w:rsidR="00B90F97" w:rsidRPr="00AA595A" w:rsidTr="00367AFA">
        <w:tc>
          <w:tcPr>
            <w:tcW w:w="4786" w:type="dxa"/>
            <w:vMerge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vMerge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9 класс</w:t>
            </w:r>
          </w:p>
        </w:tc>
        <w:tc>
          <w:tcPr>
            <w:tcW w:w="1701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11 класс</w:t>
            </w:r>
          </w:p>
        </w:tc>
      </w:tr>
      <w:tr w:rsidR="00B90F97" w:rsidRPr="00AA595A" w:rsidTr="00367AFA">
        <w:tc>
          <w:tcPr>
            <w:tcW w:w="478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элективный курс</w:t>
            </w:r>
          </w:p>
        </w:tc>
        <w:tc>
          <w:tcPr>
            <w:tcW w:w="5103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«Мои профессиональные намерения»</w:t>
            </w:r>
          </w:p>
        </w:tc>
        <w:tc>
          <w:tcPr>
            <w:tcW w:w="2977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701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B90F97" w:rsidRPr="00AA595A" w:rsidTr="00367AFA">
        <w:tc>
          <w:tcPr>
            <w:tcW w:w="478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элективный курс</w:t>
            </w:r>
          </w:p>
        </w:tc>
        <w:tc>
          <w:tcPr>
            <w:tcW w:w="5103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«Фельдшер – 03/Химия и жизнь»</w:t>
            </w:r>
          </w:p>
        </w:tc>
        <w:tc>
          <w:tcPr>
            <w:tcW w:w="2977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701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B90F97" w:rsidRPr="00AA595A" w:rsidTr="00367AFA">
        <w:tc>
          <w:tcPr>
            <w:tcW w:w="478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профильное занятие по предметам</w:t>
            </w:r>
          </w:p>
        </w:tc>
        <w:tc>
          <w:tcPr>
            <w:tcW w:w="5103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«Мир вокруг нас, географические регионы»</w:t>
            </w:r>
          </w:p>
        </w:tc>
        <w:tc>
          <w:tcPr>
            <w:tcW w:w="2977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701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B90F97" w:rsidRPr="00AA595A" w:rsidTr="00367AFA">
        <w:tc>
          <w:tcPr>
            <w:tcW w:w="478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профильное занятие по предметам</w:t>
            </w:r>
          </w:p>
        </w:tc>
        <w:tc>
          <w:tcPr>
            <w:tcW w:w="5103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«Мир цифровых технологий»</w:t>
            </w:r>
          </w:p>
        </w:tc>
        <w:tc>
          <w:tcPr>
            <w:tcW w:w="2977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701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B90F97" w:rsidRPr="00AA595A" w:rsidTr="00367AFA">
        <w:tc>
          <w:tcPr>
            <w:tcW w:w="478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профильное занятие по предметам</w:t>
            </w:r>
          </w:p>
        </w:tc>
        <w:tc>
          <w:tcPr>
            <w:tcW w:w="5103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«История в лицах»</w:t>
            </w:r>
          </w:p>
        </w:tc>
        <w:tc>
          <w:tcPr>
            <w:tcW w:w="2977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701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</w:tbl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>11. Количество обучающихся 8-11 классов, обучающихся по программам дополнительного образования профориентационной направленности в общеобразовательных учреждениях и учреждениях дополнительного образования посещающих элективные курсы профориентационной направленности: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f7"/>
        <w:tblW w:w="0" w:type="auto"/>
        <w:tblLook w:val="04A0"/>
      </w:tblPr>
      <w:tblGrid>
        <w:gridCol w:w="5211"/>
        <w:gridCol w:w="6096"/>
        <w:gridCol w:w="3260"/>
      </w:tblGrid>
      <w:tr w:rsidR="00B90F97" w:rsidRPr="00AA595A" w:rsidTr="00367AFA">
        <w:trPr>
          <w:trHeight w:val="1298"/>
        </w:trPr>
        <w:tc>
          <w:tcPr>
            <w:tcW w:w="5211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Программы </w:t>
            </w:r>
            <w:proofErr w:type="gramStart"/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дополнительного</w:t>
            </w:r>
            <w:proofErr w:type="gramEnd"/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образования</w:t>
            </w:r>
          </w:p>
        </w:tc>
        <w:tc>
          <w:tcPr>
            <w:tcW w:w="609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Название </w:t>
            </w:r>
          </w:p>
        </w:tc>
        <w:tc>
          <w:tcPr>
            <w:tcW w:w="3260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Количество обучающихся 8-11 классы</w:t>
            </w:r>
          </w:p>
        </w:tc>
      </w:tr>
      <w:tr w:rsidR="00B90F97" w:rsidRPr="00AA595A" w:rsidTr="00367AFA">
        <w:tc>
          <w:tcPr>
            <w:tcW w:w="5211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ДОП</w:t>
            </w:r>
            <w:proofErr w:type="gramEnd"/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программа</w:t>
            </w:r>
          </w:p>
        </w:tc>
        <w:tc>
          <w:tcPr>
            <w:tcW w:w="609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«Школьное лесничество»</w:t>
            </w:r>
          </w:p>
        </w:tc>
        <w:tc>
          <w:tcPr>
            <w:tcW w:w="3260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90F97" w:rsidRPr="00AA595A" w:rsidTr="00367AFA">
        <w:tc>
          <w:tcPr>
            <w:tcW w:w="5211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ДОП</w:t>
            </w:r>
            <w:proofErr w:type="gramEnd"/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программа</w:t>
            </w:r>
          </w:p>
        </w:tc>
        <w:tc>
          <w:tcPr>
            <w:tcW w:w="609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«История школьного музея»</w:t>
            </w:r>
          </w:p>
        </w:tc>
        <w:tc>
          <w:tcPr>
            <w:tcW w:w="3260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12</w:t>
            </w:r>
          </w:p>
        </w:tc>
      </w:tr>
      <w:tr w:rsidR="00B90F97" w:rsidRPr="00AA595A" w:rsidTr="00367AFA">
        <w:tc>
          <w:tcPr>
            <w:tcW w:w="5211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ДОП</w:t>
            </w:r>
            <w:proofErr w:type="gramEnd"/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программа</w:t>
            </w:r>
          </w:p>
        </w:tc>
        <w:tc>
          <w:tcPr>
            <w:tcW w:w="609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«Художник»</w:t>
            </w:r>
          </w:p>
        </w:tc>
        <w:tc>
          <w:tcPr>
            <w:tcW w:w="3260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B90F97" w:rsidRPr="00AA595A" w:rsidTr="00367AFA">
        <w:tc>
          <w:tcPr>
            <w:tcW w:w="5211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ДОП</w:t>
            </w:r>
            <w:proofErr w:type="gramEnd"/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программа</w:t>
            </w:r>
          </w:p>
        </w:tc>
        <w:tc>
          <w:tcPr>
            <w:tcW w:w="609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«Визуальное программирование»</w:t>
            </w:r>
          </w:p>
        </w:tc>
        <w:tc>
          <w:tcPr>
            <w:tcW w:w="3260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00B90F97" w:rsidRPr="00AA595A" w:rsidTr="00367AFA">
        <w:tc>
          <w:tcPr>
            <w:tcW w:w="5211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Элективный курс</w:t>
            </w:r>
          </w:p>
        </w:tc>
        <w:tc>
          <w:tcPr>
            <w:tcW w:w="609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«Основы финансовой грамотности»</w:t>
            </w:r>
          </w:p>
        </w:tc>
        <w:tc>
          <w:tcPr>
            <w:tcW w:w="3260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7-8 классы (8 учащихся)</w:t>
            </w:r>
          </w:p>
        </w:tc>
      </w:tr>
      <w:tr w:rsidR="00B90F97" w:rsidRPr="00AA595A" w:rsidTr="00367AFA">
        <w:tc>
          <w:tcPr>
            <w:tcW w:w="5211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Детское объединение</w:t>
            </w:r>
          </w:p>
        </w:tc>
        <w:tc>
          <w:tcPr>
            <w:tcW w:w="6096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«ЮИД»</w:t>
            </w:r>
          </w:p>
        </w:tc>
        <w:tc>
          <w:tcPr>
            <w:tcW w:w="3260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20</w:t>
            </w:r>
          </w:p>
        </w:tc>
      </w:tr>
    </w:tbl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>12. Перечень учреждений высшего и среднего профессионального образования, с которыми было организовано взаимодействие по профессиональной ориентации обучающихся в 2020-2021 учебном году, формы такого взаимодействия (при наличии заключенных договоров, соглашений  о сотрудничестве указать их реквизиты):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>- 0.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>13. Перечень предприятий и организаций, с которыми было организовано взаимодействие по профессиональной ориентации обучающихся в 2020-2021 учебном году, формы такого взаимодействия: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- экскурсии в МКУ  «Аварийно-спасательное формирование» п. Брянка - 1-4 классы (16 </w:t>
      </w:r>
      <w:proofErr w:type="spellStart"/>
      <w:r w:rsidRPr="00AA595A">
        <w:rPr>
          <w:rFonts w:ascii="Times New Roman" w:hAnsi="Times New Roman" w:cs="Times New Roman"/>
          <w:color w:val="000000" w:themeColor="text1"/>
          <w:szCs w:val="24"/>
        </w:rPr>
        <w:t>уч</w:t>
      </w:r>
      <w:proofErr w:type="spellEnd"/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.), 8-11 классы (15 </w:t>
      </w:r>
      <w:proofErr w:type="spellStart"/>
      <w:r w:rsidRPr="00AA595A">
        <w:rPr>
          <w:rFonts w:ascii="Times New Roman" w:hAnsi="Times New Roman" w:cs="Times New Roman"/>
          <w:color w:val="000000" w:themeColor="text1"/>
          <w:szCs w:val="24"/>
        </w:rPr>
        <w:t>уч</w:t>
      </w:r>
      <w:proofErr w:type="spellEnd"/>
      <w:r w:rsidRPr="00AA595A">
        <w:rPr>
          <w:rFonts w:ascii="Times New Roman" w:hAnsi="Times New Roman" w:cs="Times New Roman"/>
          <w:color w:val="000000" w:themeColor="text1"/>
          <w:szCs w:val="24"/>
        </w:rPr>
        <w:t>.);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- экскурсии в поселковую библиотеку п. Брянка - 1-4 классы (16 </w:t>
      </w:r>
      <w:proofErr w:type="spellStart"/>
      <w:r w:rsidRPr="00AA595A">
        <w:rPr>
          <w:rFonts w:ascii="Times New Roman" w:hAnsi="Times New Roman" w:cs="Times New Roman"/>
          <w:color w:val="000000" w:themeColor="text1"/>
          <w:szCs w:val="24"/>
        </w:rPr>
        <w:t>уч</w:t>
      </w:r>
      <w:proofErr w:type="spellEnd"/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.), 5-8 классы (16 </w:t>
      </w:r>
      <w:proofErr w:type="spellStart"/>
      <w:r w:rsidRPr="00AA595A">
        <w:rPr>
          <w:rFonts w:ascii="Times New Roman" w:hAnsi="Times New Roman" w:cs="Times New Roman"/>
          <w:color w:val="000000" w:themeColor="text1"/>
          <w:szCs w:val="24"/>
        </w:rPr>
        <w:t>уч</w:t>
      </w:r>
      <w:proofErr w:type="spellEnd"/>
      <w:r w:rsidRPr="00AA595A">
        <w:rPr>
          <w:rFonts w:ascii="Times New Roman" w:hAnsi="Times New Roman" w:cs="Times New Roman"/>
          <w:color w:val="000000" w:themeColor="text1"/>
          <w:szCs w:val="24"/>
        </w:rPr>
        <w:t>.)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14.  Перечень наиболее эффективных методов ведения профориентационной работы </w:t>
      </w:r>
      <w:proofErr w:type="gramStart"/>
      <w:r w:rsidRPr="00AA595A">
        <w:rPr>
          <w:rFonts w:ascii="Times New Roman" w:hAnsi="Times New Roman" w:cs="Times New Roman"/>
          <w:color w:val="000000" w:themeColor="text1"/>
          <w:szCs w:val="24"/>
        </w:rPr>
        <w:t>в</w:t>
      </w:r>
      <w:proofErr w:type="gramEnd"/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 образовательной организации: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AA595A">
        <w:rPr>
          <w:rFonts w:ascii="Times New Roman" w:hAnsi="Times New Roman" w:cs="Times New Roman"/>
          <w:szCs w:val="24"/>
        </w:rPr>
        <w:t>проектная  деятельность;   деловые игры (КСО);  семинары (КСО)</w:t>
      </w:r>
      <w:proofErr w:type="gramStart"/>
      <w:r w:rsidRPr="00AA595A">
        <w:rPr>
          <w:rFonts w:ascii="Times New Roman" w:hAnsi="Times New Roman" w:cs="Times New Roman"/>
          <w:szCs w:val="24"/>
        </w:rPr>
        <w:t xml:space="preserve"> ;</w:t>
      </w:r>
      <w:proofErr w:type="gramEnd"/>
      <w:r w:rsidRPr="00AA595A">
        <w:rPr>
          <w:rFonts w:ascii="Times New Roman" w:hAnsi="Times New Roman" w:cs="Times New Roman"/>
          <w:szCs w:val="24"/>
        </w:rPr>
        <w:t xml:space="preserve">  конференции (по финансовой  грамотности);  предметные недели; олимпиады;  факультативы;  домашние сочинения.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>15. Количество обучающихся 8-11 классов, имеющих индивидуальный образовательный маршрут, составленный на основе рекомендаций по профессиональному самоопределению: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>- 0.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16. Количество детей 8-11 классов (в том числе детей с ОВЗ и инвалидов), которым оказана консультационная помощь </w:t>
      </w:r>
      <w:r w:rsidRPr="00AA595A">
        <w:rPr>
          <w:rFonts w:ascii="Times New Roman" w:hAnsi="Times New Roman" w:cs="Times New Roman"/>
          <w:b/>
          <w:color w:val="000000" w:themeColor="text1"/>
          <w:szCs w:val="24"/>
        </w:rPr>
        <w:t>психологом</w:t>
      </w: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 по вопросам профориентации: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>-  11 учащихся.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17. Наличие в программах </w:t>
      </w:r>
      <w:proofErr w:type="gramStart"/>
      <w:r w:rsidRPr="00AA595A">
        <w:rPr>
          <w:rFonts w:ascii="Times New Roman" w:hAnsi="Times New Roman" w:cs="Times New Roman"/>
          <w:color w:val="000000" w:themeColor="text1"/>
          <w:szCs w:val="24"/>
        </w:rPr>
        <w:t>дополнительного</w:t>
      </w:r>
      <w:proofErr w:type="gramEnd"/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 образования и внеурочной деятельности профориентационной тематики (ЮИД, юные пожарные и др.)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-  профессиональная тематика присутствует  во всех программах </w:t>
      </w:r>
      <w:proofErr w:type="gramStart"/>
      <w:r w:rsidRPr="00AA595A">
        <w:rPr>
          <w:rFonts w:ascii="Times New Roman" w:hAnsi="Times New Roman" w:cs="Times New Roman"/>
          <w:color w:val="000000" w:themeColor="text1"/>
          <w:szCs w:val="24"/>
        </w:rPr>
        <w:t>дополнительного</w:t>
      </w:r>
      <w:proofErr w:type="gramEnd"/>
      <w:r w:rsidRPr="00AA595A">
        <w:rPr>
          <w:rFonts w:ascii="Times New Roman" w:hAnsi="Times New Roman" w:cs="Times New Roman"/>
          <w:color w:val="000000" w:themeColor="text1"/>
          <w:szCs w:val="24"/>
        </w:rPr>
        <w:t xml:space="preserve"> образования и в программах внеурочной деятельности.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A595A">
        <w:rPr>
          <w:rFonts w:ascii="Times New Roman" w:hAnsi="Times New Roman" w:cs="Times New Roman"/>
          <w:color w:val="000000" w:themeColor="text1"/>
          <w:szCs w:val="24"/>
        </w:rPr>
        <w:t>18. Число обучающихся 6-11 классов, вовлеченных в конкурсы профориентационной направленности школьного, муниципального, краевого уровня:</w:t>
      </w:r>
    </w:p>
    <w:p w:rsidR="00B90F97" w:rsidRPr="00AA595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f7"/>
        <w:tblW w:w="0" w:type="auto"/>
        <w:tblLook w:val="04A0"/>
      </w:tblPr>
      <w:tblGrid>
        <w:gridCol w:w="3369"/>
        <w:gridCol w:w="7087"/>
        <w:gridCol w:w="4111"/>
      </w:tblGrid>
      <w:tr w:rsidR="00B90F97" w:rsidRPr="00AA595A" w:rsidTr="00367AFA">
        <w:tc>
          <w:tcPr>
            <w:tcW w:w="3369" w:type="dxa"/>
            <w:vMerge w:val="restart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Конкурсы профориентационной направленности:</w:t>
            </w:r>
          </w:p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- лесничество;</w:t>
            </w:r>
          </w:p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- мир художника;</w:t>
            </w:r>
          </w:p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- пожарное дело;</w:t>
            </w:r>
          </w:p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- ПДД;</w:t>
            </w:r>
          </w:p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конкурс «История местного  самоуправления в Красноярском крае»  – 1 место в крае, приглашение в  </w:t>
            </w:r>
            <w:r w:rsidRPr="00AA595A">
              <w:rPr>
                <w:rFonts w:ascii="Times New Roman" w:hAnsi="Times New Roman" w:cs="Times New Roman"/>
                <w:szCs w:val="24"/>
                <w:lang w:eastAsia="en-US"/>
              </w:rPr>
              <w:t>Институт российской истории РАН</w:t>
            </w:r>
            <w:proofErr w:type="gramStart"/>
            <w:r w:rsidRPr="00AA595A">
              <w:rPr>
                <w:rFonts w:ascii="Times New Roman" w:hAnsi="Times New Roman" w:cs="Times New Roman"/>
                <w:szCs w:val="24"/>
                <w:lang w:eastAsia="en-US"/>
              </w:rPr>
              <w:t xml:space="preserve"> .</w:t>
            </w:r>
            <w:proofErr w:type="gramEnd"/>
            <w:r w:rsidRPr="00AA595A">
              <w:rPr>
                <w:rFonts w:ascii="Times New Roman" w:hAnsi="Times New Roman" w:cs="Times New Roman"/>
                <w:szCs w:val="24"/>
                <w:lang w:eastAsia="en-US"/>
              </w:rPr>
              <w:t>ФГБОУ ВО «Московский педагогический государственный Университет»</w:t>
            </w:r>
          </w:p>
        </w:tc>
        <w:tc>
          <w:tcPr>
            <w:tcW w:w="7087" w:type="dxa"/>
          </w:tcPr>
          <w:p w:rsidR="00B90F97" w:rsidRPr="00AA59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 xml:space="preserve">конкурсы профориентационной направленности </w:t>
            </w:r>
          </w:p>
        </w:tc>
        <w:tc>
          <w:tcPr>
            <w:tcW w:w="4111" w:type="dxa"/>
          </w:tcPr>
          <w:p w:rsidR="00B90F97" w:rsidRPr="00AA595A" w:rsidRDefault="00B90F97" w:rsidP="001F38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59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Количество учащихся 6-11 классов </w:t>
            </w:r>
          </w:p>
        </w:tc>
      </w:tr>
      <w:tr w:rsidR="00B90F97" w:rsidRPr="00AA595A" w:rsidTr="00367AFA">
        <w:tc>
          <w:tcPr>
            <w:tcW w:w="3369" w:type="dxa"/>
            <w:vMerge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7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Школьный</w:t>
            </w:r>
          </w:p>
        </w:tc>
        <w:tc>
          <w:tcPr>
            <w:tcW w:w="4111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</w:tr>
      <w:tr w:rsidR="00B90F97" w:rsidRPr="00AA595A" w:rsidTr="00367AFA">
        <w:tc>
          <w:tcPr>
            <w:tcW w:w="3369" w:type="dxa"/>
            <w:vMerge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7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Муниципальный</w:t>
            </w:r>
          </w:p>
        </w:tc>
        <w:tc>
          <w:tcPr>
            <w:tcW w:w="4111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B90F97" w:rsidRPr="00AA595A" w:rsidTr="00367AFA">
        <w:tc>
          <w:tcPr>
            <w:tcW w:w="3369" w:type="dxa"/>
            <w:vMerge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7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Краевой </w:t>
            </w:r>
          </w:p>
        </w:tc>
        <w:tc>
          <w:tcPr>
            <w:tcW w:w="4111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  <w:tr w:rsidR="00B90F97" w:rsidRPr="00AA595A" w:rsidTr="00367AFA">
        <w:tc>
          <w:tcPr>
            <w:tcW w:w="3369" w:type="dxa"/>
            <w:vMerge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87" w:type="dxa"/>
          </w:tcPr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color w:val="000000" w:themeColor="text1"/>
                <w:szCs w:val="24"/>
              </w:rPr>
              <w:t>Всероссийский:</w:t>
            </w:r>
          </w:p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A595A">
              <w:rPr>
                <w:rFonts w:ascii="Times New Roman" w:hAnsi="Times New Roman" w:cs="Times New Roman"/>
                <w:szCs w:val="24"/>
                <w:lang w:eastAsia="en-US"/>
              </w:rPr>
              <w:t xml:space="preserve">- «Московский педагогический государственный Университет» </w:t>
            </w:r>
            <w:r w:rsidRPr="00AA595A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(</w:t>
            </w:r>
            <w:proofErr w:type="spellStart"/>
            <w:r w:rsidRPr="00AA595A">
              <w:rPr>
                <w:rFonts w:ascii="Times New Roman" w:hAnsi="Times New Roman" w:cs="Times New Roman"/>
                <w:szCs w:val="24"/>
                <w:lang w:eastAsia="en-US"/>
              </w:rPr>
              <w:t>дистанц</w:t>
            </w:r>
            <w:proofErr w:type="spellEnd"/>
            <w:r w:rsidRPr="00AA595A">
              <w:rPr>
                <w:rFonts w:ascii="Times New Roman" w:hAnsi="Times New Roman" w:cs="Times New Roman"/>
                <w:szCs w:val="24"/>
                <w:lang w:eastAsia="en-US"/>
              </w:rPr>
              <w:t>.)</w:t>
            </w:r>
          </w:p>
          <w:p w:rsidR="00B90F97" w:rsidRPr="00AA595A" w:rsidRDefault="00B90F97" w:rsidP="001F38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595A">
              <w:rPr>
                <w:rFonts w:ascii="Times New Roman" w:hAnsi="Times New Roman" w:cs="Times New Roman"/>
                <w:szCs w:val="24"/>
                <w:lang w:eastAsia="en-US"/>
              </w:rPr>
              <w:t>- Институт российской истории РАН</w:t>
            </w:r>
            <w:proofErr w:type="gramStart"/>
            <w:r w:rsidRPr="00AA595A">
              <w:rPr>
                <w:rFonts w:ascii="Times New Roman" w:hAnsi="Times New Roman" w:cs="Times New Roman"/>
                <w:szCs w:val="24"/>
                <w:lang w:eastAsia="en-US"/>
              </w:rPr>
              <w:t xml:space="preserve"> .</w:t>
            </w:r>
            <w:proofErr w:type="gramEnd"/>
            <w:r w:rsidRPr="00AA595A">
              <w:rPr>
                <w:rFonts w:ascii="Times New Roman" w:hAnsi="Times New Roman" w:cs="Times New Roman"/>
                <w:szCs w:val="24"/>
                <w:lang w:eastAsia="en-US"/>
              </w:rPr>
              <w:t>ФГБОУ ВО «Московский педагогический государственный Университет</w:t>
            </w:r>
          </w:p>
        </w:tc>
        <w:tc>
          <w:tcPr>
            <w:tcW w:w="4111" w:type="dxa"/>
          </w:tcPr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595A">
              <w:rPr>
                <w:rFonts w:ascii="Times New Roman" w:hAnsi="Times New Roman" w:cs="Times New Roman"/>
                <w:szCs w:val="24"/>
              </w:rPr>
              <w:t>5</w:t>
            </w:r>
          </w:p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0F97" w:rsidRPr="00AA595A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595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B90F97" w:rsidRPr="00C07F74" w:rsidRDefault="00B90F97" w:rsidP="00B90F97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07F74">
        <w:rPr>
          <w:rFonts w:ascii="Times New Roman" w:hAnsi="Times New Roman" w:cs="Times New Roman"/>
          <w:b/>
          <w:szCs w:val="24"/>
        </w:rPr>
        <w:lastRenderedPageBreak/>
        <w:t>Оценка учебно-методического и библиотечно-информационного обеспечения</w:t>
      </w:r>
    </w:p>
    <w:p w:rsidR="00B90F97" w:rsidRPr="00F86D51" w:rsidRDefault="00B90F97" w:rsidP="00B90F97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F86D51">
        <w:rPr>
          <w:rFonts w:ascii="Times New Roman" w:hAnsi="Times New Roman" w:cs="Times New Roman"/>
          <w:szCs w:val="24"/>
        </w:rPr>
        <w:t>Общая  характеристика:</w:t>
      </w:r>
    </w:p>
    <w:p w:rsidR="00B90F97" w:rsidRPr="00F86D51" w:rsidRDefault="00B90F97" w:rsidP="00B90F9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86D51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86D51">
        <w:rPr>
          <w:rFonts w:ascii="Times New Roman" w:hAnsi="Times New Roman" w:cs="Times New Roman"/>
          <w:szCs w:val="24"/>
        </w:rPr>
        <w:t xml:space="preserve">Объем  библиотечного  фонда  - </w:t>
      </w:r>
      <w:r w:rsidRPr="00440734">
        <w:rPr>
          <w:rFonts w:ascii="Times New Roman" w:hAnsi="Times New Roman" w:cs="Times New Roman"/>
          <w:szCs w:val="24"/>
        </w:rPr>
        <w:t xml:space="preserve">12835 единиц.    </w:t>
      </w:r>
      <w:r>
        <w:rPr>
          <w:rFonts w:ascii="Times New Roman" w:hAnsi="Times New Roman" w:cs="Times New Roman"/>
          <w:szCs w:val="24"/>
        </w:rPr>
        <w:t xml:space="preserve">Обеспечение учащихся учебными пособиями </w:t>
      </w:r>
      <w:r w:rsidRPr="00F86D51">
        <w:rPr>
          <w:rFonts w:ascii="Times New Roman" w:hAnsi="Times New Roman" w:cs="Times New Roman"/>
          <w:szCs w:val="24"/>
        </w:rPr>
        <w:t xml:space="preserve">  -  100%.</w:t>
      </w:r>
    </w:p>
    <w:p w:rsidR="00B90F97" w:rsidRPr="00F86D51" w:rsidRDefault="00B90F97" w:rsidP="00B90F9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86D51">
        <w:rPr>
          <w:rFonts w:ascii="Times New Roman" w:hAnsi="Times New Roman" w:cs="Times New Roman"/>
          <w:szCs w:val="24"/>
        </w:rPr>
        <w:t xml:space="preserve">         Фонд  библиотеки  формируется за  счет  федерального бюджета. </w:t>
      </w:r>
    </w:p>
    <w:p w:rsidR="00B90F97" w:rsidRPr="00F86D51" w:rsidRDefault="00B90F97" w:rsidP="00B90F9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86D51">
        <w:rPr>
          <w:rFonts w:ascii="Times New Roman" w:hAnsi="Times New Roman" w:cs="Times New Roman"/>
          <w:szCs w:val="24"/>
        </w:rPr>
        <w:t xml:space="preserve">                                                Состав фонда и его  использование: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4820"/>
        <w:gridCol w:w="3118"/>
      </w:tblGrid>
      <w:tr w:rsidR="00B90F97" w:rsidRPr="00F86D51" w:rsidTr="00367AFA">
        <w:tc>
          <w:tcPr>
            <w:tcW w:w="675" w:type="dxa"/>
            <w:shd w:val="clear" w:color="auto" w:fill="auto"/>
          </w:tcPr>
          <w:p w:rsidR="00B90F97" w:rsidRPr="00F86D51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D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B90F97" w:rsidRPr="00F86D51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D51">
              <w:rPr>
                <w:rFonts w:ascii="Times New Roman" w:hAnsi="Times New Roman" w:cs="Times New Roman"/>
                <w:szCs w:val="24"/>
              </w:rPr>
              <w:t xml:space="preserve">Вид литературы                     </w:t>
            </w:r>
          </w:p>
        </w:tc>
        <w:tc>
          <w:tcPr>
            <w:tcW w:w="4820" w:type="dxa"/>
            <w:shd w:val="clear" w:color="auto" w:fill="auto"/>
          </w:tcPr>
          <w:p w:rsidR="00B90F97" w:rsidRPr="00F86D51" w:rsidRDefault="00B90F97" w:rsidP="00367A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D51">
              <w:rPr>
                <w:rFonts w:ascii="Times New Roman" w:hAnsi="Times New Roman" w:cs="Times New Roman"/>
                <w:szCs w:val="24"/>
              </w:rPr>
              <w:t>Количество</w:t>
            </w:r>
            <w:r w:rsidR="00367AF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86D51">
              <w:rPr>
                <w:rFonts w:ascii="Times New Roman" w:hAnsi="Times New Roman" w:cs="Times New Roman"/>
                <w:szCs w:val="24"/>
              </w:rPr>
              <w:t xml:space="preserve">экземпляров в фонде                                      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B90F97" w:rsidRPr="00440734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0734">
              <w:rPr>
                <w:rFonts w:ascii="Times New Roman" w:hAnsi="Times New Roman" w:cs="Times New Roman"/>
                <w:szCs w:val="24"/>
              </w:rPr>
              <w:t>Выдано за год</w:t>
            </w:r>
          </w:p>
        </w:tc>
      </w:tr>
      <w:tr w:rsidR="00B90F97" w:rsidRPr="00F86D51" w:rsidTr="00367AFA">
        <w:tc>
          <w:tcPr>
            <w:tcW w:w="675" w:type="dxa"/>
            <w:shd w:val="clear" w:color="auto" w:fill="auto"/>
          </w:tcPr>
          <w:p w:rsidR="00B90F97" w:rsidRPr="00F86D51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D5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90F97" w:rsidRPr="00F86D51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D51">
              <w:rPr>
                <w:rFonts w:ascii="Times New Roman" w:hAnsi="Times New Roman" w:cs="Times New Roman"/>
                <w:szCs w:val="24"/>
              </w:rPr>
              <w:t xml:space="preserve">Учебная  </w:t>
            </w:r>
          </w:p>
        </w:tc>
        <w:tc>
          <w:tcPr>
            <w:tcW w:w="4820" w:type="dxa"/>
            <w:shd w:val="clear" w:color="auto" w:fill="auto"/>
          </w:tcPr>
          <w:p w:rsidR="00B90F97" w:rsidRPr="00C07F74" w:rsidRDefault="00C07F74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7F74"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3118" w:type="dxa"/>
            <w:shd w:val="clear" w:color="auto" w:fill="auto"/>
          </w:tcPr>
          <w:p w:rsidR="00B90F97" w:rsidRPr="002267EB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728</w:t>
            </w:r>
          </w:p>
        </w:tc>
      </w:tr>
      <w:tr w:rsidR="00B90F97" w:rsidRPr="00356D11" w:rsidTr="00367AFA">
        <w:tc>
          <w:tcPr>
            <w:tcW w:w="675" w:type="dxa"/>
            <w:shd w:val="clear" w:color="auto" w:fill="auto"/>
          </w:tcPr>
          <w:p w:rsidR="00B90F97" w:rsidRPr="00F86D51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D5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B90F97" w:rsidRPr="00F86D51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D51">
              <w:rPr>
                <w:rFonts w:ascii="Times New Roman" w:hAnsi="Times New Roman" w:cs="Times New Roman"/>
                <w:szCs w:val="24"/>
              </w:rPr>
              <w:t xml:space="preserve">Педагогическая  </w:t>
            </w:r>
          </w:p>
        </w:tc>
        <w:tc>
          <w:tcPr>
            <w:tcW w:w="4820" w:type="dxa"/>
            <w:shd w:val="clear" w:color="auto" w:fill="auto"/>
          </w:tcPr>
          <w:p w:rsidR="00B90F97" w:rsidRPr="00F86D51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3118" w:type="dxa"/>
            <w:shd w:val="clear" w:color="auto" w:fill="auto"/>
          </w:tcPr>
          <w:p w:rsidR="00B90F97" w:rsidRPr="002267EB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B90F97" w:rsidRPr="00356D11" w:rsidTr="00367AFA">
        <w:tc>
          <w:tcPr>
            <w:tcW w:w="675" w:type="dxa"/>
            <w:shd w:val="clear" w:color="auto" w:fill="auto"/>
          </w:tcPr>
          <w:p w:rsidR="00B90F97" w:rsidRPr="00E14898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489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90F97" w:rsidRPr="00E14898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4898">
              <w:rPr>
                <w:rFonts w:ascii="Times New Roman" w:hAnsi="Times New Roman" w:cs="Times New Roman"/>
                <w:szCs w:val="24"/>
              </w:rPr>
              <w:t>Художественная</w:t>
            </w:r>
          </w:p>
        </w:tc>
        <w:tc>
          <w:tcPr>
            <w:tcW w:w="4820" w:type="dxa"/>
            <w:shd w:val="clear" w:color="auto" w:fill="auto"/>
          </w:tcPr>
          <w:p w:rsidR="00B90F97" w:rsidRPr="00E14898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11261</w:t>
            </w:r>
          </w:p>
        </w:tc>
        <w:tc>
          <w:tcPr>
            <w:tcW w:w="3118" w:type="dxa"/>
            <w:shd w:val="clear" w:color="auto" w:fill="auto"/>
          </w:tcPr>
          <w:p w:rsidR="00B90F97" w:rsidRPr="002267EB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383</w:t>
            </w:r>
          </w:p>
        </w:tc>
      </w:tr>
      <w:tr w:rsidR="00B90F97" w:rsidRPr="00356D11" w:rsidTr="00367AFA">
        <w:tc>
          <w:tcPr>
            <w:tcW w:w="675" w:type="dxa"/>
            <w:shd w:val="clear" w:color="auto" w:fill="auto"/>
          </w:tcPr>
          <w:p w:rsidR="00B90F97" w:rsidRPr="00E14898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489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B90F97" w:rsidRPr="00E14898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Учебные пособия для АОП</w:t>
            </w:r>
          </w:p>
        </w:tc>
        <w:tc>
          <w:tcPr>
            <w:tcW w:w="4820" w:type="dxa"/>
            <w:shd w:val="clear" w:color="auto" w:fill="auto"/>
          </w:tcPr>
          <w:p w:rsidR="00B90F97" w:rsidRPr="00E14898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3118" w:type="dxa"/>
            <w:shd w:val="clear" w:color="auto" w:fill="auto"/>
          </w:tcPr>
          <w:p w:rsidR="00B90F97" w:rsidRPr="002267EB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67EB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:rsidR="00B90F97" w:rsidRPr="00E14898" w:rsidRDefault="00B90F97" w:rsidP="00B90F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E14898">
        <w:rPr>
          <w:rFonts w:ascii="Times New Roman" w:hAnsi="Times New Roman" w:cs="Times New Roman"/>
          <w:szCs w:val="24"/>
        </w:rPr>
        <w:t>Фонд  библиотеки соответствует  требованиям  ФГОС, учебники  фонда входят  в федеральный  перечень,  утвержденный  приказом  Минобрнауки  от  31 .03. 2014 г. № 253</w:t>
      </w:r>
    </w:p>
    <w:p w:rsidR="00B90F97" w:rsidRPr="00E14898" w:rsidRDefault="00B90F97" w:rsidP="00B90F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Cs w:val="24"/>
          <w:lang w:eastAsia="ru-RU"/>
        </w:rPr>
      </w:pPr>
      <w:r w:rsidRPr="00E14898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</w:r>
      <w:r w:rsidRPr="00E14898">
        <w:rPr>
          <w:rFonts w:ascii="Times New Roman" w:hAnsi="Times New Roman" w:cs="Times New Roman"/>
          <w:szCs w:val="24"/>
        </w:rPr>
        <w:t xml:space="preserve"> Средний  уровень  посещаемости  библиотеки  - </w:t>
      </w:r>
      <w:r>
        <w:rPr>
          <w:rFonts w:ascii="Times New Roman" w:hAnsi="Times New Roman" w:cs="Times New Roman"/>
          <w:szCs w:val="24"/>
        </w:rPr>
        <w:t>15</w:t>
      </w:r>
      <w:r w:rsidRPr="00E14898">
        <w:rPr>
          <w:rFonts w:ascii="Times New Roman" w:hAnsi="Times New Roman" w:cs="Times New Roman"/>
          <w:szCs w:val="24"/>
        </w:rPr>
        <w:t xml:space="preserve"> человек  в </w:t>
      </w:r>
      <w:r>
        <w:rPr>
          <w:rFonts w:ascii="Times New Roman" w:hAnsi="Times New Roman" w:cs="Times New Roman"/>
          <w:szCs w:val="24"/>
        </w:rPr>
        <w:t>день.</w:t>
      </w:r>
      <w:r w:rsidRPr="00E14898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af7"/>
        <w:tblW w:w="0" w:type="auto"/>
        <w:tblLook w:val="04A0"/>
      </w:tblPr>
      <w:tblGrid>
        <w:gridCol w:w="10031"/>
        <w:gridCol w:w="4819"/>
      </w:tblGrid>
      <w:tr w:rsidR="00C07F74" w:rsidTr="00367AFA">
        <w:tc>
          <w:tcPr>
            <w:tcW w:w="10031" w:type="dxa"/>
          </w:tcPr>
          <w:p w:rsidR="00C07F74" w:rsidRPr="00367AFA" w:rsidRDefault="00B90F97" w:rsidP="000A501F">
            <w:pPr>
              <w:rPr>
                <w:rFonts w:ascii="Times New Roman" w:hAnsi="Times New Roman" w:cs="Times New Roman"/>
                <w:szCs w:val="24"/>
              </w:rPr>
            </w:pPr>
            <w:r w:rsidRPr="00367AFA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C07F74" w:rsidRPr="00367AFA">
              <w:rPr>
                <w:rFonts w:ascii="Times New Roman" w:hAnsi="Times New Roman" w:cs="Times New Roman"/>
                <w:szCs w:val="24"/>
              </w:rPr>
              <w:t>Кол-во учащихся на 2021 год</w:t>
            </w:r>
          </w:p>
        </w:tc>
        <w:tc>
          <w:tcPr>
            <w:tcW w:w="4819" w:type="dxa"/>
          </w:tcPr>
          <w:p w:rsidR="00C07F74" w:rsidRDefault="00C07F74" w:rsidP="000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</w:t>
            </w:r>
          </w:p>
        </w:tc>
      </w:tr>
      <w:tr w:rsidR="00C07F74" w:rsidTr="00367AFA">
        <w:tc>
          <w:tcPr>
            <w:tcW w:w="10031" w:type="dxa"/>
          </w:tcPr>
          <w:p w:rsidR="00C07F74" w:rsidRPr="00367AFA" w:rsidRDefault="00C07F74" w:rsidP="000A501F">
            <w:pPr>
              <w:rPr>
                <w:rFonts w:ascii="Times New Roman" w:hAnsi="Times New Roman" w:cs="Times New Roman"/>
                <w:szCs w:val="24"/>
              </w:rPr>
            </w:pPr>
            <w:r w:rsidRPr="00367AFA">
              <w:rPr>
                <w:rFonts w:ascii="Times New Roman" w:hAnsi="Times New Roman" w:cs="Times New Roman"/>
                <w:szCs w:val="24"/>
              </w:rPr>
              <w:t xml:space="preserve">   43 обучающихся  – с 01.01.2021 по 01.08.2021</w:t>
            </w:r>
          </w:p>
          <w:p w:rsidR="00C07F74" w:rsidRPr="00367AFA" w:rsidRDefault="00C07F74" w:rsidP="000A501F">
            <w:pPr>
              <w:rPr>
                <w:rFonts w:ascii="Times New Roman" w:hAnsi="Times New Roman" w:cs="Times New Roman"/>
                <w:szCs w:val="24"/>
              </w:rPr>
            </w:pPr>
            <w:r w:rsidRPr="00367AFA">
              <w:rPr>
                <w:rFonts w:ascii="Times New Roman" w:hAnsi="Times New Roman" w:cs="Times New Roman"/>
                <w:szCs w:val="24"/>
              </w:rPr>
              <w:t xml:space="preserve">   42  обучающихся – с 01.09.2021 по 31.12.2021</w:t>
            </w:r>
          </w:p>
        </w:tc>
        <w:tc>
          <w:tcPr>
            <w:tcW w:w="4819" w:type="dxa"/>
          </w:tcPr>
          <w:p w:rsidR="00C07F74" w:rsidRDefault="00C07F74" w:rsidP="000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</w:p>
        </w:tc>
      </w:tr>
    </w:tbl>
    <w:p w:rsidR="00C07F74" w:rsidRPr="006C3DC1" w:rsidRDefault="00C07F74" w:rsidP="00C07F74">
      <w:pPr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  <w:r w:rsidRPr="006C3DC1">
        <w:rPr>
          <w:rFonts w:ascii="Times New Roman" w:hAnsi="Times New Roman" w:cs="Times New Roman"/>
          <w:b/>
          <w:sz w:val="28"/>
          <w:szCs w:val="28"/>
        </w:rPr>
        <w:t xml:space="preserve">Обеспеченность учебными пособиями  обучающихся, </w:t>
      </w:r>
      <w:proofErr w:type="gramStart"/>
      <w:r w:rsidRPr="006C3DC1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6C3DC1">
        <w:rPr>
          <w:rFonts w:ascii="Times New Roman" w:hAnsi="Times New Roman" w:cs="Times New Roman"/>
          <w:b/>
          <w:sz w:val="28"/>
          <w:szCs w:val="28"/>
        </w:rPr>
        <w:t xml:space="preserve">  по адаптированным  программам</w:t>
      </w:r>
    </w:p>
    <w:tbl>
      <w:tblPr>
        <w:tblStyle w:val="af7"/>
        <w:tblW w:w="0" w:type="auto"/>
        <w:tblLook w:val="04A0"/>
      </w:tblPr>
      <w:tblGrid>
        <w:gridCol w:w="5637"/>
        <w:gridCol w:w="5386"/>
        <w:gridCol w:w="3827"/>
      </w:tblGrid>
      <w:tr w:rsidR="00C07F74" w:rsidRPr="00367AFA" w:rsidTr="00367AFA">
        <w:tc>
          <w:tcPr>
            <w:tcW w:w="5637" w:type="dxa"/>
          </w:tcPr>
          <w:p w:rsidR="00C07F74" w:rsidRPr="00367AFA" w:rsidRDefault="00C07F74" w:rsidP="000A501F">
            <w:pPr>
              <w:rPr>
                <w:rFonts w:ascii="Times New Roman" w:hAnsi="Times New Roman" w:cs="Times New Roman"/>
                <w:szCs w:val="24"/>
              </w:rPr>
            </w:pPr>
            <w:r w:rsidRPr="00367AFA">
              <w:rPr>
                <w:rFonts w:ascii="Times New Roman" w:hAnsi="Times New Roman" w:cs="Times New Roman"/>
                <w:szCs w:val="24"/>
              </w:rPr>
              <w:t>Кол-во учебников для 3 класса по адаптированной программе</w:t>
            </w:r>
          </w:p>
        </w:tc>
        <w:tc>
          <w:tcPr>
            <w:tcW w:w="5386" w:type="dxa"/>
          </w:tcPr>
          <w:p w:rsidR="00C07F74" w:rsidRPr="00367AFA" w:rsidRDefault="00C07F74" w:rsidP="000A501F">
            <w:pPr>
              <w:rPr>
                <w:rFonts w:ascii="Times New Roman" w:hAnsi="Times New Roman" w:cs="Times New Roman"/>
                <w:szCs w:val="24"/>
              </w:rPr>
            </w:pPr>
            <w:r w:rsidRPr="00367AFA">
              <w:rPr>
                <w:rFonts w:ascii="Times New Roman" w:hAnsi="Times New Roman" w:cs="Times New Roman"/>
                <w:szCs w:val="24"/>
              </w:rPr>
              <w:t xml:space="preserve">Кол-во учащихся, </w:t>
            </w:r>
            <w:proofErr w:type="gramStart"/>
            <w:r w:rsidRPr="00367AFA">
              <w:rPr>
                <w:rFonts w:ascii="Times New Roman" w:hAnsi="Times New Roman" w:cs="Times New Roman"/>
                <w:szCs w:val="24"/>
              </w:rPr>
              <w:t>занимающихся</w:t>
            </w:r>
            <w:proofErr w:type="gramEnd"/>
            <w:r w:rsidRPr="00367AFA">
              <w:rPr>
                <w:rFonts w:ascii="Times New Roman" w:hAnsi="Times New Roman" w:cs="Times New Roman"/>
                <w:szCs w:val="24"/>
              </w:rPr>
              <w:t xml:space="preserve">  по адаптированным  программам</w:t>
            </w:r>
          </w:p>
          <w:p w:rsidR="00C07F74" w:rsidRPr="00367AFA" w:rsidRDefault="00C07F74" w:rsidP="000A50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:rsidR="00C07F74" w:rsidRPr="00367AFA" w:rsidRDefault="00C07F74" w:rsidP="000A501F">
            <w:pPr>
              <w:rPr>
                <w:rFonts w:ascii="Times New Roman" w:hAnsi="Times New Roman" w:cs="Times New Roman"/>
                <w:szCs w:val="24"/>
              </w:rPr>
            </w:pPr>
            <w:r w:rsidRPr="00367AFA">
              <w:rPr>
                <w:rFonts w:ascii="Times New Roman" w:hAnsi="Times New Roman" w:cs="Times New Roman"/>
                <w:szCs w:val="24"/>
              </w:rPr>
              <w:t>Процент обеспеченности</w:t>
            </w:r>
          </w:p>
        </w:tc>
      </w:tr>
      <w:tr w:rsidR="00C07F74" w:rsidRPr="00367AFA" w:rsidTr="00367AFA">
        <w:tc>
          <w:tcPr>
            <w:tcW w:w="5637" w:type="dxa"/>
          </w:tcPr>
          <w:p w:rsidR="00C07F74" w:rsidRPr="00367AFA" w:rsidRDefault="00C07F74" w:rsidP="000A501F">
            <w:pPr>
              <w:rPr>
                <w:rFonts w:ascii="Times New Roman" w:hAnsi="Times New Roman" w:cs="Times New Roman"/>
                <w:szCs w:val="24"/>
              </w:rPr>
            </w:pPr>
            <w:r w:rsidRPr="00367AFA">
              <w:rPr>
                <w:rFonts w:ascii="Times New Roman" w:hAnsi="Times New Roman" w:cs="Times New Roman"/>
                <w:szCs w:val="24"/>
              </w:rPr>
              <w:t xml:space="preserve">  9 экз.</w:t>
            </w:r>
          </w:p>
        </w:tc>
        <w:tc>
          <w:tcPr>
            <w:tcW w:w="5386" w:type="dxa"/>
          </w:tcPr>
          <w:p w:rsidR="00C07F74" w:rsidRPr="00367AFA" w:rsidRDefault="00C07F74" w:rsidP="000A501F">
            <w:pPr>
              <w:rPr>
                <w:rFonts w:ascii="Times New Roman" w:hAnsi="Times New Roman" w:cs="Times New Roman"/>
                <w:szCs w:val="24"/>
              </w:rPr>
            </w:pPr>
            <w:r w:rsidRPr="00367AFA">
              <w:rPr>
                <w:rFonts w:ascii="Times New Roman" w:hAnsi="Times New Roman" w:cs="Times New Roman"/>
                <w:szCs w:val="24"/>
              </w:rPr>
              <w:t xml:space="preserve"> 1 учащийся  3 класса</w:t>
            </w:r>
          </w:p>
        </w:tc>
        <w:tc>
          <w:tcPr>
            <w:tcW w:w="3827" w:type="dxa"/>
          </w:tcPr>
          <w:p w:rsidR="00C07F74" w:rsidRPr="00367AFA" w:rsidRDefault="00C07F74" w:rsidP="000A501F">
            <w:pPr>
              <w:rPr>
                <w:rFonts w:ascii="Times New Roman" w:hAnsi="Times New Roman" w:cs="Times New Roman"/>
                <w:szCs w:val="24"/>
              </w:rPr>
            </w:pPr>
            <w:r w:rsidRPr="00367AFA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B90F97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90F97" w:rsidRPr="00D87C6A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Pr="00D87C6A">
        <w:rPr>
          <w:rFonts w:ascii="Times New Roman" w:hAnsi="Times New Roman" w:cs="Times New Roman"/>
          <w:b/>
          <w:szCs w:val="24"/>
        </w:rPr>
        <w:t xml:space="preserve">Оценка </w:t>
      </w:r>
      <w:proofErr w:type="spellStart"/>
      <w:r w:rsidRPr="00D87C6A">
        <w:rPr>
          <w:rFonts w:ascii="Times New Roman" w:hAnsi="Times New Roman" w:cs="Times New Roman"/>
          <w:b/>
          <w:szCs w:val="24"/>
        </w:rPr>
        <w:t>ериально-технической</w:t>
      </w:r>
      <w:proofErr w:type="spellEnd"/>
      <w:r w:rsidRPr="00D87C6A">
        <w:rPr>
          <w:rFonts w:ascii="Times New Roman" w:hAnsi="Times New Roman" w:cs="Times New Roman"/>
          <w:b/>
          <w:szCs w:val="24"/>
        </w:rPr>
        <w:t xml:space="preserve"> базы</w:t>
      </w:r>
    </w:p>
    <w:p w:rsidR="00B90F97" w:rsidRPr="00522FC1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90F97" w:rsidRPr="00522FC1" w:rsidRDefault="00B90F97" w:rsidP="00B90F9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школе </w:t>
      </w:r>
      <w:r w:rsidRPr="00E1489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установлена пожарная</w:t>
      </w:r>
      <w:r w:rsidRPr="00E14898">
        <w:rPr>
          <w:rFonts w:ascii="Times New Roman" w:hAnsi="Times New Roman" w:cs="Times New Roman"/>
          <w:szCs w:val="24"/>
        </w:rPr>
        <w:t xml:space="preserve"> охранная сигнализации, видеонаблюдение. Вся мебель соответствует С</w:t>
      </w:r>
      <w:r w:rsidRPr="00E14898"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  <w:t>анПиН</w:t>
      </w:r>
      <w:r w:rsidRPr="00E14898">
        <w:rPr>
          <w:rFonts w:ascii="Times New Roman" w:hAnsi="Times New Roman" w:cs="Times New Roman"/>
          <w:color w:val="333333"/>
          <w:szCs w:val="24"/>
          <w:shd w:val="clear" w:color="auto" w:fill="FFFFFF"/>
        </w:rPr>
        <w:t> 2.1.2.2645-10.</w:t>
      </w:r>
      <w:r w:rsidRPr="00E14898">
        <w:rPr>
          <w:rFonts w:ascii="Times New Roman" w:hAnsi="Times New Roman" w:cs="Times New Roman"/>
          <w:szCs w:val="24"/>
        </w:rPr>
        <w:t xml:space="preserve"> Благоустроена территория. На территории ОУ выделены следующие зоны: зона отдыха, физкультурно-спортивная и хозяйственная. Оборудование физкультурно-спортивной зоны обеспечивает выполнение программ учебного предмета "Физическая культура", а также проведение секционных спортивных занятий и оздоровительных мероприятий. Выделена на территории игровая зона. В здании имеется спортивный зал площадью </w:t>
      </w:r>
      <w:r>
        <w:rPr>
          <w:rFonts w:ascii="Times New Roman" w:hAnsi="Times New Roman" w:cs="Times New Roman"/>
          <w:szCs w:val="24"/>
        </w:rPr>
        <w:t xml:space="preserve">170,8 </w:t>
      </w:r>
      <w:r w:rsidRPr="00E14898">
        <w:rPr>
          <w:rFonts w:ascii="Times New Roman" w:hAnsi="Times New Roman" w:cs="Times New Roman"/>
          <w:szCs w:val="24"/>
        </w:rPr>
        <w:t>кв</w:t>
      </w:r>
      <w:proofErr w:type="gramStart"/>
      <w:r w:rsidRPr="00E14898">
        <w:rPr>
          <w:rFonts w:ascii="Times New Roman" w:hAnsi="Times New Roman" w:cs="Times New Roman"/>
          <w:szCs w:val="24"/>
        </w:rPr>
        <w:t>.м</w:t>
      </w:r>
      <w:proofErr w:type="gramEnd"/>
      <w:r w:rsidRPr="00E14898">
        <w:rPr>
          <w:rFonts w:ascii="Times New Roman" w:hAnsi="Times New Roman" w:cs="Times New Roman"/>
          <w:szCs w:val="24"/>
        </w:rPr>
        <w:t xml:space="preserve">, оборудован необходимым спортинвентарём для реализации образовательной программы по физической культуре. </w:t>
      </w:r>
    </w:p>
    <w:p w:rsidR="00B90F97" w:rsidRPr="00F942D3" w:rsidRDefault="00B90F97" w:rsidP="00B90F9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14898">
        <w:rPr>
          <w:rFonts w:ascii="Times New Roman" w:hAnsi="Times New Roman" w:cs="Times New Roman"/>
          <w:szCs w:val="24"/>
        </w:rPr>
        <w:t xml:space="preserve">В школе </w:t>
      </w:r>
      <w:r>
        <w:rPr>
          <w:rFonts w:ascii="Times New Roman" w:hAnsi="Times New Roman" w:cs="Times New Roman"/>
          <w:szCs w:val="24"/>
        </w:rPr>
        <w:t>1</w:t>
      </w:r>
      <w:r w:rsidRPr="00E14898">
        <w:rPr>
          <w:rFonts w:ascii="Times New Roman" w:hAnsi="Times New Roman" w:cs="Times New Roman"/>
          <w:szCs w:val="24"/>
        </w:rPr>
        <w:t xml:space="preserve"> компьютерны</w:t>
      </w:r>
      <w:r>
        <w:rPr>
          <w:rFonts w:ascii="Times New Roman" w:hAnsi="Times New Roman" w:cs="Times New Roman"/>
          <w:szCs w:val="24"/>
        </w:rPr>
        <w:t>й</w:t>
      </w:r>
      <w:r w:rsidRPr="00E1489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кабинет</w:t>
      </w:r>
      <w:r w:rsidRPr="00E14898">
        <w:rPr>
          <w:rFonts w:ascii="Times New Roman" w:hAnsi="Times New Roman" w:cs="Times New Roman"/>
          <w:szCs w:val="24"/>
        </w:rPr>
        <w:t xml:space="preserve"> со стационарными ПК</w:t>
      </w:r>
      <w:r>
        <w:rPr>
          <w:rFonts w:ascii="Times New Roman" w:hAnsi="Times New Roman" w:cs="Times New Roman"/>
          <w:szCs w:val="24"/>
        </w:rPr>
        <w:t xml:space="preserve">. </w:t>
      </w:r>
      <w:r w:rsidRPr="00F942D3">
        <w:rPr>
          <w:rFonts w:ascii="Times New Roman" w:hAnsi="Times New Roman" w:cs="Times New Roman"/>
          <w:szCs w:val="24"/>
        </w:rPr>
        <w:t xml:space="preserve">Компьютерной и копировальной техникой оснащены  практически все кабинеты. В школе организована единая локальная сеть, каждый компьютер имеет выход в глобальную сеть интернет, что позволяет расширить возможности образовательного процесса. </w:t>
      </w:r>
    </w:p>
    <w:p w:rsidR="00B90F97" w:rsidRPr="00F942D3" w:rsidRDefault="00B90F97" w:rsidP="00B90F9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B90F97" w:rsidRPr="00AA5037" w:rsidRDefault="00B90F97" w:rsidP="00B90F97">
      <w:pPr>
        <w:jc w:val="center"/>
        <w:rPr>
          <w:rFonts w:ascii="Times New Roman" w:hAnsi="Times New Roman" w:cs="Times New Roman"/>
          <w:szCs w:val="24"/>
        </w:rPr>
      </w:pPr>
      <w:r w:rsidRPr="00AA5037">
        <w:rPr>
          <w:rFonts w:ascii="Times New Roman" w:hAnsi="Times New Roman" w:cs="Times New Roman"/>
          <w:szCs w:val="24"/>
        </w:rPr>
        <w:t>Информация  о наличии компьютерного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6"/>
        <w:gridCol w:w="4394"/>
        <w:gridCol w:w="4678"/>
      </w:tblGrid>
      <w:tr w:rsidR="00B90F97" w:rsidRPr="00AA5037" w:rsidTr="001F380B">
        <w:tc>
          <w:tcPr>
            <w:tcW w:w="3227" w:type="dxa"/>
            <w:tcBorders>
              <w:right w:val="single" w:sz="4" w:space="0" w:color="auto"/>
            </w:tcBorders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 xml:space="preserve">Оборудование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4394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 xml:space="preserve">Техническое состояние </w:t>
            </w:r>
          </w:p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(рабочее или нет)</w:t>
            </w:r>
          </w:p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 xml:space="preserve">Примечание </w:t>
            </w:r>
          </w:p>
        </w:tc>
      </w:tr>
      <w:tr w:rsidR="00B90F97" w:rsidRPr="00AA5037" w:rsidTr="001F380B">
        <w:tc>
          <w:tcPr>
            <w:tcW w:w="3227" w:type="dxa"/>
            <w:tcBorders>
              <w:right w:val="single" w:sz="4" w:space="0" w:color="auto"/>
            </w:tcBorders>
          </w:tcPr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Интерактивные доски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94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 xml:space="preserve">Рабочее </w:t>
            </w:r>
          </w:p>
        </w:tc>
        <w:tc>
          <w:tcPr>
            <w:tcW w:w="4678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B90F97" w:rsidRPr="00857A06" w:rsidTr="001F380B">
        <w:tc>
          <w:tcPr>
            <w:tcW w:w="3227" w:type="dxa"/>
            <w:tcBorders>
              <w:right w:val="single" w:sz="4" w:space="0" w:color="auto"/>
            </w:tcBorders>
          </w:tcPr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 xml:space="preserve">Ноутбуки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94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Рабочее</w:t>
            </w:r>
          </w:p>
        </w:tc>
        <w:tc>
          <w:tcPr>
            <w:tcW w:w="4678" w:type="dxa"/>
          </w:tcPr>
          <w:p w:rsidR="00B90F97" w:rsidRPr="00857A06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A06">
              <w:rPr>
                <w:rFonts w:ascii="Times New Roman" w:hAnsi="Times New Roman" w:cs="Times New Roman"/>
                <w:szCs w:val="24"/>
              </w:rPr>
              <w:t>2, в нерабочем состоянии</w:t>
            </w:r>
          </w:p>
        </w:tc>
      </w:tr>
      <w:tr w:rsidR="00B90F97" w:rsidRPr="00AA5037" w:rsidTr="001F380B">
        <w:tc>
          <w:tcPr>
            <w:tcW w:w="3227" w:type="dxa"/>
            <w:tcBorders>
              <w:right w:val="single" w:sz="4" w:space="0" w:color="auto"/>
            </w:tcBorders>
          </w:tcPr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Компьютеры в сборе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94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Рабочее</w:t>
            </w:r>
          </w:p>
        </w:tc>
        <w:tc>
          <w:tcPr>
            <w:tcW w:w="4678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B90F97" w:rsidRPr="00AA5037" w:rsidTr="001F380B">
        <w:tc>
          <w:tcPr>
            <w:tcW w:w="3227" w:type="dxa"/>
            <w:tcBorders>
              <w:right w:val="single" w:sz="4" w:space="0" w:color="auto"/>
            </w:tcBorders>
          </w:tcPr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 xml:space="preserve">Монитор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94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Рабочее</w:t>
            </w:r>
          </w:p>
        </w:tc>
        <w:tc>
          <w:tcPr>
            <w:tcW w:w="4678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B90F97" w:rsidRPr="00AA5037" w:rsidTr="001F380B">
        <w:tc>
          <w:tcPr>
            <w:tcW w:w="3227" w:type="dxa"/>
            <w:tcBorders>
              <w:right w:val="single" w:sz="4" w:space="0" w:color="auto"/>
            </w:tcBorders>
          </w:tcPr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 xml:space="preserve">Системный блок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94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Рабочее</w:t>
            </w:r>
          </w:p>
        </w:tc>
        <w:tc>
          <w:tcPr>
            <w:tcW w:w="4678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B90F97" w:rsidRPr="00AA5037" w:rsidTr="001F380B">
        <w:tc>
          <w:tcPr>
            <w:tcW w:w="3227" w:type="dxa"/>
            <w:tcBorders>
              <w:right w:val="single" w:sz="4" w:space="0" w:color="auto"/>
            </w:tcBorders>
          </w:tcPr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 xml:space="preserve">Рабочая станция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4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Рабочее</w:t>
            </w:r>
          </w:p>
        </w:tc>
        <w:tc>
          <w:tcPr>
            <w:tcW w:w="4678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B90F97" w:rsidRPr="00AA5037" w:rsidTr="001F380B">
        <w:tc>
          <w:tcPr>
            <w:tcW w:w="3227" w:type="dxa"/>
            <w:tcBorders>
              <w:right w:val="single" w:sz="4" w:space="0" w:color="auto"/>
            </w:tcBorders>
          </w:tcPr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lastRenderedPageBreak/>
              <w:t>Проектор</w:t>
            </w:r>
          </w:p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42D3">
              <w:rPr>
                <w:rFonts w:ascii="Times New Roman" w:hAnsi="Times New Roman" w:cs="Times New Roman"/>
                <w:szCs w:val="24"/>
              </w:rPr>
              <w:t>Медиапроектор</w:t>
            </w:r>
            <w:proofErr w:type="spellEnd"/>
            <w:r w:rsidRPr="00F942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8</w:t>
            </w:r>
          </w:p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4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Рабочее</w:t>
            </w:r>
          </w:p>
        </w:tc>
        <w:tc>
          <w:tcPr>
            <w:tcW w:w="4678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57A06">
              <w:rPr>
                <w:rFonts w:ascii="Times New Roman" w:hAnsi="Times New Roman" w:cs="Times New Roman"/>
                <w:szCs w:val="24"/>
              </w:rPr>
              <w:t xml:space="preserve">2, на </w:t>
            </w:r>
            <w:proofErr w:type="gramStart"/>
            <w:r w:rsidRPr="00857A06">
              <w:rPr>
                <w:rFonts w:ascii="Times New Roman" w:hAnsi="Times New Roman" w:cs="Times New Roman"/>
                <w:szCs w:val="24"/>
              </w:rPr>
              <w:t>обследовании</w:t>
            </w:r>
            <w:proofErr w:type="gramEnd"/>
          </w:p>
        </w:tc>
      </w:tr>
      <w:tr w:rsidR="00B90F97" w:rsidRPr="00AA5037" w:rsidTr="001F380B">
        <w:tc>
          <w:tcPr>
            <w:tcW w:w="3227" w:type="dxa"/>
            <w:tcBorders>
              <w:right w:val="single" w:sz="4" w:space="0" w:color="auto"/>
            </w:tcBorders>
          </w:tcPr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 xml:space="preserve">МФУ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94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Рабочее</w:t>
            </w:r>
          </w:p>
        </w:tc>
        <w:tc>
          <w:tcPr>
            <w:tcW w:w="4678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B90F97" w:rsidRPr="00AA5037" w:rsidTr="001F380B">
        <w:tc>
          <w:tcPr>
            <w:tcW w:w="3227" w:type="dxa"/>
            <w:tcBorders>
              <w:right w:val="single" w:sz="4" w:space="0" w:color="auto"/>
            </w:tcBorders>
          </w:tcPr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Принтеры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0F97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цветных</w:t>
            </w:r>
          </w:p>
        </w:tc>
        <w:tc>
          <w:tcPr>
            <w:tcW w:w="4394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Рабочее</w:t>
            </w:r>
          </w:p>
        </w:tc>
        <w:tc>
          <w:tcPr>
            <w:tcW w:w="4678" w:type="dxa"/>
          </w:tcPr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AA5037" w:rsidTr="001F380B">
        <w:tc>
          <w:tcPr>
            <w:tcW w:w="3227" w:type="dxa"/>
            <w:tcBorders>
              <w:right w:val="single" w:sz="4" w:space="0" w:color="auto"/>
            </w:tcBorders>
          </w:tcPr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 xml:space="preserve">Сканер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4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Рабочее</w:t>
            </w:r>
          </w:p>
        </w:tc>
        <w:tc>
          <w:tcPr>
            <w:tcW w:w="4678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F97" w:rsidRPr="00AA5037" w:rsidTr="001F380B">
        <w:tc>
          <w:tcPr>
            <w:tcW w:w="3227" w:type="dxa"/>
            <w:tcBorders>
              <w:right w:val="single" w:sz="4" w:space="0" w:color="auto"/>
            </w:tcBorders>
          </w:tcPr>
          <w:p w:rsidR="00B90F97" w:rsidRPr="00F942D3" w:rsidRDefault="00B90F97" w:rsidP="001F380B">
            <w:pPr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 xml:space="preserve">Микроскоп цифровой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94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2D3">
              <w:rPr>
                <w:rFonts w:ascii="Times New Roman" w:hAnsi="Times New Roman" w:cs="Times New Roman"/>
                <w:szCs w:val="24"/>
              </w:rPr>
              <w:t>Рабочее</w:t>
            </w:r>
          </w:p>
        </w:tc>
        <w:tc>
          <w:tcPr>
            <w:tcW w:w="4678" w:type="dxa"/>
          </w:tcPr>
          <w:p w:rsidR="00B90F97" w:rsidRPr="00F942D3" w:rsidRDefault="00B90F97" w:rsidP="001F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0F97" w:rsidRPr="009F295C" w:rsidRDefault="00B90F97" w:rsidP="00B90F9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95E61">
        <w:rPr>
          <w:rFonts w:ascii="Times New Roman" w:hAnsi="Times New Roman" w:cs="Times New Roman"/>
          <w:color w:val="C00000"/>
          <w:szCs w:val="24"/>
        </w:rPr>
        <w:t xml:space="preserve">.  </w:t>
      </w:r>
      <w:r w:rsidRPr="00E14898">
        <w:rPr>
          <w:rFonts w:ascii="Times New Roman" w:hAnsi="Times New Roman" w:cs="Times New Roman"/>
          <w:szCs w:val="24"/>
        </w:rPr>
        <w:t xml:space="preserve">Основной задачей информатизации на предыдущие годы являлось развитие единой информационно-образовательной среды образовательного учреждения. </w:t>
      </w:r>
      <w:proofErr w:type="gramStart"/>
      <w:r w:rsidRPr="00E14898">
        <w:rPr>
          <w:rFonts w:ascii="Times New Roman" w:hAnsi="Times New Roman" w:cs="Times New Roman"/>
          <w:szCs w:val="24"/>
        </w:rPr>
        <w:t>В данной программе были поставлены следующие задача: улучшение материально-технической базы школы;</w:t>
      </w:r>
      <w:r w:rsidRPr="009F295C">
        <w:rPr>
          <w:rFonts w:ascii="Times New Roman" w:hAnsi="Times New Roman" w:cs="Times New Roman"/>
          <w:szCs w:val="24"/>
        </w:rPr>
        <w:t xml:space="preserve"> </w:t>
      </w:r>
      <w:r w:rsidRPr="00E14898">
        <w:rPr>
          <w:rFonts w:ascii="Times New Roman" w:hAnsi="Times New Roman" w:cs="Times New Roman"/>
          <w:szCs w:val="24"/>
        </w:rPr>
        <w:t>активная работа с проектом «Электронный дневник»;</w:t>
      </w:r>
      <w:r w:rsidRPr="009F295C">
        <w:rPr>
          <w:rFonts w:ascii="Times New Roman" w:hAnsi="Times New Roman" w:cs="Times New Roman"/>
          <w:szCs w:val="24"/>
        </w:rPr>
        <w:t xml:space="preserve"> </w:t>
      </w:r>
      <w:r w:rsidRPr="00E14898">
        <w:rPr>
          <w:rFonts w:ascii="Times New Roman" w:hAnsi="Times New Roman" w:cs="Times New Roman"/>
          <w:szCs w:val="24"/>
        </w:rPr>
        <w:t>повышение икт-компетентности учителей через систему повышения, организацию внутришкольных курсов на бюджетной и внебюджетной основе;</w:t>
      </w:r>
      <w:r w:rsidRPr="009F295C">
        <w:rPr>
          <w:rFonts w:ascii="Times New Roman" w:hAnsi="Times New Roman" w:cs="Times New Roman"/>
          <w:szCs w:val="24"/>
        </w:rPr>
        <w:t xml:space="preserve"> </w:t>
      </w:r>
      <w:r w:rsidRPr="00E14898">
        <w:rPr>
          <w:rFonts w:ascii="Times New Roman" w:hAnsi="Times New Roman" w:cs="Times New Roman"/>
          <w:szCs w:val="24"/>
        </w:rPr>
        <w:t>активное внедрение икт-технологий в учебный процесс;</w:t>
      </w:r>
      <w:r w:rsidRPr="009F295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реализация ФГОС</w:t>
      </w:r>
      <w:r w:rsidRPr="00E14898">
        <w:rPr>
          <w:rFonts w:ascii="Times New Roman" w:hAnsi="Times New Roman" w:cs="Times New Roman"/>
          <w:szCs w:val="24"/>
        </w:rPr>
        <w:t xml:space="preserve"> НОО, ООО;</w:t>
      </w:r>
      <w:r w:rsidRPr="009F295C">
        <w:rPr>
          <w:rFonts w:ascii="Times New Roman" w:hAnsi="Times New Roman" w:cs="Times New Roman"/>
          <w:szCs w:val="24"/>
        </w:rPr>
        <w:t xml:space="preserve"> </w:t>
      </w:r>
      <w:r w:rsidRPr="00E14898">
        <w:rPr>
          <w:rFonts w:ascii="Times New Roman" w:hAnsi="Times New Roman" w:cs="Times New Roman"/>
          <w:szCs w:val="24"/>
        </w:rPr>
        <w:t xml:space="preserve">создание ИОС школы с учётом введения ФГОС; </w:t>
      </w:r>
      <w:r w:rsidRPr="009F295C">
        <w:rPr>
          <w:rFonts w:ascii="Times New Roman" w:hAnsi="Times New Roman" w:cs="Times New Roman"/>
          <w:szCs w:val="24"/>
        </w:rPr>
        <w:t xml:space="preserve"> </w:t>
      </w:r>
      <w:r w:rsidRPr="00E14898">
        <w:rPr>
          <w:rFonts w:ascii="Times New Roman" w:hAnsi="Times New Roman" w:cs="Times New Roman"/>
          <w:szCs w:val="24"/>
        </w:rPr>
        <w:t>активное внедрение икт-технологий в управленческую деятельность</w:t>
      </w:r>
      <w:r>
        <w:rPr>
          <w:rFonts w:ascii="Times New Roman" w:hAnsi="Times New Roman" w:cs="Times New Roman"/>
          <w:szCs w:val="24"/>
        </w:rPr>
        <w:t xml:space="preserve">. </w:t>
      </w:r>
      <w:proofErr w:type="gramEnd"/>
    </w:p>
    <w:p w:rsidR="00B90F97" w:rsidRPr="00BA537E" w:rsidRDefault="00B90F97" w:rsidP="00B90F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E14898">
        <w:rPr>
          <w:rFonts w:ascii="Times New Roman" w:hAnsi="Times New Roman" w:cs="Times New Roman"/>
          <w:szCs w:val="24"/>
        </w:rPr>
        <w:t xml:space="preserve">В </w:t>
      </w:r>
      <w:r>
        <w:rPr>
          <w:rFonts w:ascii="Times New Roman" w:hAnsi="Times New Roman" w:cs="Times New Roman"/>
          <w:szCs w:val="24"/>
        </w:rPr>
        <w:t>202</w:t>
      </w:r>
      <w:r w:rsidR="00BA537E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</w:t>
      </w:r>
      <w:r w:rsidRPr="00E14898">
        <w:rPr>
          <w:rFonts w:ascii="Times New Roman" w:hAnsi="Times New Roman" w:cs="Times New Roman"/>
          <w:szCs w:val="24"/>
        </w:rPr>
        <w:t xml:space="preserve"> году школа </w:t>
      </w:r>
      <w:r w:rsidR="00BA537E">
        <w:rPr>
          <w:rFonts w:ascii="Times New Roman" w:hAnsi="Times New Roman" w:cs="Times New Roman"/>
          <w:szCs w:val="24"/>
        </w:rPr>
        <w:t xml:space="preserve"> продолжает работать </w:t>
      </w:r>
      <w:r w:rsidRPr="00E14898">
        <w:rPr>
          <w:rFonts w:ascii="Times New Roman" w:hAnsi="Times New Roman" w:cs="Times New Roman"/>
          <w:szCs w:val="24"/>
        </w:rPr>
        <w:t xml:space="preserve"> в инновационном режиме и внедряет проект:</w:t>
      </w:r>
      <w:r w:rsidRPr="00E14898">
        <w:rPr>
          <w:rFonts w:ascii="Times New Roman" w:hAnsi="Times New Roman" w:cs="Times New Roman"/>
          <w:b/>
          <w:szCs w:val="24"/>
        </w:rPr>
        <w:t xml:space="preserve"> </w:t>
      </w:r>
      <w:r w:rsidRPr="00E14898"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Cs w:val="24"/>
        </w:rPr>
        <w:t>КСО в образовательный процесс</w:t>
      </w:r>
      <w:r w:rsidRPr="00E14898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. - Концепция развития школьного образования  в сельских муниципальных школах Красноярского края. Педагоги </w:t>
      </w:r>
      <w:proofErr w:type="gramStart"/>
      <w:r w:rsidR="00BA537E">
        <w:rPr>
          <w:rFonts w:ascii="Times New Roman" w:hAnsi="Times New Roman" w:cs="Times New Roman"/>
          <w:szCs w:val="24"/>
        </w:rPr>
        <w:t>нашей</w:t>
      </w:r>
      <w:proofErr w:type="gramEnd"/>
      <w:r w:rsidR="00BA537E">
        <w:rPr>
          <w:rFonts w:ascii="Times New Roman" w:hAnsi="Times New Roman" w:cs="Times New Roman"/>
          <w:szCs w:val="24"/>
        </w:rPr>
        <w:t xml:space="preserve"> школы прошли обучение на 3-</w:t>
      </w:r>
      <w:r>
        <w:rPr>
          <w:rFonts w:ascii="Times New Roman" w:hAnsi="Times New Roman" w:cs="Times New Roman"/>
          <w:szCs w:val="24"/>
        </w:rPr>
        <w:t xml:space="preserve">х сессиях по данному направлению. Провели 3 муниципальных организационно-деятельностных семинара на базе </w:t>
      </w:r>
      <w:proofErr w:type="gramStart"/>
      <w:r>
        <w:rPr>
          <w:rFonts w:ascii="Times New Roman" w:hAnsi="Times New Roman" w:cs="Times New Roman"/>
          <w:szCs w:val="24"/>
        </w:rPr>
        <w:t>нашей</w:t>
      </w:r>
      <w:proofErr w:type="gramEnd"/>
      <w:r>
        <w:rPr>
          <w:rFonts w:ascii="Times New Roman" w:hAnsi="Times New Roman" w:cs="Times New Roman"/>
          <w:szCs w:val="24"/>
        </w:rPr>
        <w:t xml:space="preserve"> школы «Обучение организаторов КСО по ИОП обучающихся». </w:t>
      </w:r>
      <w:proofErr w:type="gramStart"/>
      <w:r>
        <w:rPr>
          <w:rFonts w:ascii="Times New Roman" w:hAnsi="Times New Roman" w:cs="Times New Roman"/>
          <w:szCs w:val="24"/>
        </w:rPr>
        <w:t>Определили футурозону (место новой образовательной практики)  - это «РВГ на одном предмете – Коллективная работа учащихся по ИОП во внеурочное время».</w:t>
      </w:r>
      <w:proofErr w:type="gramEnd"/>
      <w:r w:rsidRPr="00E14898">
        <w:rPr>
          <w:rFonts w:ascii="Times New Roman" w:hAnsi="Times New Roman" w:cs="Times New Roman"/>
          <w:szCs w:val="24"/>
        </w:rPr>
        <w:t xml:space="preserve"> Продолжает функционировать и активно развиваться сайт образовательного учреждения. </w:t>
      </w:r>
      <w:r>
        <w:rPr>
          <w:rFonts w:ascii="Times New Roman" w:hAnsi="Times New Roman" w:cs="Times New Roman"/>
          <w:szCs w:val="24"/>
        </w:rPr>
        <w:t>Практика в 202</w:t>
      </w:r>
      <w:r w:rsidR="00BA537E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 году была выставлена в РАОП, получила оценку экспертов, уровень – </w:t>
      </w:r>
      <w:r w:rsidR="00BA537E">
        <w:rPr>
          <w:rFonts w:ascii="Times New Roman" w:hAnsi="Times New Roman" w:cs="Times New Roman"/>
          <w:szCs w:val="24"/>
        </w:rPr>
        <w:t xml:space="preserve">претендует на </w:t>
      </w:r>
      <w:proofErr w:type="gramStart"/>
      <w:r w:rsidR="00BA537E">
        <w:rPr>
          <w:rFonts w:ascii="Times New Roman" w:hAnsi="Times New Roman" w:cs="Times New Roman"/>
          <w:szCs w:val="24"/>
        </w:rPr>
        <w:t>высший</w:t>
      </w:r>
      <w:proofErr w:type="gramEnd"/>
      <w:r w:rsidR="00BA537E">
        <w:rPr>
          <w:rFonts w:ascii="Times New Roman" w:hAnsi="Times New Roman" w:cs="Times New Roman"/>
          <w:szCs w:val="24"/>
        </w:rPr>
        <w:t xml:space="preserve"> уровень</w:t>
      </w:r>
      <w:r>
        <w:rPr>
          <w:rFonts w:ascii="Times New Roman" w:hAnsi="Times New Roman" w:cs="Times New Roman"/>
          <w:szCs w:val="24"/>
        </w:rPr>
        <w:t>. В соответствии с рекомендациями практика была дополнена новыми членами учительской кооперации, в настоящее время она называется «РВГ: Погружение в несколько предметов», с целью качественной</w:t>
      </w:r>
      <w:r w:rsidR="00BA537E">
        <w:rPr>
          <w:rFonts w:ascii="Times New Roman" w:hAnsi="Times New Roman" w:cs="Times New Roman"/>
          <w:szCs w:val="24"/>
        </w:rPr>
        <w:t xml:space="preserve"> подготовки к выпускников к ГИА. С 01.09.2021 года наша школа стала стажировочной площадкой</w:t>
      </w:r>
      <w:r w:rsidR="00A379C2">
        <w:rPr>
          <w:rFonts w:ascii="Times New Roman" w:hAnsi="Times New Roman" w:cs="Times New Roman"/>
          <w:szCs w:val="24"/>
        </w:rPr>
        <w:t xml:space="preserve"> </w:t>
      </w:r>
      <w:r w:rsidR="00BA537E">
        <w:rPr>
          <w:rFonts w:ascii="Times New Roman" w:hAnsi="Times New Roman" w:cs="Times New Roman"/>
          <w:szCs w:val="24"/>
        </w:rPr>
        <w:t xml:space="preserve">(СП) по КСО, разработано Положение о СП, нормативно-правовое обеспечение,  мероприятия, механизм  деятельности ( документы о СП выставлены на сайте школы  </w:t>
      </w:r>
      <w:proofErr w:type="spellStart"/>
      <w:r w:rsidR="00BA537E">
        <w:rPr>
          <w:rFonts w:ascii="Times New Roman" w:hAnsi="Times New Roman" w:cs="Times New Roman"/>
          <w:i/>
          <w:szCs w:val="24"/>
        </w:rPr>
        <w:t>брянка</w:t>
      </w:r>
      <w:proofErr w:type="gramStart"/>
      <w:r w:rsidR="00BA537E">
        <w:rPr>
          <w:rFonts w:ascii="Times New Roman" w:hAnsi="Times New Roman" w:cs="Times New Roman"/>
          <w:i/>
          <w:szCs w:val="24"/>
        </w:rPr>
        <w:t>.с</w:t>
      </w:r>
      <w:proofErr w:type="gramEnd"/>
      <w:r w:rsidR="00BA537E">
        <w:rPr>
          <w:rFonts w:ascii="Times New Roman" w:hAnsi="Times New Roman" w:cs="Times New Roman"/>
          <w:i/>
          <w:szCs w:val="24"/>
        </w:rPr>
        <w:t>е-обр.рф</w:t>
      </w:r>
      <w:proofErr w:type="spellEnd"/>
      <w:r w:rsidR="00BA537E">
        <w:rPr>
          <w:rFonts w:ascii="Times New Roman" w:hAnsi="Times New Roman" w:cs="Times New Roman"/>
          <w:i/>
          <w:szCs w:val="24"/>
        </w:rPr>
        <w:t>).</w:t>
      </w:r>
    </w:p>
    <w:p w:rsidR="00B90F97" w:rsidRDefault="00B90F97" w:rsidP="00B90F9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14898">
        <w:rPr>
          <w:rFonts w:ascii="Times New Roman" w:hAnsi="Times New Roman" w:cs="Times New Roman"/>
          <w:szCs w:val="24"/>
        </w:rPr>
        <w:t xml:space="preserve">Оснащение МБОУ </w:t>
      </w:r>
      <w:r>
        <w:rPr>
          <w:rFonts w:ascii="Times New Roman" w:hAnsi="Times New Roman" w:cs="Times New Roman"/>
          <w:szCs w:val="24"/>
        </w:rPr>
        <w:t>«БСШ № 5»</w:t>
      </w:r>
      <w:r w:rsidRPr="00E14898">
        <w:rPr>
          <w:rFonts w:ascii="Times New Roman" w:hAnsi="Times New Roman" w:cs="Times New Roman"/>
          <w:szCs w:val="24"/>
        </w:rPr>
        <w:t xml:space="preserve"> компьютерной техникой соответствует современным требованиям, что делает возможным активное применение икт-технологий в учебном процессе, административной деятельности и управлении подразделениями.</w:t>
      </w:r>
      <w:r>
        <w:rPr>
          <w:rFonts w:ascii="Times New Roman" w:hAnsi="Times New Roman" w:cs="Times New Roman"/>
          <w:szCs w:val="24"/>
        </w:rPr>
        <w:t xml:space="preserve"> Такая работа  позволяет комплексно подойти к следующему этапу цифровизации -  использованию новых технологий. В школе  организован доступ к </w:t>
      </w:r>
      <w:proofErr w:type="spellStart"/>
      <w:r>
        <w:rPr>
          <w:rFonts w:ascii="Times New Roman" w:hAnsi="Times New Roman" w:cs="Times New Roman"/>
          <w:szCs w:val="24"/>
        </w:rPr>
        <w:t>Wi-Fi</w:t>
      </w:r>
      <w:proofErr w:type="spellEnd"/>
      <w:r>
        <w:rPr>
          <w:rFonts w:ascii="Times New Roman" w:hAnsi="Times New Roman" w:cs="Times New Roman"/>
          <w:szCs w:val="24"/>
        </w:rPr>
        <w:t xml:space="preserve"> для педагогических работников и учеников. Компьютеры, ноутбуки, проекторы и интерактивные доски используют на каждых </w:t>
      </w:r>
      <w:r w:rsidR="00BA537E">
        <w:rPr>
          <w:rFonts w:ascii="Times New Roman" w:hAnsi="Times New Roman" w:cs="Times New Roman"/>
          <w:szCs w:val="24"/>
        </w:rPr>
        <w:t xml:space="preserve">5-6 </w:t>
      </w:r>
      <w:r>
        <w:rPr>
          <w:rFonts w:ascii="Times New Roman" w:hAnsi="Times New Roman" w:cs="Times New Roman"/>
          <w:szCs w:val="24"/>
        </w:rPr>
        <w:t xml:space="preserve"> уроках их 10. </w:t>
      </w:r>
      <w:r>
        <w:rPr>
          <w:rFonts w:ascii="Times New Roman" w:hAnsi="Times New Roman" w:cs="Times New Roman"/>
          <w:szCs w:val="24"/>
        </w:rPr>
        <w:lastRenderedPageBreak/>
        <w:t xml:space="preserve">Почти на </w:t>
      </w:r>
      <w:proofErr w:type="gramStart"/>
      <w:r>
        <w:rPr>
          <w:rFonts w:ascii="Times New Roman" w:hAnsi="Times New Roman" w:cs="Times New Roman"/>
          <w:szCs w:val="24"/>
        </w:rPr>
        <w:t>каждом</w:t>
      </w:r>
      <w:proofErr w:type="gramEnd"/>
      <w:r>
        <w:rPr>
          <w:rFonts w:ascii="Times New Roman" w:hAnsi="Times New Roman" w:cs="Times New Roman"/>
          <w:szCs w:val="24"/>
        </w:rPr>
        <w:t xml:space="preserve">   четвёртом занятии учитель даёт задания с использованием учениками цифровых технологий. Проблемой на сегодняшний день является низкая скорость интернета и довольно частое отсутствие связи.</w:t>
      </w:r>
    </w:p>
    <w:p w:rsidR="00985E78" w:rsidRPr="0047112B" w:rsidRDefault="00BA537E" w:rsidP="00985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>Министерство Просвещения приказом от 23.08.2021 утвердило новые требования к оснащению школ. Вступили  они в силу 7 ноября 2021 года. Ведомство перечислило в них оснащение для всех возможных помещений</w:t>
      </w:r>
      <w:r w:rsidR="00E6190F">
        <w:rPr>
          <w:rFonts w:ascii="Times New Roman" w:hAnsi="Times New Roman" w:cs="Times New Roman"/>
          <w:szCs w:val="24"/>
        </w:rPr>
        <w:t xml:space="preserve"> – от входной зоны и гардероба до кабинетов по каждому предмету и помещений для внеурочной деятельности. </w:t>
      </w:r>
      <w:r w:rsidR="00985E78">
        <w:rPr>
          <w:rFonts w:ascii="Times New Roman" w:hAnsi="Times New Roman" w:cs="Times New Roman"/>
          <w:szCs w:val="24"/>
        </w:rPr>
        <w:t xml:space="preserve"> </w:t>
      </w:r>
      <w:r w:rsidR="00985E78" w:rsidRPr="0047112B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 xml:space="preserve">Несмотря на </w:t>
      </w:r>
      <w:r w:rsidR="00985E78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 xml:space="preserve">ежегодные </w:t>
      </w:r>
      <w:proofErr w:type="gramStart"/>
      <w:r w:rsidR="00985E78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>изменения</w:t>
      </w:r>
      <w:proofErr w:type="gramEnd"/>
      <w:r w:rsidR="00985E78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 xml:space="preserve"> происходящие в шко</w:t>
      </w:r>
      <w:r w:rsidR="00A379C2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>ле: ремонт, приобретение мебели</w:t>
      </w:r>
      <w:r w:rsidR="00985E78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 xml:space="preserve">, оргтехники </w:t>
      </w:r>
      <w:r w:rsidR="00985E78" w:rsidRPr="0047112B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 xml:space="preserve"> сохраняются следующие проблемы:</w:t>
      </w:r>
    </w:p>
    <w:p w:rsidR="00985E78" w:rsidRDefault="00985E78" w:rsidP="00985E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Cs w:val="24"/>
          <w:lang w:eastAsia="ru-RU"/>
        </w:rPr>
        <w:t xml:space="preserve">      </w:t>
      </w:r>
      <w:r w:rsidRPr="0047112B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>.</w:t>
      </w:r>
      <w:r w:rsidRPr="0047112B">
        <w:rPr>
          <w:rFonts w:ascii="Wingdings 2" w:eastAsia="Times New Roman" w:hAnsi="Wingdings 2" w:cs="Times New Roman"/>
          <w:color w:val="181818"/>
          <w:szCs w:val="24"/>
          <w:lang w:eastAsia="ru-RU"/>
        </w:rPr>
        <w:t></w:t>
      </w:r>
      <w:r w:rsidRPr="0047112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A379C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    </w:t>
      </w:r>
      <w:r w:rsidRPr="0047112B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>Благоустройство территории, замена ограждения;</w:t>
      </w:r>
    </w:p>
    <w:p w:rsidR="00985E78" w:rsidRDefault="00A379C2" w:rsidP="00985E78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Cs w:val="24"/>
          <w:lang w:eastAsia="ru-RU"/>
        </w:rPr>
        <w:t>Капитальный ремонт отопления</w:t>
      </w:r>
      <w:r w:rsidR="00985E78">
        <w:rPr>
          <w:rFonts w:ascii="Times New Roman" w:eastAsia="Times New Roman" w:hAnsi="Times New Roman"/>
          <w:color w:val="181818"/>
          <w:szCs w:val="24"/>
          <w:lang w:eastAsia="ru-RU"/>
        </w:rPr>
        <w:t>, гор</w:t>
      </w:r>
      <w:r>
        <w:rPr>
          <w:rFonts w:ascii="Times New Roman" w:eastAsia="Times New Roman" w:hAnsi="Times New Roman"/>
          <w:color w:val="181818"/>
          <w:szCs w:val="24"/>
          <w:lang w:eastAsia="ru-RU"/>
        </w:rPr>
        <w:t>ячего и холодного водоснабжения;</w:t>
      </w:r>
    </w:p>
    <w:p w:rsidR="00985E78" w:rsidRDefault="00A379C2" w:rsidP="00985E78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Cs w:val="24"/>
          <w:lang w:eastAsia="ru-RU"/>
        </w:rPr>
        <w:t>Замена крыши 3этажа;</w:t>
      </w:r>
    </w:p>
    <w:p w:rsidR="00985E78" w:rsidRPr="00120A73" w:rsidRDefault="00985E78" w:rsidP="00985E78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Cs w:val="24"/>
          <w:lang w:eastAsia="ru-RU"/>
        </w:rPr>
        <w:t>Установка камер внутреннего наблюдения</w:t>
      </w:r>
      <w:r w:rsidR="00A379C2">
        <w:rPr>
          <w:rFonts w:ascii="Times New Roman" w:eastAsia="Times New Roman" w:hAnsi="Times New Roman"/>
          <w:color w:val="181818"/>
          <w:szCs w:val="24"/>
          <w:lang w:eastAsia="ru-RU"/>
        </w:rPr>
        <w:t>.</w:t>
      </w:r>
    </w:p>
    <w:p w:rsidR="00BA537E" w:rsidRDefault="00E6190F" w:rsidP="00B90F9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После сравнения оснащения школы с Перечнем средств обучения и воспитания, утверждённое приказом Минпросвещения от 23.08.2021 № 590, пришли к выводу, что школе необходимо закупить и установить оборудование, инвентарь:</w:t>
      </w:r>
    </w:p>
    <w:p w:rsidR="00985E78" w:rsidRPr="00985E78" w:rsidRDefault="00985E78" w:rsidP="00985E78">
      <w:pPr>
        <w:shd w:val="clear" w:color="auto" w:fill="FFFFFF"/>
        <w:spacing w:after="0" w:line="240" w:lineRule="auto"/>
        <w:ind w:left="2446"/>
        <w:rPr>
          <w:rFonts w:ascii="Times New Roman" w:eastAsia="Times New Roman" w:hAnsi="Times New Roman" w:cs="Times New Roman"/>
          <w:szCs w:val="24"/>
          <w:lang w:eastAsia="ru-RU"/>
        </w:rPr>
      </w:pPr>
      <w:r w:rsidRPr="00985E78">
        <w:rPr>
          <w:rFonts w:ascii="Times New Roman" w:eastAsia="Times New Roman" w:hAnsi="Times New Roman" w:cs="Times New Roman"/>
          <w:szCs w:val="24"/>
          <w:lang w:eastAsia="ru-RU"/>
        </w:rPr>
        <w:t>План</w:t>
      </w:r>
      <w:r w:rsidRPr="00985E78">
        <w:rPr>
          <w:rFonts w:ascii="Times New Roman" w:eastAsia="Times New Roman" w:hAnsi="Times New Roman" w:cs="Times New Roman"/>
          <w:spacing w:val="-2"/>
          <w:szCs w:val="24"/>
          <w:lang w:eastAsia="ru-RU"/>
        </w:rPr>
        <w:t> </w:t>
      </w:r>
      <w:r w:rsidRPr="00985E78">
        <w:rPr>
          <w:rFonts w:ascii="Times New Roman" w:eastAsia="Times New Roman" w:hAnsi="Times New Roman" w:cs="Times New Roman"/>
          <w:szCs w:val="24"/>
          <w:lang w:eastAsia="ru-RU"/>
        </w:rPr>
        <w:t>работы</w:t>
      </w:r>
      <w:r w:rsidRPr="00985E78">
        <w:rPr>
          <w:rFonts w:ascii="Times New Roman" w:eastAsia="Times New Roman" w:hAnsi="Times New Roman" w:cs="Times New Roman"/>
          <w:spacing w:val="-3"/>
          <w:szCs w:val="24"/>
          <w:lang w:eastAsia="ru-RU"/>
        </w:rPr>
        <w:t> </w:t>
      </w:r>
      <w:r w:rsidRPr="00985E78">
        <w:rPr>
          <w:rFonts w:ascii="Times New Roman" w:eastAsia="Times New Roman" w:hAnsi="Times New Roman" w:cs="Times New Roman"/>
          <w:szCs w:val="24"/>
          <w:lang w:eastAsia="ru-RU"/>
        </w:rPr>
        <w:t>по</w:t>
      </w:r>
      <w:r w:rsidRPr="00985E78">
        <w:rPr>
          <w:rFonts w:ascii="Times New Roman" w:eastAsia="Times New Roman" w:hAnsi="Times New Roman" w:cs="Times New Roman"/>
          <w:spacing w:val="-2"/>
          <w:szCs w:val="24"/>
          <w:lang w:eastAsia="ru-RU"/>
        </w:rPr>
        <w:t> </w:t>
      </w:r>
      <w:r w:rsidRPr="00985E78">
        <w:rPr>
          <w:rFonts w:ascii="Times New Roman" w:eastAsia="Times New Roman" w:hAnsi="Times New Roman" w:cs="Times New Roman"/>
          <w:szCs w:val="24"/>
          <w:lang w:eastAsia="ru-RU"/>
        </w:rPr>
        <w:t>обеспечению</w:t>
      </w:r>
      <w:r w:rsidRPr="00985E78">
        <w:rPr>
          <w:rFonts w:ascii="Times New Roman" w:eastAsia="Times New Roman" w:hAnsi="Times New Roman" w:cs="Times New Roman"/>
          <w:spacing w:val="56"/>
          <w:szCs w:val="24"/>
          <w:lang w:eastAsia="ru-RU"/>
        </w:rPr>
        <w:t> </w:t>
      </w:r>
      <w:r w:rsidRPr="00985E78">
        <w:rPr>
          <w:rFonts w:ascii="Times New Roman" w:eastAsia="Times New Roman" w:hAnsi="Times New Roman" w:cs="Times New Roman"/>
          <w:szCs w:val="24"/>
          <w:lang w:eastAsia="ru-RU"/>
        </w:rPr>
        <w:t>школы:</w:t>
      </w:r>
    </w:p>
    <w:tbl>
      <w:tblPr>
        <w:tblW w:w="14601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501"/>
        <w:gridCol w:w="67"/>
        <w:gridCol w:w="3955"/>
        <w:gridCol w:w="2282"/>
        <w:gridCol w:w="2551"/>
        <w:gridCol w:w="5245"/>
      </w:tblGrid>
      <w:tr w:rsidR="00985E78" w:rsidRPr="0047112B" w:rsidTr="00A379C2">
        <w:trPr>
          <w:trHeight w:val="827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5E7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40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2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Необходи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мая сумма (Тыс. </w:t>
            </w:r>
            <w:proofErr w:type="spellStart"/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руб</w:t>
            </w:r>
            <w:proofErr w:type="spellEnd"/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Сроки выполнения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ind w:left="1689" w:hanging="168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Ответственные</w:t>
            </w:r>
          </w:p>
        </w:tc>
      </w:tr>
      <w:tr w:rsidR="00985E78" w:rsidRPr="0047112B" w:rsidTr="00E50C96">
        <w:trPr>
          <w:trHeight w:val="551"/>
        </w:trPr>
        <w:tc>
          <w:tcPr>
            <w:tcW w:w="146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</w:t>
            </w: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1.Мероприятия</w:t>
            </w:r>
            <w:r w:rsidRPr="0047112B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</w:t>
            </w:r>
            <w:r w:rsidRPr="0047112B">
              <w:rPr>
                <w:rFonts w:ascii="Times New Roman" w:eastAsia="Times New Roman" w:hAnsi="Times New Roman" w:cs="Times New Roman"/>
                <w:b/>
                <w:bCs/>
                <w:spacing w:val="54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приобретению</w:t>
            </w:r>
          </w:p>
        </w:tc>
      </w:tr>
      <w:tr w:rsidR="00985E78" w:rsidRPr="0047112B" w:rsidTr="00A379C2">
        <w:trPr>
          <w:trHeight w:val="1103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спортивного</w:t>
            </w:r>
            <w:r w:rsidRPr="0047112B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 xml:space="preserve"> 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оборудования</w:t>
            </w:r>
            <w:r w:rsidRPr="0047112B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инвентаря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B17E7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B17E7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 </w:t>
            </w:r>
          </w:p>
          <w:p w:rsidR="00985E78" w:rsidRPr="000B17E7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E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Директор. 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</w:t>
            </w:r>
            <w:r w:rsidRPr="0047112B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</w:t>
            </w:r>
            <w:r w:rsidRPr="0047112B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47112B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Учитель физической культуры 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85E78" w:rsidRPr="0047112B" w:rsidTr="00A379C2">
        <w:trPr>
          <w:trHeight w:val="786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цифровых</w:t>
            </w:r>
            <w:r w:rsidRPr="0047112B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образовательных</w:t>
            </w:r>
            <w:r w:rsidRPr="0047112B">
              <w:rPr>
                <w:rFonts w:ascii="Times New Roman" w:eastAsia="Times New Roman" w:hAnsi="Times New Roman" w:cs="Times New Roman"/>
                <w:spacing w:val="-12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ресурсов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B17E7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B17E7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 </w:t>
            </w:r>
          </w:p>
          <w:p w:rsidR="00985E78" w:rsidRPr="000B17E7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E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Директор. 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</w:t>
            </w:r>
            <w:r w:rsidRPr="0047112B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</w:t>
            </w:r>
            <w:r w:rsidRPr="0047112B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r w:rsidRPr="0047112B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85E78" w:rsidRPr="0047112B" w:rsidTr="00A379C2">
        <w:trPr>
          <w:trHeight w:val="685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Приобретение класса «Точка роста»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Директор. 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 директора по 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85E78" w:rsidRPr="0047112B" w:rsidTr="00A379C2">
        <w:trPr>
          <w:trHeight w:val="697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учебн</w:t>
            </w:r>
            <w:proofErr w:type="gramStart"/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 w:rsidRPr="0047112B">
              <w:rPr>
                <w:rFonts w:ascii="Times New Roman" w:eastAsia="Times New Roman" w:hAnsi="Times New Roman" w:cs="Times New Roman"/>
                <w:spacing w:val="-58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наглядных</w:t>
            </w:r>
            <w:r w:rsidRPr="0047112B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пособий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B17E7" w:rsidRDefault="00985E78" w:rsidP="00985E78">
            <w:pPr>
              <w:tabs>
                <w:tab w:val="center" w:pos="1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Директор. </w:t>
            </w:r>
            <w:r w:rsidRPr="000B1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 директора по 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85E78" w:rsidRPr="0047112B" w:rsidTr="00A379C2">
        <w:trPr>
          <w:trHeight w:val="695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5E78" w:rsidRPr="006E2E21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учебной</w:t>
            </w:r>
            <w:r w:rsidRPr="006E2E21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литературы.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5E78" w:rsidRPr="006E2E21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Pr="006E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5E78" w:rsidRPr="006E2E21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5E78" w:rsidRPr="006E2E21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</w:t>
            </w:r>
          </w:p>
          <w:p w:rsidR="00985E78" w:rsidRPr="006E2E21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985E78" w:rsidRPr="0047112B" w:rsidRDefault="00985E78" w:rsidP="00985E78">
      <w:pPr>
        <w:shd w:val="clear" w:color="auto" w:fill="FFFFFF"/>
        <w:spacing w:line="240" w:lineRule="auto"/>
        <w:jc w:val="center"/>
        <w:rPr>
          <w:rFonts w:eastAsia="Times New Roman"/>
          <w:color w:val="181818"/>
          <w:sz w:val="21"/>
          <w:szCs w:val="21"/>
          <w:lang w:eastAsia="ru-RU"/>
        </w:rPr>
      </w:pPr>
      <w:r w:rsidRPr="0047112B">
        <w:rPr>
          <w:rFonts w:eastAsia="Times New Roman"/>
          <w:color w:val="181818"/>
          <w:sz w:val="21"/>
          <w:szCs w:val="21"/>
          <w:lang w:eastAsia="ru-RU"/>
        </w:rPr>
        <w:lastRenderedPageBreak/>
        <w:t> </w:t>
      </w:r>
    </w:p>
    <w:tbl>
      <w:tblPr>
        <w:tblW w:w="14703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969"/>
        <w:gridCol w:w="1842"/>
        <w:gridCol w:w="2977"/>
        <w:gridCol w:w="5245"/>
        <w:gridCol w:w="102"/>
      </w:tblGrid>
      <w:tr w:rsidR="00985E78" w:rsidRPr="0047112B" w:rsidTr="00E50C96">
        <w:trPr>
          <w:trHeight w:val="41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71220C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Приобретение посуды для</w:t>
            </w:r>
            <w:r w:rsidR="007122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73C9D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 xml:space="preserve">          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пищеблока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r w:rsidRPr="00873C9D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 </w:t>
            </w:r>
            <w:r w:rsidR="0071220C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 xml:space="preserve">    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85E78" w:rsidRPr="0047112B" w:rsidTr="00E50C96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71220C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хозяйственных</w:t>
            </w:r>
            <w:r w:rsidR="007122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73C9D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 xml:space="preserve">            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канцелярских</w:t>
            </w:r>
            <w:r w:rsidRPr="00873C9D"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</w:p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85E78" w:rsidRPr="0047112B" w:rsidTr="00E50C96">
        <w:trPr>
          <w:trHeight w:val="41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71220C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</w:t>
            </w:r>
            <w:r w:rsidRPr="00873C9D">
              <w:rPr>
                <w:rFonts w:ascii="Times New Roman" w:eastAsia="Times New Roman" w:hAnsi="Times New Roman" w:cs="Times New Roman"/>
                <w:spacing w:val="-3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картриджей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</w:p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85E78" w:rsidRPr="0047112B" w:rsidTr="00E50C96">
        <w:trPr>
          <w:trHeight w:val="41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71220C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</w:t>
            </w:r>
            <w:r w:rsidRPr="0047112B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оргтехники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</w:t>
            </w:r>
            <w:r w:rsidRPr="0047112B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</w:t>
            </w:r>
            <w:r w:rsidRPr="0047112B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r w:rsidRPr="0047112B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85E78" w:rsidRPr="0047112B" w:rsidTr="00E50C96">
        <w:trPr>
          <w:trHeight w:val="41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71220C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оргтехники для</w:t>
            </w:r>
            <w:r w:rsidRPr="0047112B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 xml:space="preserve">        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2022-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</w:t>
            </w:r>
            <w:r w:rsidRPr="0047112B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</w:t>
            </w:r>
            <w:r w:rsidRPr="0047112B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r w:rsidRPr="0047112B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 </w:t>
            </w: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85E78" w:rsidRPr="0047112B" w:rsidTr="00E50C96">
        <w:trPr>
          <w:trHeight w:val="41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985E78" w:rsidP="0071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7122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71220C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Приобретение специализированной </w:t>
            </w:r>
            <w:r w:rsidR="00985E78"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одежды </w:t>
            </w:r>
            <w:r w:rsidR="00985E78" w:rsidRPr="00873C9D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 </w:t>
            </w:r>
            <w:r w:rsidR="00985E78"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r w:rsidR="00985E78" w:rsidRPr="00873C9D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> </w:t>
            </w:r>
            <w:r w:rsidR="00985E78"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Заместитель директора по 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85E78" w:rsidRPr="0047112B" w:rsidTr="00E50C96">
        <w:trPr>
          <w:trHeight w:val="41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71220C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Приобретение моющих и дезинфицирующих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Заместитель директора по 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85E78" w:rsidRPr="0047112B" w:rsidTr="00E50C96">
        <w:trPr>
          <w:trHeight w:val="41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47112B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47112B" w:rsidRDefault="0071220C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Приобретение программного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обеспечения</w:t>
            </w:r>
            <w:r w:rsidRPr="00873C9D">
              <w:rPr>
                <w:rFonts w:ascii="Times New Roman" w:eastAsia="Times New Roman" w:hAnsi="Times New Roman" w:cs="Times New Roman"/>
                <w:spacing w:val="-7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r w:rsidRPr="00873C9D">
              <w:rPr>
                <w:rFonts w:ascii="Times New Roman" w:eastAsia="Times New Roman" w:hAnsi="Times New Roman" w:cs="Times New Roman"/>
                <w:spacing w:val="-7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Start"/>
            <w:r w:rsidRPr="00873C9D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 </w:t>
            </w:r>
            <w:r w:rsidR="007F2C29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.</w:t>
            </w:r>
            <w:proofErr w:type="gramEnd"/>
            <w:r w:rsidR="007F2C29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 xml:space="preserve">            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47112B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85E78" w:rsidRPr="0047112B" w:rsidTr="006E2DDF">
        <w:trPr>
          <w:trHeight w:val="209"/>
        </w:trPr>
        <w:tc>
          <w:tcPr>
            <w:tcW w:w="1460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71220C" w:rsidRDefault="00985E78" w:rsidP="007F2C29">
            <w:pPr>
              <w:spacing w:before="8"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71220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Мероприятия</w:t>
            </w:r>
            <w:r w:rsidRPr="0071220C">
              <w:rPr>
                <w:rFonts w:ascii="Times New Roman" w:eastAsia="Times New Roman" w:hAnsi="Times New Roman"/>
                <w:b/>
                <w:bCs/>
                <w:spacing w:val="-2"/>
                <w:szCs w:val="24"/>
                <w:lang w:eastAsia="ru-RU"/>
              </w:rPr>
              <w:t> </w:t>
            </w:r>
            <w:r w:rsidRPr="0071220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</w:t>
            </w:r>
            <w:r w:rsidRPr="0071220C">
              <w:rPr>
                <w:rFonts w:ascii="Times New Roman" w:eastAsia="Times New Roman" w:hAnsi="Times New Roman"/>
                <w:b/>
                <w:bCs/>
                <w:spacing w:val="55"/>
                <w:szCs w:val="24"/>
                <w:lang w:eastAsia="ru-RU"/>
              </w:rPr>
              <w:t> </w:t>
            </w:r>
            <w:r w:rsidRPr="0071220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устранению</w:t>
            </w:r>
            <w:r w:rsidRPr="0071220C">
              <w:rPr>
                <w:rFonts w:ascii="Times New Roman" w:eastAsia="Times New Roman" w:hAnsi="Times New Roman"/>
                <w:b/>
                <w:bCs/>
                <w:spacing w:val="-6"/>
                <w:szCs w:val="24"/>
                <w:lang w:eastAsia="ru-RU"/>
              </w:rPr>
              <w:t> </w:t>
            </w:r>
            <w:r w:rsidRPr="0071220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предписаний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47112B" w:rsidRDefault="00985E78" w:rsidP="00985E78">
            <w:pPr>
              <w:spacing w:after="0" w:line="209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11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85E78" w:rsidRPr="000330F6" w:rsidTr="00E50C96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Необходи</w:t>
            </w:r>
          </w:p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мая сумма (Тыс. </w:t>
            </w:r>
            <w:proofErr w:type="spellStart"/>
            <w:r w:rsidRPr="000330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руб</w:t>
            </w:r>
            <w:proofErr w:type="spellEnd"/>
            <w:r w:rsidRPr="000330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Сроки выполнения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Ответственные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E78" w:rsidRPr="000330F6" w:rsidTr="00E50C96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985E78" w:rsidRPr="000330F6" w:rsidRDefault="0071220C" w:rsidP="00985E78">
            <w:pPr>
              <w:spacing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7122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Устранить пункты</w:t>
            </w:r>
            <w:r w:rsidRPr="000330F6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предписания</w:t>
            </w:r>
            <w:r w:rsidRPr="000330F6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Роспотребнадзора</w:t>
            </w:r>
            <w:r w:rsidRPr="000330F6">
              <w:rPr>
                <w:rFonts w:ascii="Times New Roman" w:eastAsia="Times New Roman" w:hAnsi="Times New Roman" w:cs="Times New Roman"/>
                <w:spacing w:val="-12"/>
                <w:szCs w:val="24"/>
                <w:lang w:eastAsia="ru-RU"/>
              </w:rPr>
              <w:t> 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="007122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Пож</w:t>
            </w:r>
            <w:r w:rsidR="007122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арного 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 2022</w:t>
            </w:r>
            <w:r w:rsidR="007122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</w:t>
            </w:r>
            <w:r w:rsidRPr="000330F6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</w:t>
            </w:r>
            <w:r w:rsidRPr="000330F6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r w:rsidRPr="000330F6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 </w:t>
            </w:r>
            <w:r w:rsidR="007F2C29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 xml:space="preserve">   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E78" w:rsidRPr="000330F6" w:rsidTr="00E50C96">
        <w:trPr>
          <w:trHeight w:val="41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985E78" w:rsidRPr="000330F6" w:rsidRDefault="0071220C" w:rsidP="00985E78">
            <w:pPr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</w:t>
            </w:r>
            <w:r w:rsidRPr="00873C9D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текущего</w:t>
            </w:r>
            <w:r w:rsidRPr="00873C9D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</w:p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E78" w:rsidRPr="000330F6" w:rsidTr="00E50C96">
        <w:trPr>
          <w:trHeight w:val="41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985E78" w:rsidRPr="000330F6" w:rsidRDefault="0071220C" w:rsidP="00985E78">
            <w:pPr>
              <w:spacing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985E78" w:rsidRPr="0003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посуды из</w:t>
            </w:r>
            <w:r w:rsidRPr="00873C9D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 </w:t>
            </w:r>
            <w:r w:rsidR="0071220C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 xml:space="preserve"> 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нержавеющей стали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2022-2023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</w:t>
            </w:r>
            <w:r w:rsidRPr="00873C9D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r w:rsidRPr="00873C9D">
              <w:rPr>
                <w:rFonts w:ascii="Times New Roman" w:eastAsia="Times New Roman" w:hAnsi="Times New Roman" w:cs="Times New Roman"/>
                <w:spacing w:val="-57"/>
                <w:szCs w:val="24"/>
                <w:lang w:eastAsia="ru-RU"/>
              </w:rPr>
              <w:t> </w:t>
            </w: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85E78" w:rsidRPr="00873C9D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E78" w:rsidRPr="000330F6" w:rsidTr="00E50C96">
        <w:trPr>
          <w:trHeight w:val="41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  <w:p w:rsidR="00985E78" w:rsidRPr="000330F6" w:rsidRDefault="0071220C" w:rsidP="00985E78">
            <w:pPr>
              <w:spacing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985E78" w:rsidRPr="0003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ученической</w:t>
            </w:r>
            <w:r w:rsidRPr="000330F6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ростовой</w:t>
            </w:r>
            <w:r w:rsidRPr="000330F6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 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мебели</w:t>
            </w:r>
            <w:r w:rsidRPr="000330F6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 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r w:rsidRPr="000330F6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 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985E78" w:rsidRPr="000330F6" w:rsidRDefault="00985E78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2022-2023.г.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</w:t>
            </w:r>
            <w:r w:rsidRPr="000330F6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</w:t>
            </w:r>
            <w:r w:rsidRPr="000330F6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> </w:t>
            </w: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</w:p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АХР</w:t>
            </w:r>
            <w:r w:rsidR="007F2C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0330F6" w:rsidRDefault="00985E78" w:rsidP="009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E78" w:rsidRPr="00873C9D" w:rsidTr="006E2DDF">
        <w:trPr>
          <w:trHeight w:val="104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85E78" w:rsidRPr="00E50C96" w:rsidRDefault="0071220C" w:rsidP="0071220C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0C9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 </w:t>
            </w:r>
            <w:r w:rsidR="00985E78" w:rsidRPr="00E50C9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Мероприятия по</w:t>
            </w:r>
            <w:r w:rsidR="00985E78" w:rsidRPr="00E50C96">
              <w:rPr>
                <w:rFonts w:ascii="Times New Roman" w:eastAsia="Times New Roman" w:hAnsi="Times New Roman"/>
                <w:b/>
                <w:bCs/>
                <w:spacing w:val="55"/>
                <w:szCs w:val="24"/>
                <w:lang w:eastAsia="ru-RU"/>
              </w:rPr>
              <w:t> </w:t>
            </w:r>
            <w:r w:rsidR="00985E78" w:rsidRPr="00E50C9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текущему</w:t>
            </w:r>
            <w:r w:rsidR="00985E78" w:rsidRPr="00E50C96">
              <w:rPr>
                <w:rFonts w:ascii="Times New Roman" w:eastAsia="Times New Roman" w:hAnsi="Times New Roman"/>
                <w:b/>
                <w:bCs/>
                <w:spacing w:val="-1"/>
                <w:szCs w:val="24"/>
                <w:lang w:eastAsia="ru-RU"/>
              </w:rPr>
              <w:t> </w:t>
            </w:r>
            <w:r w:rsidR="00985E78" w:rsidRPr="00E50C9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ремонту</w:t>
            </w:r>
          </w:p>
          <w:tbl>
            <w:tblPr>
              <w:tblW w:w="1459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7"/>
              <w:gridCol w:w="3969"/>
              <w:gridCol w:w="1843"/>
              <w:gridCol w:w="2977"/>
              <w:gridCol w:w="5245"/>
            </w:tblGrid>
            <w:tr w:rsidR="00985E78" w:rsidRPr="00873C9D" w:rsidTr="00E50C96"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2A09DB" w:rsidRDefault="00985E78" w:rsidP="002A0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2A09DB">
                    <w:rPr>
                      <w:rFonts w:ascii="Times New Roman" w:eastAsia="Times New Roman" w:hAnsi="Times New Roman" w:cs="Times New Roman"/>
                      <w:bCs/>
                      <w:sz w:val="22"/>
                      <w:szCs w:val="24"/>
                      <w:lang w:eastAsia="ru-RU"/>
                    </w:rPr>
                    <w:t>№</w:t>
                  </w:r>
                </w:p>
                <w:p w:rsidR="00985E78" w:rsidRPr="002A09DB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2A09DB">
                    <w:rPr>
                      <w:rFonts w:ascii="Times New Roman" w:eastAsia="Times New Roman" w:hAnsi="Times New Roman" w:cs="Times New Roman"/>
                      <w:bCs/>
                      <w:sz w:val="22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873C9D" w:rsidRDefault="00985E78" w:rsidP="00985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  <w:p w:rsidR="00985E78" w:rsidRPr="00873C9D" w:rsidRDefault="00985E78" w:rsidP="00985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873C9D" w:rsidRDefault="00985E78" w:rsidP="00985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Необходи</w:t>
                  </w:r>
                </w:p>
                <w:p w:rsidR="00985E78" w:rsidRPr="00873C9D" w:rsidRDefault="00985E78" w:rsidP="00985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мая сумма (Тыс. </w:t>
                  </w:r>
                  <w:proofErr w:type="spellStart"/>
                  <w:r w:rsidRPr="00873C9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руб</w:t>
                  </w:r>
                  <w:proofErr w:type="spellEnd"/>
                  <w:r w:rsidRPr="00873C9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873C9D" w:rsidRDefault="00985E78" w:rsidP="00985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Сроки выполнения</w:t>
                  </w:r>
                </w:p>
              </w:tc>
              <w:tc>
                <w:tcPr>
                  <w:tcW w:w="52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873C9D" w:rsidRDefault="00985E78" w:rsidP="00985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  <w:p w:rsidR="00985E78" w:rsidRPr="00873C9D" w:rsidRDefault="00985E78" w:rsidP="00985E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71220C" w:rsidRPr="00873C9D" w:rsidTr="00E50C96"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2A09DB" w:rsidRDefault="0071220C" w:rsidP="002A09DB">
                  <w:pPr>
                    <w:tabs>
                      <w:tab w:val="left" w:pos="2718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2A09DB"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24"/>
                      <w:lang w:eastAsia="ru-RU"/>
                    </w:rPr>
                    <w:t>3</w:t>
                  </w:r>
                  <w:r w:rsidR="002A09DB"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DA4A66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A4A6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Ремонт водостоков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DA4A66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A4A6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594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DA4A66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A4A6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DA4A66" w:rsidRDefault="00985E78" w:rsidP="002A0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A4A6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Заместитель</w:t>
                  </w:r>
                  <w:r w:rsidRPr="00DA4A66">
                    <w:rPr>
                      <w:rFonts w:ascii="Times New Roman" w:eastAsia="Times New Roman" w:hAnsi="Times New Roman" w:cs="Times New Roman"/>
                      <w:spacing w:val="1"/>
                      <w:szCs w:val="24"/>
                      <w:lang w:eastAsia="ru-RU"/>
                    </w:rPr>
                    <w:t> </w:t>
                  </w:r>
                  <w:r w:rsidRPr="00DA4A6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директора</w:t>
                  </w:r>
                  <w:r w:rsidRPr="00DA4A66">
                    <w:rPr>
                      <w:rFonts w:ascii="Times New Roman" w:eastAsia="Times New Roman" w:hAnsi="Times New Roman" w:cs="Times New Roman"/>
                      <w:spacing w:val="1"/>
                      <w:szCs w:val="24"/>
                      <w:lang w:eastAsia="ru-RU"/>
                    </w:rPr>
                    <w:t> </w:t>
                  </w:r>
                  <w:r w:rsidRPr="00DA4A6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по</w:t>
                  </w:r>
                  <w:r w:rsidR="002A09D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DA4A6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АХР</w:t>
                  </w:r>
                  <w:r w:rsidR="007F2C2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1220C" w:rsidRPr="00873C9D" w:rsidTr="00E50C96"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2A09DB" w:rsidRDefault="002A09DB" w:rsidP="002A09DB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873C9D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Ремонт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санузлов 1</w:t>
                  </w:r>
                  <w:r w:rsidR="0089426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этажа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873C9D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384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873C9D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873C9D" w:rsidRDefault="00985E78" w:rsidP="002A0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Заместитель</w:t>
                  </w:r>
                  <w:r w:rsidRPr="00873C9D">
                    <w:rPr>
                      <w:rFonts w:ascii="Times New Roman" w:eastAsia="Times New Roman" w:hAnsi="Times New Roman" w:cs="Times New Roman"/>
                      <w:spacing w:val="1"/>
                      <w:szCs w:val="24"/>
                      <w:lang w:eastAsia="ru-RU"/>
                    </w:rPr>
                    <w:t> </w:t>
                  </w:r>
                  <w:r w:rsidRPr="00873C9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директора</w:t>
                  </w:r>
                  <w:r w:rsidRPr="00873C9D">
                    <w:rPr>
                      <w:rFonts w:ascii="Times New Roman" w:eastAsia="Times New Roman" w:hAnsi="Times New Roman" w:cs="Times New Roman"/>
                      <w:spacing w:val="1"/>
                      <w:szCs w:val="24"/>
                      <w:lang w:eastAsia="ru-RU"/>
                    </w:rPr>
                    <w:t> </w:t>
                  </w:r>
                  <w:r w:rsidRPr="00873C9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по</w:t>
                  </w:r>
                  <w:r w:rsidR="002A09D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873C9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АХР</w:t>
                  </w:r>
                  <w:r w:rsidR="007F2C2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85E78" w:rsidRPr="00873C9D" w:rsidTr="00E50C96"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2A09DB" w:rsidRDefault="00985E78" w:rsidP="002A09DB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2A09DB"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24"/>
                      <w:lang w:eastAsia="ru-RU"/>
                    </w:rPr>
                    <w:t>3</w:t>
                  </w:r>
                  <w:r w:rsidR="002A09DB"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24"/>
                      <w:lang w:eastAsia="ru-RU"/>
                    </w:rPr>
                    <w:t>.3</w:t>
                  </w:r>
                  <w:r w:rsidRPr="002A09DB"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5E78" w:rsidRPr="00873C9D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Замена светильников в дошкольной группе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5E78" w:rsidRPr="00873C9D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5E78" w:rsidRPr="00873C9D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2022</w:t>
                  </w:r>
                  <w:r w:rsidR="007F2C2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5E78" w:rsidRPr="00873C9D" w:rsidRDefault="00985E78" w:rsidP="002A09DB">
                  <w:pPr>
                    <w:spacing w:after="0" w:line="240" w:lineRule="auto"/>
                    <w:ind w:right="1887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A4A6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Заместитель дирек</w:t>
                  </w:r>
                  <w:r w:rsidR="007F2C2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</w:t>
                  </w:r>
                  <w:r w:rsidRPr="00DA4A6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ора по</w:t>
                  </w:r>
                  <w:r w:rsidR="002A09D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DA4A6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АХР</w:t>
                  </w:r>
                  <w:r w:rsidR="007F2C2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85E78" w:rsidRPr="00873C9D" w:rsidTr="00E50C96">
              <w:trPr>
                <w:trHeight w:val="559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2A09DB" w:rsidRDefault="002A09DB" w:rsidP="002A09DB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873C9D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Косметический ремонт помещений школы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873C9D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873C9D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E78" w:rsidRPr="00873C9D" w:rsidRDefault="00985E78" w:rsidP="00985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73C9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Заместитель</w:t>
                  </w:r>
                  <w:r w:rsidRPr="00873C9D">
                    <w:rPr>
                      <w:rFonts w:ascii="Times New Roman" w:eastAsia="Times New Roman" w:hAnsi="Times New Roman" w:cs="Times New Roman"/>
                      <w:spacing w:val="1"/>
                      <w:szCs w:val="24"/>
                      <w:lang w:eastAsia="ru-RU"/>
                    </w:rPr>
                    <w:t> </w:t>
                  </w:r>
                  <w:r w:rsidRPr="00873C9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директора</w:t>
                  </w:r>
                  <w:r w:rsidRPr="00873C9D">
                    <w:rPr>
                      <w:rFonts w:ascii="Times New Roman" w:eastAsia="Times New Roman" w:hAnsi="Times New Roman" w:cs="Times New Roman"/>
                      <w:spacing w:val="1"/>
                      <w:szCs w:val="24"/>
                      <w:lang w:eastAsia="ru-RU"/>
                    </w:rPr>
                    <w:t> </w:t>
                  </w:r>
                  <w:r w:rsidRPr="00873C9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по</w:t>
                  </w:r>
                  <w:r w:rsidR="002A09D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873C9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АХР</w:t>
                  </w:r>
                  <w:r w:rsidR="007F2C2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5E78" w:rsidRPr="00873C9D" w:rsidRDefault="00985E78" w:rsidP="00985E78">
            <w:pPr>
              <w:spacing w:after="0" w:line="10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E78" w:rsidRPr="00873C9D" w:rsidRDefault="00985E78" w:rsidP="00985E78">
            <w:pPr>
              <w:spacing w:after="0" w:line="10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3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B90F97" w:rsidRPr="00D87C6A" w:rsidRDefault="00B90F97" w:rsidP="00B90F9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14898">
        <w:rPr>
          <w:rFonts w:ascii="Times New Roman" w:hAnsi="Times New Roman" w:cs="Times New Roman"/>
          <w:szCs w:val="24"/>
        </w:rPr>
        <w:t xml:space="preserve">В школе имеется актовый зал площадью </w:t>
      </w:r>
      <w:r w:rsidRPr="00D87C6A">
        <w:rPr>
          <w:rFonts w:ascii="Times New Roman" w:hAnsi="Times New Roman" w:cs="Times New Roman"/>
          <w:szCs w:val="24"/>
        </w:rPr>
        <w:t>112,4 кв.м., оснащён электронным оборудованием для просмотра фильмов, презентаций и др. оборудованием для организации проведения внеклассных мероприятий.</w:t>
      </w:r>
    </w:p>
    <w:p w:rsidR="00B90F97" w:rsidRDefault="00B90F97" w:rsidP="00B90F97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D87C6A">
        <w:rPr>
          <w:rFonts w:ascii="Times New Roman" w:hAnsi="Times New Roman" w:cs="Times New Roman"/>
          <w:szCs w:val="24"/>
        </w:rPr>
        <w:t xml:space="preserve">    Образовательное учреждение имеет: обеденный зал площадью 97 кв.м.;  зал приготовления пищи; складскими и подсобными помещениями; технологическим оборудованием. </w:t>
      </w:r>
    </w:p>
    <w:p w:rsidR="00B90F97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2C29" w:rsidRDefault="00B90F97" w:rsidP="007F2C2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</w:t>
      </w:r>
      <w:r w:rsidR="007F2C29">
        <w:rPr>
          <w:rFonts w:ascii="Times New Roman" w:hAnsi="Times New Roman" w:cs="Times New Roman"/>
          <w:b/>
          <w:szCs w:val="24"/>
        </w:rPr>
        <w:t xml:space="preserve">ФИНАНСОВО-ЭКОНОМИЧЕСКАЯ ДЕЯТЕЛЬНОСТЬ ОРГАНИЗАЦИИ ЗА </w:t>
      </w:r>
      <w:r w:rsidR="007F2C29" w:rsidRPr="00D556B3">
        <w:rPr>
          <w:rFonts w:ascii="Times New Roman" w:hAnsi="Times New Roman" w:cs="Times New Roman"/>
          <w:b/>
          <w:szCs w:val="24"/>
        </w:rPr>
        <w:t>2021 год:</w:t>
      </w:r>
      <w:r w:rsidR="007F2C29">
        <w:rPr>
          <w:rFonts w:ascii="Times New Roman" w:hAnsi="Times New Roman" w:cs="Times New Roman"/>
          <w:b/>
          <w:szCs w:val="24"/>
        </w:rPr>
        <w:t xml:space="preserve">  </w:t>
      </w:r>
    </w:p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Распределение объёма средств организации по источникам их получения и видам деятельности:</w:t>
      </w:r>
    </w:p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f7"/>
        <w:tblW w:w="0" w:type="auto"/>
        <w:tblLook w:val="04A0"/>
      </w:tblPr>
      <w:tblGrid>
        <w:gridCol w:w="7054"/>
        <w:gridCol w:w="2410"/>
        <w:gridCol w:w="2835"/>
        <w:gridCol w:w="2487"/>
      </w:tblGrid>
      <w:tr w:rsidR="007F2C29" w:rsidTr="00224ABC">
        <w:tc>
          <w:tcPr>
            <w:tcW w:w="7054" w:type="dxa"/>
            <w:vMerge w:val="restart"/>
          </w:tcPr>
          <w:p w:rsidR="007F2C29" w:rsidRPr="007A609B" w:rsidRDefault="007F2C29" w:rsidP="00224A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609B">
              <w:rPr>
                <w:rFonts w:ascii="Times New Roman" w:hAnsi="Times New Roman" w:cs="Times New Roman"/>
                <w:b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Merge w:val="restart"/>
          </w:tcPr>
          <w:p w:rsidR="007F2C29" w:rsidRPr="007A609B" w:rsidRDefault="007F2C29" w:rsidP="00224A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609B">
              <w:rPr>
                <w:rFonts w:ascii="Times New Roman" w:hAnsi="Times New Roman" w:cs="Times New Roman"/>
                <w:b/>
                <w:szCs w:val="24"/>
              </w:rPr>
              <w:t>Всего сумма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322" w:type="dxa"/>
            <w:gridSpan w:val="2"/>
          </w:tcPr>
          <w:p w:rsidR="007F2C29" w:rsidRPr="007A609B" w:rsidRDefault="007F2C29" w:rsidP="00224A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609B">
              <w:rPr>
                <w:rFonts w:ascii="Times New Roman" w:hAnsi="Times New Roman" w:cs="Times New Roman"/>
                <w:b/>
                <w:szCs w:val="24"/>
              </w:rPr>
              <w:t>В том числе по видам деятельности</w:t>
            </w:r>
          </w:p>
        </w:tc>
      </w:tr>
      <w:tr w:rsidR="007F2C29" w:rsidTr="00224ABC">
        <w:tc>
          <w:tcPr>
            <w:tcW w:w="7054" w:type="dxa"/>
            <w:vMerge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образовательная</w:t>
            </w:r>
          </w:p>
        </w:tc>
        <w:tc>
          <w:tcPr>
            <w:tcW w:w="2487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виды</w:t>
            </w:r>
          </w:p>
        </w:tc>
      </w:tr>
      <w:tr w:rsidR="007F2C29" w:rsidTr="00224ABC">
        <w:tc>
          <w:tcPr>
            <w:tcW w:w="7054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50093">
              <w:rPr>
                <w:rFonts w:ascii="Times New Roman" w:hAnsi="Times New Roman" w:cs="Times New Roman"/>
                <w:b/>
                <w:szCs w:val="24"/>
              </w:rPr>
              <w:t>Объём поступивших средств</w:t>
            </w:r>
          </w:p>
        </w:tc>
        <w:tc>
          <w:tcPr>
            <w:tcW w:w="24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32 475,1</w:t>
            </w:r>
          </w:p>
        </w:tc>
        <w:tc>
          <w:tcPr>
            <w:tcW w:w="283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32 475,1</w:t>
            </w:r>
          </w:p>
        </w:tc>
        <w:tc>
          <w:tcPr>
            <w:tcW w:w="2487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7054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50093">
              <w:rPr>
                <w:rFonts w:ascii="Times New Roman" w:hAnsi="Times New Roman" w:cs="Times New Roman"/>
                <w:b/>
                <w:szCs w:val="24"/>
              </w:rPr>
              <w:t>в том числе средства:</w:t>
            </w:r>
          </w:p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бюджетов всех уровней</w:t>
            </w:r>
          </w:p>
        </w:tc>
        <w:tc>
          <w:tcPr>
            <w:tcW w:w="24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31 979,2</w:t>
            </w:r>
          </w:p>
        </w:tc>
        <w:tc>
          <w:tcPr>
            <w:tcW w:w="283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31 979,2</w:t>
            </w:r>
          </w:p>
        </w:tc>
        <w:tc>
          <w:tcPr>
            <w:tcW w:w="2487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7054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том </w:t>
            </w:r>
            <w:r w:rsidRPr="00950093">
              <w:rPr>
                <w:rFonts w:ascii="Times New Roman" w:hAnsi="Times New Roman" w:cs="Times New Roman"/>
                <w:b/>
                <w:szCs w:val="24"/>
              </w:rPr>
              <w:t>числе  бюджета:</w:t>
            </w:r>
          </w:p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федерального</w:t>
            </w:r>
          </w:p>
        </w:tc>
        <w:tc>
          <w:tcPr>
            <w:tcW w:w="24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1 749,6</w:t>
            </w:r>
          </w:p>
        </w:tc>
        <w:tc>
          <w:tcPr>
            <w:tcW w:w="283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1 749,6</w:t>
            </w:r>
          </w:p>
        </w:tc>
        <w:tc>
          <w:tcPr>
            <w:tcW w:w="2487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705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субъекта РФ</w:t>
            </w:r>
          </w:p>
        </w:tc>
        <w:tc>
          <w:tcPr>
            <w:tcW w:w="24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18 150,4</w:t>
            </w:r>
          </w:p>
        </w:tc>
        <w:tc>
          <w:tcPr>
            <w:tcW w:w="283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18 150,4</w:t>
            </w:r>
          </w:p>
        </w:tc>
        <w:tc>
          <w:tcPr>
            <w:tcW w:w="2487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705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местного</w:t>
            </w:r>
          </w:p>
        </w:tc>
        <w:tc>
          <w:tcPr>
            <w:tcW w:w="24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12 035,4</w:t>
            </w:r>
          </w:p>
        </w:tc>
        <w:tc>
          <w:tcPr>
            <w:tcW w:w="283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12 035,4</w:t>
            </w:r>
          </w:p>
        </w:tc>
        <w:tc>
          <w:tcPr>
            <w:tcW w:w="2487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705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населения</w:t>
            </w:r>
          </w:p>
        </w:tc>
        <w:tc>
          <w:tcPr>
            <w:tcW w:w="24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83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87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705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внебюджетных фондов</w:t>
            </w:r>
          </w:p>
        </w:tc>
        <w:tc>
          <w:tcPr>
            <w:tcW w:w="24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495,9</w:t>
            </w:r>
          </w:p>
        </w:tc>
        <w:tc>
          <w:tcPr>
            <w:tcW w:w="283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495,9</w:t>
            </w:r>
          </w:p>
        </w:tc>
        <w:tc>
          <w:tcPr>
            <w:tcW w:w="2487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705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иностранных источников</w:t>
            </w:r>
          </w:p>
        </w:tc>
        <w:tc>
          <w:tcPr>
            <w:tcW w:w="24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83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87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2C29" w:rsidRPr="00950093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50093">
        <w:rPr>
          <w:rFonts w:ascii="Times New Roman" w:hAnsi="Times New Roman" w:cs="Times New Roman"/>
          <w:b/>
          <w:szCs w:val="24"/>
        </w:rPr>
        <w:t>Расходы организации:</w:t>
      </w:r>
    </w:p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f7"/>
        <w:tblW w:w="14850" w:type="dxa"/>
        <w:tblLook w:val="04A0"/>
      </w:tblPr>
      <w:tblGrid>
        <w:gridCol w:w="8046"/>
        <w:gridCol w:w="2694"/>
        <w:gridCol w:w="4110"/>
      </w:tblGrid>
      <w:tr w:rsidR="007F2C29" w:rsidRPr="007A609B" w:rsidTr="007F2C29">
        <w:tc>
          <w:tcPr>
            <w:tcW w:w="8046" w:type="dxa"/>
            <w:vMerge w:val="restart"/>
          </w:tcPr>
          <w:p w:rsidR="007F2C29" w:rsidRPr="007A609B" w:rsidRDefault="007F2C29" w:rsidP="00224A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609B">
              <w:rPr>
                <w:rFonts w:ascii="Times New Roman" w:hAnsi="Times New Roman" w:cs="Times New Roman"/>
                <w:b/>
                <w:szCs w:val="24"/>
              </w:rPr>
              <w:t>Наименование показателей</w:t>
            </w:r>
          </w:p>
        </w:tc>
        <w:tc>
          <w:tcPr>
            <w:tcW w:w="2694" w:type="dxa"/>
            <w:vMerge w:val="restart"/>
          </w:tcPr>
          <w:p w:rsidR="007F2C29" w:rsidRPr="007A609B" w:rsidRDefault="007F2C29" w:rsidP="00224A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609B">
              <w:rPr>
                <w:rFonts w:ascii="Times New Roman" w:hAnsi="Times New Roman" w:cs="Times New Roman"/>
                <w:b/>
                <w:szCs w:val="24"/>
              </w:rPr>
              <w:t xml:space="preserve">Всего </w:t>
            </w:r>
          </w:p>
        </w:tc>
        <w:tc>
          <w:tcPr>
            <w:tcW w:w="4110" w:type="dxa"/>
          </w:tcPr>
          <w:p w:rsidR="007F2C29" w:rsidRPr="007A609B" w:rsidRDefault="007F2C29" w:rsidP="00224A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609B">
              <w:rPr>
                <w:rFonts w:ascii="Times New Roman" w:hAnsi="Times New Roman" w:cs="Times New Roman"/>
                <w:b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осуществляемые</w:t>
            </w:r>
            <w:proofErr w:type="gramEnd"/>
          </w:p>
        </w:tc>
      </w:tr>
      <w:tr w:rsidR="007F2C29" w:rsidTr="007F2C29">
        <w:tc>
          <w:tcPr>
            <w:tcW w:w="8046" w:type="dxa"/>
            <w:vMerge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 счёт средств бюджетов всех уровней (субсидий)</w:t>
            </w:r>
          </w:p>
        </w:tc>
      </w:tr>
      <w:tr w:rsidR="007F2C29" w:rsidTr="007F2C29">
        <w:tc>
          <w:tcPr>
            <w:tcW w:w="8046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50093">
              <w:rPr>
                <w:rFonts w:ascii="Times New Roman" w:hAnsi="Times New Roman" w:cs="Times New Roman"/>
                <w:szCs w:val="24"/>
              </w:rPr>
              <w:t>РАСХОДЫ</w:t>
            </w:r>
          </w:p>
        </w:tc>
        <w:tc>
          <w:tcPr>
            <w:tcW w:w="2694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166D6">
              <w:rPr>
                <w:rFonts w:ascii="Times New Roman" w:hAnsi="Times New Roman" w:cs="Times New Roman"/>
                <w:szCs w:val="24"/>
              </w:rPr>
              <w:t>39 </w:t>
            </w:r>
            <w:r>
              <w:rPr>
                <w:rFonts w:ascii="Times New Roman" w:hAnsi="Times New Roman" w:cs="Times New Roman"/>
                <w:szCs w:val="24"/>
              </w:rPr>
              <w:t>064,8</w:t>
            </w:r>
          </w:p>
        </w:tc>
        <w:tc>
          <w:tcPr>
            <w:tcW w:w="4110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166D6">
              <w:rPr>
                <w:rFonts w:ascii="Times New Roman" w:hAnsi="Times New Roman" w:cs="Times New Roman"/>
                <w:szCs w:val="24"/>
              </w:rPr>
              <w:t>39 </w:t>
            </w:r>
            <w:r>
              <w:rPr>
                <w:rFonts w:ascii="Times New Roman" w:hAnsi="Times New Roman" w:cs="Times New Roman"/>
                <w:szCs w:val="24"/>
              </w:rPr>
              <w:t>064,8</w:t>
            </w:r>
          </w:p>
        </w:tc>
      </w:tr>
      <w:tr w:rsidR="007F2C29" w:rsidTr="007F2C29">
        <w:tc>
          <w:tcPr>
            <w:tcW w:w="8046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50093">
              <w:rPr>
                <w:rFonts w:ascii="Times New Roman" w:hAnsi="Times New Roman" w:cs="Times New Roman"/>
                <w:b/>
                <w:szCs w:val="24"/>
              </w:rPr>
              <w:t>в том числе:</w:t>
            </w:r>
          </w:p>
          <w:p w:rsidR="007F2C29" w:rsidRPr="00950093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труда и начисление на выплаты по оплате труда</w:t>
            </w:r>
          </w:p>
        </w:tc>
        <w:tc>
          <w:tcPr>
            <w:tcW w:w="269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30 651,4</w:t>
            </w:r>
          </w:p>
        </w:tc>
        <w:tc>
          <w:tcPr>
            <w:tcW w:w="41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30 651,4</w:t>
            </w:r>
          </w:p>
        </w:tc>
      </w:tr>
      <w:tr w:rsidR="007F2C29" w:rsidTr="007F2C29">
        <w:tc>
          <w:tcPr>
            <w:tcW w:w="8046" w:type="dxa"/>
          </w:tcPr>
          <w:p w:rsidR="007F2C29" w:rsidRPr="00950093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заработная плата</w:t>
            </w:r>
          </w:p>
        </w:tc>
        <w:tc>
          <w:tcPr>
            <w:tcW w:w="2694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23 531,0</w:t>
            </w:r>
          </w:p>
        </w:tc>
        <w:tc>
          <w:tcPr>
            <w:tcW w:w="4110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23 531,0</w:t>
            </w:r>
          </w:p>
        </w:tc>
      </w:tr>
      <w:tr w:rsidR="007F2C29" w:rsidTr="007F2C29">
        <w:tc>
          <w:tcPr>
            <w:tcW w:w="8046" w:type="dxa"/>
          </w:tcPr>
          <w:p w:rsidR="007F2C29" w:rsidRPr="00950093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выплаты</w:t>
            </w:r>
          </w:p>
        </w:tc>
        <w:tc>
          <w:tcPr>
            <w:tcW w:w="2694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46,4</w:t>
            </w:r>
          </w:p>
        </w:tc>
        <w:tc>
          <w:tcPr>
            <w:tcW w:w="4110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46,4</w:t>
            </w:r>
          </w:p>
        </w:tc>
      </w:tr>
      <w:tr w:rsidR="007F2C29" w:rsidTr="007F2C29">
        <w:tc>
          <w:tcPr>
            <w:tcW w:w="8046" w:type="dxa"/>
          </w:tcPr>
          <w:p w:rsidR="007F2C29" w:rsidRPr="00950093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начисления по выплате по оплате труда</w:t>
            </w:r>
          </w:p>
        </w:tc>
        <w:tc>
          <w:tcPr>
            <w:tcW w:w="2694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7 074,0</w:t>
            </w:r>
          </w:p>
        </w:tc>
        <w:tc>
          <w:tcPr>
            <w:tcW w:w="4110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7 074,0</w:t>
            </w:r>
          </w:p>
        </w:tc>
      </w:tr>
      <w:tr w:rsidR="007F2C29" w:rsidTr="007F2C29">
        <w:tc>
          <w:tcPr>
            <w:tcW w:w="8046" w:type="dxa"/>
          </w:tcPr>
          <w:p w:rsidR="007F2C29" w:rsidRPr="00950093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работ, услуг</w:t>
            </w:r>
          </w:p>
        </w:tc>
        <w:tc>
          <w:tcPr>
            <w:tcW w:w="2694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8 339,4</w:t>
            </w:r>
          </w:p>
        </w:tc>
        <w:tc>
          <w:tcPr>
            <w:tcW w:w="4110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8 339,4</w:t>
            </w:r>
          </w:p>
        </w:tc>
      </w:tr>
      <w:tr w:rsidR="007F2C29" w:rsidTr="007F2C29">
        <w:tc>
          <w:tcPr>
            <w:tcW w:w="8046" w:type="dxa"/>
          </w:tcPr>
          <w:p w:rsidR="007F2C29" w:rsidRDefault="007F2C29" w:rsidP="00224A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553E2">
              <w:rPr>
                <w:rFonts w:ascii="Times New Roman" w:hAnsi="Times New Roman" w:cs="Times New Roman"/>
                <w:b/>
                <w:szCs w:val="24"/>
              </w:rPr>
              <w:t>в том числе:</w:t>
            </w:r>
          </w:p>
          <w:p w:rsidR="007F2C29" w:rsidRPr="00F553E2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53E2">
              <w:rPr>
                <w:rFonts w:ascii="Times New Roman" w:hAnsi="Times New Roman" w:cs="Times New Roman"/>
                <w:szCs w:val="24"/>
              </w:rPr>
              <w:t>услуги связи</w:t>
            </w:r>
          </w:p>
        </w:tc>
        <w:tc>
          <w:tcPr>
            <w:tcW w:w="269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270,9</w:t>
            </w:r>
          </w:p>
        </w:tc>
        <w:tc>
          <w:tcPr>
            <w:tcW w:w="41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270,9</w:t>
            </w:r>
          </w:p>
        </w:tc>
      </w:tr>
      <w:tr w:rsidR="007F2C29" w:rsidTr="007F2C29">
        <w:tc>
          <w:tcPr>
            <w:tcW w:w="8046" w:type="dxa"/>
          </w:tcPr>
          <w:p w:rsidR="007F2C29" w:rsidRPr="00950093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услуги</w:t>
            </w:r>
          </w:p>
        </w:tc>
        <w:tc>
          <w:tcPr>
            <w:tcW w:w="2694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4110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</w:t>
            </w:r>
          </w:p>
        </w:tc>
      </w:tr>
      <w:tr w:rsidR="007F2C29" w:rsidTr="007F2C29">
        <w:tc>
          <w:tcPr>
            <w:tcW w:w="8046" w:type="dxa"/>
          </w:tcPr>
          <w:p w:rsidR="007F2C29" w:rsidRPr="00950093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коммунальные услуги</w:t>
            </w:r>
          </w:p>
        </w:tc>
        <w:tc>
          <w:tcPr>
            <w:tcW w:w="2694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3 875,9</w:t>
            </w:r>
          </w:p>
        </w:tc>
        <w:tc>
          <w:tcPr>
            <w:tcW w:w="4110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3 875,9</w:t>
            </w:r>
          </w:p>
        </w:tc>
      </w:tr>
      <w:tr w:rsidR="007F2C29" w:rsidTr="007F2C29">
        <w:tc>
          <w:tcPr>
            <w:tcW w:w="8046" w:type="dxa"/>
          </w:tcPr>
          <w:p w:rsidR="007F2C29" w:rsidRPr="00950093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арендная плата за пользование имуществом</w:t>
            </w:r>
          </w:p>
        </w:tc>
        <w:tc>
          <w:tcPr>
            <w:tcW w:w="2694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110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7F2C29">
        <w:tc>
          <w:tcPr>
            <w:tcW w:w="8046" w:type="dxa"/>
          </w:tcPr>
          <w:p w:rsidR="007F2C29" w:rsidRPr="00950093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работы, услуги по содержанию имущества</w:t>
            </w:r>
          </w:p>
        </w:tc>
        <w:tc>
          <w:tcPr>
            <w:tcW w:w="2694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1 563,1</w:t>
            </w:r>
          </w:p>
        </w:tc>
        <w:tc>
          <w:tcPr>
            <w:tcW w:w="4110" w:type="dxa"/>
          </w:tcPr>
          <w:p w:rsidR="007F2C29" w:rsidRPr="00950093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1 563,1</w:t>
            </w:r>
          </w:p>
        </w:tc>
      </w:tr>
      <w:tr w:rsidR="007F2C29" w:rsidTr="007F2C29">
        <w:tc>
          <w:tcPr>
            <w:tcW w:w="8046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работы, услуги</w:t>
            </w:r>
          </w:p>
        </w:tc>
        <w:tc>
          <w:tcPr>
            <w:tcW w:w="269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2 555,1</w:t>
            </w:r>
          </w:p>
        </w:tc>
        <w:tc>
          <w:tcPr>
            <w:tcW w:w="41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2 555,1</w:t>
            </w:r>
          </w:p>
        </w:tc>
      </w:tr>
      <w:tr w:rsidR="007F2C29" w:rsidTr="007F2C29">
        <w:tc>
          <w:tcPr>
            <w:tcW w:w="8046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социальное обеспечение</w:t>
            </w:r>
          </w:p>
        </w:tc>
        <w:tc>
          <w:tcPr>
            <w:tcW w:w="269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37,5</w:t>
            </w:r>
          </w:p>
        </w:tc>
        <w:tc>
          <w:tcPr>
            <w:tcW w:w="41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37,5</w:t>
            </w:r>
          </w:p>
        </w:tc>
      </w:tr>
      <w:tr w:rsidR="007F2C29" w:rsidTr="007F2C29">
        <w:tc>
          <w:tcPr>
            <w:tcW w:w="8046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расходы</w:t>
            </w:r>
          </w:p>
        </w:tc>
        <w:tc>
          <w:tcPr>
            <w:tcW w:w="269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36,5</w:t>
            </w:r>
          </w:p>
        </w:tc>
        <w:tc>
          <w:tcPr>
            <w:tcW w:w="41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36,5</w:t>
            </w:r>
          </w:p>
        </w:tc>
      </w:tr>
      <w:tr w:rsidR="007F2C29" w:rsidTr="007F2C29">
        <w:tc>
          <w:tcPr>
            <w:tcW w:w="8046" w:type="dxa"/>
          </w:tcPr>
          <w:p w:rsidR="007F2C29" w:rsidRPr="00F553E2" w:rsidRDefault="007F2C29" w:rsidP="00224A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553E2">
              <w:rPr>
                <w:rFonts w:ascii="Times New Roman" w:hAnsi="Times New Roman" w:cs="Times New Roman"/>
                <w:b/>
                <w:szCs w:val="24"/>
              </w:rPr>
              <w:t>Поступление нефинансовых средств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269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751,4</w:t>
            </w:r>
          </w:p>
        </w:tc>
        <w:tc>
          <w:tcPr>
            <w:tcW w:w="41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751,4</w:t>
            </w:r>
          </w:p>
        </w:tc>
      </w:tr>
      <w:tr w:rsidR="007F2C29" w:rsidTr="007F2C29">
        <w:tc>
          <w:tcPr>
            <w:tcW w:w="8046" w:type="dxa"/>
          </w:tcPr>
          <w:p w:rsidR="007F2C29" w:rsidRDefault="007F2C29" w:rsidP="00224ABC">
            <w:pPr>
              <w:rPr>
                <w:rFonts w:ascii="Times New Roman" w:hAnsi="Times New Roman" w:cs="Times New Roman"/>
                <w:szCs w:val="24"/>
              </w:rPr>
            </w:pPr>
            <w:r w:rsidRPr="00F553E2">
              <w:rPr>
                <w:rFonts w:ascii="Times New Roman" w:hAnsi="Times New Roman" w:cs="Times New Roman"/>
                <w:b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увеличение  стоимости основных средств</w:t>
            </w:r>
          </w:p>
        </w:tc>
        <w:tc>
          <w:tcPr>
            <w:tcW w:w="269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269,7</w:t>
            </w:r>
          </w:p>
        </w:tc>
        <w:tc>
          <w:tcPr>
            <w:tcW w:w="41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269,7</w:t>
            </w:r>
          </w:p>
        </w:tc>
      </w:tr>
      <w:tr w:rsidR="007F2C29" w:rsidTr="007F2C29">
        <w:tc>
          <w:tcPr>
            <w:tcW w:w="8046" w:type="dxa"/>
          </w:tcPr>
          <w:p w:rsidR="007F2C29" w:rsidRDefault="007F2C29" w:rsidP="00224ABC">
            <w:r w:rsidRPr="00901218">
              <w:rPr>
                <w:rFonts w:ascii="Times New Roman" w:hAnsi="Times New Roman" w:cs="Times New Roman"/>
                <w:szCs w:val="24"/>
              </w:rPr>
              <w:t xml:space="preserve">увеличение  стоимости </w:t>
            </w:r>
            <w:r>
              <w:rPr>
                <w:rFonts w:ascii="Times New Roman" w:hAnsi="Times New Roman" w:cs="Times New Roman"/>
                <w:szCs w:val="24"/>
              </w:rPr>
              <w:t>нематериальных активов</w:t>
            </w:r>
          </w:p>
        </w:tc>
        <w:tc>
          <w:tcPr>
            <w:tcW w:w="269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1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7F2C29">
        <w:tc>
          <w:tcPr>
            <w:tcW w:w="8046" w:type="dxa"/>
          </w:tcPr>
          <w:p w:rsidR="007F2C29" w:rsidRDefault="007F2C29" w:rsidP="00224ABC">
            <w:r w:rsidRPr="00901218">
              <w:rPr>
                <w:rFonts w:ascii="Times New Roman" w:hAnsi="Times New Roman" w:cs="Times New Roman"/>
                <w:szCs w:val="24"/>
              </w:rPr>
              <w:t xml:space="preserve">увеличение  стоимости </w:t>
            </w:r>
            <w:r>
              <w:rPr>
                <w:rFonts w:ascii="Times New Roman" w:hAnsi="Times New Roman" w:cs="Times New Roman"/>
                <w:szCs w:val="24"/>
              </w:rPr>
              <w:t xml:space="preserve"> непроизводственных активов</w:t>
            </w:r>
          </w:p>
        </w:tc>
        <w:tc>
          <w:tcPr>
            <w:tcW w:w="269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1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7F2C29">
        <w:tc>
          <w:tcPr>
            <w:tcW w:w="8046" w:type="dxa"/>
          </w:tcPr>
          <w:p w:rsidR="007F2C29" w:rsidRDefault="007F2C29" w:rsidP="00224ABC">
            <w:r w:rsidRPr="00901218">
              <w:rPr>
                <w:rFonts w:ascii="Times New Roman" w:hAnsi="Times New Roman" w:cs="Times New Roman"/>
                <w:szCs w:val="24"/>
              </w:rPr>
              <w:t xml:space="preserve">увеличение  стоимости </w:t>
            </w:r>
            <w:r>
              <w:rPr>
                <w:rFonts w:ascii="Times New Roman" w:hAnsi="Times New Roman" w:cs="Times New Roman"/>
                <w:szCs w:val="24"/>
              </w:rPr>
              <w:t xml:space="preserve"> материальных запасов</w:t>
            </w:r>
          </w:p>
        </w:tc>
        <w:tc>
          <w:tcPr>
            <w:tcW w:w="269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481,7</w:t>
            </w:r>
          </w:p>
        </w:tc>
        <w:tc>
          <w:tcPr>
            <w:tcW w:w="4110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481,7</w:t>
            </w:r>
          </w:p>
        </w:tc>
      </w:tr>
    </w:tbl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F2C29" w:rsidRPr="003A4654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4654">
        <w:rPr>
          <w:rFonts w:ascii="Times New Roman" w:hAnsi="Times New Roman" w:cs="Times New Roman"/>
          <w:b/>
          <w:szCs w:val="24"/>
        </w:rPr>
        <w:lastRenderedPageBreak/>
        <w:t>Сведения о численности и оплате труда работников организации</w:t>
      </w:r>
      <w:r>
        <w:rPr>
          <w:rFonts w:ascii="Times New Roman" w:hAnsi="Times New Roman" w:cs="Times New Roman"/>
          <w:b/>
          <w:szCs w:val="24"/>
        </w:rPr>
        <w:t>:</w:t>
      </w:r>
    </w:p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f7"/>
        <w:tblW w:w="14884" w:type="dxa"/>
        <w:tblInd w:w="-34" w:type="dxa"/>
        <w:tblLayout w:type="fixed"/>
        <w:tblLook w:val="04A0"/>
      </w:tblPr>
      <w:tblGrid>
        <w:gridCol w:w="2127"/>
        <w:gridCol w:w="1134"/>
        <w:gridCol w:w="1276"/>
        <w:gridCol w:w="1559"/>
        <w:gridCol w:w="1843"/>
        <w:gridCol w:w="2126"/>
        <w:gridCol w:w="2126"/>
        <w:gridCol w:w="1134"/>
        <w:gridCol w:w="1559"/>
      </w:tblGrid>
      <w:tr w:rsidR="007F2C29" w:rsidTr="00224ABC">
        <w:trPr>
          <w:trHeight w:val="1390"/>
        </w:trPr>
        <w:tc>
          <w:tcPr>
            <w:tcW w:w="2127" w:type="dxa"/>
            <w:vMerge w:val="restart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>Наименование показателей</w:t>
            </w:r>
          </w:p>
        </w:tc>
        <w:tc>
          <w:tcPr>
            <w:tcW w:w="2410" w:type="dxa"/>
            <w:gridSpan w:val="2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>Средняя численность работников</w:t>
            </w:r>
          </w:p>
        </w:tc>
        <w:tc>
          <w:tcPr>
            <w:tcW w:w="5528" w:type="dxa"/>
            <w:gridSpan w:val="3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 xml:space="preserve">Фонд начислений заработной платы работников, </w:t>
            </w:r>
            <w:proofErr w:type="spellStart"/>
            <w:proofErr w:type="gramStart"/>
            <w:r w:rsidRPr="0097393F">
              <w:rPr>
                <w:rFonts w:ascii="Times New Roman" w:hAnsi="Times New Roman" w:cs="Times New Roman"/>
                <w:b/>
                <w:sz w:val="22"/>
              </w:rPr>
              <w:t>тыс</w:t>
            </w:r>
            <w:proofErr w:type="spellEnd"/>
            <w:proofErr w:type="gramEnd"/>
            <w:r w:rsidRPr="0097393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97393F">
              <w:rPr>
                <w:rFonts w:ascii="Times New Roman" w:hAnsi="Times New Roman" w:cs="Times New Roman"/>
                <w:b/>
                <w:sz w:val="22"/>
              </w:rPr>
              <w:t>руб</w:t>
            </w:r>
            <w:proofErr w:type="spellEnd"/>
          </w:p>
        </w:tc>
        <w:tc>
          <w:tcPr>
            <w:tcW w:w="4819" w:type="dxa"/>
            <w:gridSpan w:val="3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 xml:space="preserve">Фонд начисления заработной платы работников по источникам финансирования, </w:t>
            </w:r>
            <w:proofErr w:type="spellStart"/>
            <w:proofErr w:type="gramStart"/>
            <w:r w:rsidRPr="0097393F">
              <w:rPr>
                <w:rFonts w:ascii="Times New Roman" w:hAnsi="Times New Roman" w:cs="Times New Roman"/>
                <w:b/>
                <w:sz w:val="22"/>
              </w:rPr>
              <w:t>тыс</w:t>
            </w:r>
            <w:proofErr w:type="spellEnd"/>
            <w:proofErr w:type="gramEnd"/>
            <w:r w:rsidRPr="0097393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97393F">
              <w:rPr>
                <w:rFonts w:ascii="Times New Roman" w:hAnsi="Times New Roman" w:cs="Times New Roman"/>
                <w:b/>
                <w:sz w:val="22"/>
              </w:rPr>
              <w:t>руб</w:t>
            </w:r>
            <w:proofErr w:type="spellEnd"/>
          </w:p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>списочного состава (без внешних совместителей)</w:t>
            </w:r>
          </w:p>
        </w:tc>
      </w:tr>
      <w:tr w:rsidR="007F2C29" w:rsidTr="00224ABC">
        <w:tc>
          <w:tcPr>
            <w:tcW w:w="2127" w:type="dxa"/>
            <w:vMerge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>списочного состава (без внешних совместителей)</w:t>
            </w:r>
          </w:p>
        </w:tc>
        <w:tc>
          <w:tcPr>
            <w:tcW w:w="1276" w:type="dxa"/>
            <w:vMerge w:val="restart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>внешних совместителей</w:t>
            </w:r>
          </w:p>
        </w:tc>
        <w:tc>
          <w:tcPr>
            <w:tcW w:w="3402" w:type="dxa"/>
            <w:gridSpan w:val="2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>списочного состава (без внешних совместителей)</w:t>
            </w:r>
          </w:p>
        </w:tc>
        <w:tc>
          <w:tcPr>
            <w:tcW w:w="2126" w:type="dxa"/>
            <w:vMerge w:val="restart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>внешних совместителей</w:t>
            </w:r>
          </w:p>
        </w:tc>
        <w:tc>
          <w:tcPr>
            <w:tcW w:w="2126" w:type="dxa"/>
            <w:vMerge w:val="restart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>за счёт бюджетов всех уровне</w:t>
            </w:r>
            <w:proofErr w:type="gramStart"/>
            <w:r w:rsidRPr="0097393F">
              <w:rPr>
                <w:rFonts w:ascii="Times New Roman" w:hAnsi="Times New Roman" w:cs="Times New Roman"/>
                <w:b/>
                <w:sz w:val="22"/>
              </w:rPr>
              <w:t>й(</w:t>
            </w:r>
            <w:proofErr w:type="gramEnd"/>
            <w:r w:rsidRPr="0097393F">
              <w:rPr>
                <w:rFonts w:ascii="Times New Roman" w:hAnsi="Times New Roman" w:cs="Times New Roman"/>
                <w:b/>
                <w:sz w:val="22"/>
              </w:rPr>
              <w:t>субсидий)</w:t>
            </w:r>
          </w:p>
        </w:tc>
        <w:tc>
          <w:tcPr>
            <w:tcW w:w="1134" w:type="dxa"/>
            <w:vMerge w:val="restart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>ОМС 4</w:t>
            </w:r>
          </w:p>
        </w:tc>
        <w:tc>
          <w:tcPr>
            <w:tcW w:w="1559" w:type="dxa"/>
            <w:vMerge w:val="restart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 xml:space="preserve">средства от </w:t>
            </w:r>
            <w:proofErr w:type="gramStart"/>
            <w:r w:rsidRPr="0097393F">
              <w:rPr>
                <w:rFonts w:ascii="Times New Roman" w:hAnsi="Times New Roman" w:cs="Times New Roman"/>
                <w:b/>
                <w:sz w:val="22"/>
              </w:rPr>
              <w:t>приносящей</w:t>
            </w:r>
            <w:proofErr w:type="gramEnd"/>
            <w:r w:rsidRPr="0097393F">
              <w:rPr>
                <w:rFonts w:ascii="Times New Roman" w:hAnsi="Times New Roman" w:cs="Times New Roman"/>
                <w:b/>
                <w:sz w:val="22"/>
              </w:rPr>
              <w:t xml:space="preserve"> доход деятельности</w:t>
            </w:r>
          </w:p>
        </w:tc>
      </w:tr>
      <w:tr w:rsidR="007F2C29" w:rsidTr="00224ABC">
        <w:tc>
          <w:tcPr>
            <w:tcW w:w="2127" w:type="dxa"/>
            <w:vMerge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vMerge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76" w:type="dxa"/>
            <w:vMerge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>Всего сумма</w:t>
            </w:r>
          </w:p>
        </w:tc>
        <w:tc>
          <w:tcPr>
            <w:tcW w:w="1843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393F">
              <w:rPr>
                <w:rFonts w:ascii="Times New Roman" w:hAnsi="Times New Roman" w:cs="Times New Roman"/>
                <w:b/>
                <w:sz w:val="22"/>
              </w:rPr>
              <w:t>в том числе по внутреннему совместительству</w:t>
            </w:r>
          </w:p>
        </w:tc>
        <w:tc>
          <w:tcPr>
            <w:tcW w:w="2126" w:type="dxa"/>
            <w:vMerge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6" w:type="dxa"/>
            <w:vMerge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vMerge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F2C29" w:rsidTr="00224ABC">
        <w:tc>
          <w:tcPr>
            <w:tcW w:w="2127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 работников</w:t>
            </w:r>
          </w:p>
        </w:tc>
        <w:tc>
          <w:tcPr>
            <w:tcW w:w="1134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34,4</w:t>
            </w:r>
          </w:p>
        </w:tc>
        <w:tc>
          <w:tcPr>
            <w:tcW w:w="1276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23548,9</w:t>
            </w:r>
          </w:p>
        </w:tc>
        <w:tc>
          <w:tcPr>
            <w:tcW w:w="1843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2132,1</w:t>
            </w:r>
          </w:p>
        </w:tc>
        <w:tc>
          <w:tcPr>
            <w:tcW w:w="2126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23548,9</w:t>
            </w:r>
          </w:p>
        </w:tc>
        <w:tc>
          <w:tcPr>
            <w:tcW w:w="1134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2127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393F">
              <w:rPr>
                <w:rFonts w:ascii="Times New Roman" w:hAnsi="Times New Roman" w:cs="Times New Roman"/>
                <w:b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руководящие работники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3261,2</w:t>
            </w:r>
          </w:p>
        </w:tc>
        <w:tc>
          <w:tcPr>
            <w:tcW w:w="1843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1016,0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3261,2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2127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 них директор, заместители директора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3261,2</w:t>
            </w:r>
          </w:p>
        </w:tc>
        <w:tc>
          <w:tcPr>
            <w:tcW w:w="1843" w:type="dxa"/>
          </w:tcPr>
          <w:p w:rsidR="007F2C29" w:rsidRPr="0097393F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1016,0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3261,2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2127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педагогические работники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14,7</w:t>
            </w:r>
          </w:p>
        </w:tc>
        <w:tc>
          <w:tcPr>
            <w:tcW w:w="127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12818,2</w:t>
            </w:r>
          </w:p>
        </w:tc>
        <w:tc>
          <w:tcPr>
            <w:tcW w:w="1843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912,6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12818,2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2127" w:type="dxa"/>
          </w:tcPr>
          <w:p w:rsidR="007F2C29" w:rsidRDefault="007F2C29" w:rsidP="00224A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4BDD">
              <w:rPr>
                <w:rFonts w:ascii="Times New Roman" w:hAnsi="Times New Roman" w:cs="Times New Roman"/>
                <w:b/>
                <w:szCs w:val="24"/>
              </w:rPr>
              <w:t>из них:</w:t>
            </w:r>
          </w:p>
          <w:p w:rsidR="007F2C29" w:rsidRPr="00EC4BDD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11,4</w:t>
            </w:r>
          </w:p>
        </w:tc>
        <w:tc>
          <w:tcPr>
            <w:tcW w:w="127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10892,6</w:t>
            </w:r>
          </w:p>
        </w:tc>
        <w:tc>
          <w:tcPr>
            <w:tcW w:w="1843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769,9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10892,6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2127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образования</w:t>
            </w:r>
          </w:p>
        </w:tc>
        <w:tc>
          <w:tcPr>
            <w:tcW w:w="1134" w:type="dxa"/>
          </w:tcPr>
          <w:p w:rsidR="007F2C29" w:rsidRPr="007746BC" w:rsidRDefault="007F2C29" w:rsidP="00224AB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46BC">
              <w:rPr>
                <w:rFonts w:ascii="Times New Roman" w:hAnsi="Times New Roman" w:cs="Times New Roman"/>
                <w:sz w:val="20"/>
              </w:rPr>
              <w:t>входят в состав педагогических работников</w:t>
            </w:r>
          </w:p>
        </w:tc>
        <w:tc>
          <w:tcPr>
            <w:tcW w:w="127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2127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127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553,6</w:t>
            </w:r>
          </w:p>
        </w:tc>
        <w:tc>
          <w:tcPr>
            <w:tcW w:w="1843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42,7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553,6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2127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иной персонал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16,7</w:t>
            </w:r>
          </w:p>
        </w:tc>
        <w:tc>
          <w:tcPr>
            <w:tcW w:w="127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6145,4</w:t>
            </w:r>
          </w:p>
        </w:tc>
        <w:tc>
          <w:tcPr>
            <w:tcW w:w="1843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203,5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7469,4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2127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персонал, работающий в подразделениях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образования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127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1218,8</w:t>
            </w:r>
          </w:p>
        </w:tc>
        <w:tc>
          <w:tcPr>
            <w:tcW w:w="1843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60,4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1213,1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2127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 них воспитатели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127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1218,8</w:t>
            </w:r>
          </w:p>
        </w:tc>
        <w:tc>
          <w:tcPr>
            <w:tcW w:w="1843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60,4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1213,1</w:t>
            </w:r>
          </w:p>
        </w:tc>
        <w:tc>
          <w:tcPr>
            <w:tcW w:w="1134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2C29" w:rsidRPr="007746BC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746BC">
        <w:rPr>
          <w:rFonts w:ascii="Times New Roman" w:hAnsi="Times New Roman" w:cs="Times New Roman"/>
          <w:b/>
          <w:szCs w:val="24"/>
        </w:rPr>
        <w:t>Источники  финансирования внутренних затрат на внедрение и  использование цифровых технологий</w:t>
      </w:r>
      <w:r>
        <w:rPr>
          <w:rFonts w:ascii="Times New Roman" w:hAnsi="Times New Roman" w:cs="Times New Roman"/>
          <w:b/>
          <w:szCs w:val="24"/>
        </w:rPr>
        <w:t>:</w:t>
      </w:r>
    </w:p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f7"/>
        <w:tblW w:w="0" w:type="auto"/>
        <w:tblLook w:val="04A0"/>
      </w:tblPr>
      <w:tblGrid>
        <w:gridCol w:w="10881"/>
        <w:gridCol w:w="3905"/>
      </w:tblGrid>
      <w:tr w:rsidR="007F2C29" w:rsidTr="00224ABC">
        <w:tc>
          <w:tcPr>
            <w:tcW w:w="10881" w:type="dxa"/>
          </w:tcPr>
          <w:p w:rsidR="007F2C29" w:rsidRPr="007746BC" w:rsidRDefault="007F2C29" w:rsidP="00224A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46BC">
              <w:rPr>
                <w:rFonts w:ascii="Times New Roman" w:hAnsi="Times New Roman" w:cs="Times New Roman"/>
                <w:b/>
                <w:szCs w:val="24"/>
              </w:rPr>
              <w:t>Наименование  показателей</w:t>
            </w:r>
          </w:p>
        </w:tc>
        <w:tc>
          <w:tcPr>
            <w:tcW w:w="3905" w:type="dxa"/>
          </w:tcPr>
          <w:p w:rsidR="007F2C29" w:rsidRPr="007746BC" w:rsidRDefault="007F2C29" w:rsidP="00224A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46BC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7F2C29" w:rsidTr="00224ABC">
        <w:tc>
          <w:tcPr>
            <w:tcW w:w="10881" w:type="dxa"/>
          </w:tcPr>
          <w:p w:rsidR="007F2C29" w:rsidRPr="007746BC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Внутренние</w:t>
            </w:r>
            <w:r w:rsidRPr="007746BC">
              <w:rPr>
                <w:rFonts w:ascii="Times New Roman" w:hAnsi="Times New Roman" w:cs="Times New Roman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 w:rsidRPr="007746BC">
              <w:rPr>
                <w:rFonts w:ascii="Times New Roman" w:hAnsi="Times New Roman" w:cs="Times New Roman"/>
                <w:szCs w:val="24"/>
              </w:rPr>
              <w:t xml:space="preserve"> на внедрение и  использование цифровых технологий</w:t>
            </w:r>
          </w:p>
        </w:tc>
        <w:tc>
          <w:tcPr>
            <w:tcW w:w="390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278,3</w:t>
            </w:r>
          </w:p>
        </w:tc>
      </w:tr>
      <w:tr w:rsidR="007F2C29" w:rsidTr="00224ABC">
        <w:tc>
          <w:tcPr>
            <w:tcW w:w="10881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746BC">
              <w:rPr>
                <w:rFonts w:ascii="Times New Roman" w:hAnsi="Times New Roman" w:cs="Times New Roman"/>
                <w:b/>
                <w:szCs w:val="24"/>
              </w:rPr>
              <w:t>в том числе по источникам финансирования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собственные средства организации</w:t>
            </w:r>
          </w:p>
        </w:tc>
        <w:tc>
          <w:tcPr>
            <w:tcW w:w="390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10881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Средства бюджетов всех уровней</w:t>
            </w:r>
          </w:p>
        </w:tc>
        <w:tc>
          <w:tcPr>
            <w:tcW w:w="390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278,3</w:t>
            </w:r>
          </w:p>
        </w:tc>
      </w:tr>
      <w:tr w:rsidR="007F2C29" w:rsidTr="00224ABC">
        <w:tc>
          <w:tcPr>
            <w:tcW w:w="10881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привлечённые средства</w:t>
            </w:r>
          </w:p>
        </w:tc>
        <w:tc>
          <w:tcPr>
            <w:tcW w:w="390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10881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746BC">
              <w:rPr>
                <w:rFonts w:ascii="Times New Roman" w:hAnsi="Times New Roman" w:cs="Times New Roman"/>
                <w:b/>
                <w:szCs w:val="24"/>
              </w:rPr>
              <w:t>из них:</w:t>
            </w:r>
          </w:p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некоммерческих организаций</w:t>
            </w:r>
          </w:p>
        </w:tc>
        <w:tc>
          <w:tcPr>
            <w:tcW w:w="390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10881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Физических лиц</w:t>
            </w:r>
          </w:p>
        </w:tc>
        <w:tc>
          <w:tcPr>
            <w:tcW w:w="3905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7F2C29" w:rsidRPr="00FF3825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F3825">
        <w:rPr>
          <w:rFonts w:ascii="Times New Roman" w:hAnsi="Times New Roman" w:cs="Times New Roman"/>
          <w:b/>
          <w:szCs w:val="24"/>
        </w:rPr>
        <w:t>Затраты на внедрение и использование цифровых технологий в 202</w:t>
      </w:r>
      <w:r>
        <w:rPr>
          <w:rFonts w:ascii="Times New Roman" w:hAnsi="Times New Roman" w:cs="Times New Roman"/>
          <w:b/>
          <w:szCs w:val="24"/>
        </w:rPr>
        <w:t>1</w:t>
      </w:r>
      <w:r w:rsidRPr="00FF3825">
        <w:rPr>
          <w:rFonts w:ascii="Times New Roman" w:hAnsi="Times New Roman" w:cs="Times New Roman"/>
          <w:b/>
          <w:szCs w:val="24"/>
        </w:rPr>
        <w:t xml:space="preserve"> году:</w:t>
      </w:r>
    </w:p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f7"/>
        <w:tblW w:w="0" w:type="auto"/>
        <w:tblLook w:val="04A0"/>
      </w:tblPr>
      <w:tblGrid>
        <w:gridCol w:w="10598"/>
        <w:gridCol w:w="4188"/>
      </w:tblGrid>
      <w:tr w:rsidR="007F2C29" w:rsidTr="00224ABC">
        <w:tc>
          <w:tcPr>
            <w:tcW w:w="1059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показателей</w:t>
            </w:r>
          </w:p>
        </w:tc>
        <w:tc>
          <w:tcPr>
            <w:tcW w:w="4188" w:type="dxa"/>
          </w:tcPr>
          <w:p w:rsidR="007F2C29" w:rsidRPr="00B74C7F" w:rsidRDefault="007F2C29" w:rsidP="00224A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4C7F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7F2C29" w:rsidTr="00224ABC">
        <w:tc>
          <w:tcPr>
            <w:tcW w:w="10598" w:type="dxa"/>
          </w:tcPr>
          <w:p w:rsidR="007F2C29" w:rsidRPr="00B74C7F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74C7F">
              <w:rPr>
                <w:rFonts w:ascii="Times New Roman" w:hAnsi="Times New Roman" w:cs="Times New Roman"/>
                <w:szCs w:val="24"/>
              </w:rPr>
              <w:t>Затраты на внедрение и использование цифровых технологий в 202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74C7F">
              <w:rPr>
                <w:rFonts w:ascii="Times New Roman" w:hAnsi="Times New Roman" w:cs="Times New Roman"/>
                <w:szCs w:val="24"/>
              </w:rPr>
              <w:t xml:space="preserve"> году - всего:</w:t>
            </w:r>
          </w:p>
          <w:p w:rsidR="007F2C29" w:rsidRPr="00FF3825" w:rsidRDefault="007F2C29" w:rsidP="00224AB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88" w:type="dxa"/>
          </w:tcPr>
          <w:p w:rsidR="007F2C29" w:rsidRPr="00B74C7F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278,3</w:t>
            </w:r>
          </w:p>
        </w:tc>
      </w:tr>
      <w:tr w:rsidR="007F2C29" w:rsidTr="00224ABC">
        <w:tc>
          <w:tcPr>
            <w:tcW w:w="10598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2670B">
              <w:rPr>
                <w:rFonts w:ascii="Times New Roman" w:hAnsi="Times New Roman" w:cs="Times New Roman"/>
                <w:b/>
                <w:szCs w:val="24"/>
              </w:rPr>
              <w:t>из них:</w:t>
            </w:r>
          </w:p>
          <w:p w:rsidR="007F2C29" w:rsidRPr="00D2670B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затраты на продукты и услуги в области информационной безопасности</w:t>
            </w:r>
          </w:p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10598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Внутренние затраты на внедрение и использование цифровых технологий</w:t>
            </w:r>
          </w:p>
        </w:tc>
        <w:tc>
          <w:tcPr>
            <w:tcW w:w="418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278,3</w:t>
            </w:r>
          </w:p>
        </w:tc>
      </w:tr>
      <w:tr w:rsidR="007F2C29" w:rsidTr="00224ABC">
        <w:tc>
          <w:tcPr>
            <w:tcW w:w="10598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2670B">
              <w:rPr>
                <w:rFonts w:ascii="Times New Roman" w:hAnsi="Times New Roman" w:cs="Times New Roman"/>
                <w:b/>
                <w:szCs w:val="24"/>
              </w:rPr>
              <w:t>из них:</w:t>
            </w:r>
          </w:p>
          <w:p w:rsidR="007F2C29" w:rsidRPr="00D2670B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на  приобретение машин и оборудования, связанных с цифровыми технологиями, а также техническое обслуживание, модернизацию, текущий и капитальный ремонт, выполненные собственными силами</w:t>
            </w:r>
            <w:proofErr w:type="gramEnd"/>
          </w:p>
        </w:tc>
        <w:tc>
          <w:tcPr>
            <w:tcW w:w="418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7,39</w:t>
            </w:r>
          </w:p>
        </w:tc>
      </w:tr>
      <w:tr w:rsidR="007F2C29" w:rsidTr="00224ABC">
        <w:tc>
          <w:tcPr>
            <w:tcW w:w="10598" w:type="dxa"/>
          </w:tcPr>
          <w:p w:rsidR="007F2C29" w:rsidRDefault="007F2C29" w:rsidP="00224AB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2670B">
              <w:rPr>
                <w:rFonts w:ascii="Times New Roman" w:hAnsi="Times New Roman" w:cs="Times New Roman"/>
                <w:b/>
                <w:szCs w:val="24"/>
              </w:rPr>
              <w:t>из  них на  приобретение:</w:t>
            </w:r>
          </w:p>
          <w:p w:rsidR="007F2C29" w:rsidRPr="00D2670B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вычислительной техники и оргтехники</w:t>
            </w:r>
          </w:p>
        </w:tc>
        <w:tc>
          <w:tcPr>
            <w:tcW w:w="418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</w:tr>
      <w:tr w:rsidR="007F2C29" w:rsidTr="00224ABC">
        <w:tc>
          <w:tcPr>
            <w:tcW w:w="1059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коммуникационного оборудования</w:t>
            </w:r>
          </w:p>
        </w:tc>
        <w:tc>
          <w:tcPr>
            <w:tcW w:w="418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F2C29" w:rsidTr="00224ABC">
        <w:tc>
          <w:tcPr>
            <w:tcW w:w="1059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 приобретение программного обеспечения, адаптацию и доработку программного обеспечения, выполненные собственными силами</w:t>
            </w:r>
          </w:p>
        </w:tc>
        <w:tc>
          <w:tcPr>
            <w:tcW w:w="418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1059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том числе российского программного обеспечения</w:t>
            </w:r>
          </w:p>
        </w:tc>
        <w:tc>
          <w:tcPr>
            <w:tcW w:w="418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F2C29" w:rsidTr="00224ABC">
        <w:tc>
          <w:tcPr>
            <w:tcW w:w="1059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оплату услуг   электросвязи</w:t>
            </w:r>
          </w:p>
        </w:tc>
        <w:tc>
          <w:tcPr>
            <w:tcW w:w="418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75,1</w:t>
            </w:r>
          </w:p>
        </w:tc>
      </w:tr>
      <w:tr w:rsidR="007F2C29" w:rsidTr="00224ABC">
        <w:tc>
          <w:tcPr>
            <w:tcW w:w="1059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том числе на оплату доступа к Интернету</w:t>
            </w:r>
          </w:p>
        </w:tc>
        <w:tc>
          <w:tcPr>
            <w:tcW w:w="418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195,4</w:t>
            </w:r>
          </w:p>
        </w:tc>
      </w:tr>
      <w:tr w:rsidR="007F2C29" w:rsidTr="00224ABC">
        <w:tc>
          <w:tcPr>
            <w:tcW w:w="1059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 приобретение цифрового контента (книги, музыкальные произведения, изображения, видео в электронном виде;  цифровые  модели и схемы)</w:t>
            </w:r>
          </w:p>
        </w:tc>
        <w:tc>
          <w:tcPr>
            <w:tcW w:w="418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2C29" w:rsidTr="00224ABC">
        <w:tc>
          <w:tcPr>
            <w:tcW w:w="1059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Внешние  затраты на внедрение и использование цифровых технологий</w:t>
            </w:r>
          </w:p>
        </w:tc>
        <w:tc>
          <w:tcPr>
            <w:tcW w:w="4188" w:type="dxa"/>
          </w:tcPr>
          <w:p w:rsidR="007F2C29" w:rsidRDefault="007F2C29" w:rsidP="00224A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7F2C29" w:rsidRDefault="007F2C29" w:rsidP="007F2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2C29" w:rsidRDefault="007F2C29" w:rsidP="007F2C29"/>
    <w:p w:rsidR="00B90F97" w:rsidRPr="00B0472F" w:rsidRDefault="00B90F97" w:rsidP="00B90F9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5155" w:type="pct"/>
        <w:tblInd w:w="-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76"/>
        <w:gridCol w:w="9404"/>
        <w:gridCol w:w="2377"/>
        <w:gridCol w:w="3419"/>
      </w:tblGrid>
      <w:tr w:rsidR="00B90F97" w:rsidRPr="00F645AC" w:rsidTr="000A4DA7">
        <w:trPr>
          <w:gridBefore w:val="1"/>
          <w:wBefore w:w="25" w:type="pct"/>
          <w:trHeight w:val="533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0F97" w:rsidRPr="001512D0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12D0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0F97" w:rsidRPr="001512D0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12D0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F97" w:rsidRPr="001512D0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12D0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B90F97" w:rsidRPr="00F30085" w:rsidTr="000A4DA7">
        <w:trPr>
          <w:gridBefore w:val="1"/>
          <w:wBefore w:w="25" w:type="pct"/>
          <w:trHeight w:val="376"/>
        </w:trPr>
        <w:tc>
          <w:tcPr>
            <w:tcW w:w="49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E50C96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50C96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1512D0" w:rsidRDefault="00082995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На начало </w:t>
            </w:r>
            <w:r w:rsidR="007F2C29">
              <w:rPr>
                <w:rFonts w:ascii="Times New Roman" w:eastAsia="Times New Roman" w:hAnsi="Times New Roman" w:cs="Times New Roman"/>
                <w:szCs w:val="24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Cs w:val="24"/>
              </w:rPr>
              <w:t>года – 43</w:t>
            </w:r>
          </w:p>
          <w:p w:rsidR="00B90F97" w:rsidRPr="00BF6696" w:rsidRDefault="00082995" w:rsidP="0008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На конец </w:t>
            </w:r>
            <w:r w:rsidR="007F2C29">
              <w:rPr>
                <w:rFonts w:ascii="Times New Roman" w:eastAsia="Times New Roman" w:hAnsi="Times New Roman" w:cs="Times New Roman"/>
                <w:szCs w:val="24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года -   42  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1512D0" w:rsidRDefault="00082995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16/14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1512D0" w:rsidRDefault="00082995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24/20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1512D0" w:rsidRDefault="00082995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B90F97" w:rsidRPr="001512D0">
              <w:rPr>
                <w:rFonts w:ascii="Times New Roman" w:eastAsia="Times New Roman" w:hAnsi="Times New Roman" w:cs="Times New Roman"/>
                <w:szCs w:val="24"/>
              </w:rPr>
              <w:t>/8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 xml:space="preserve">Численность (удельный вес) учащихся, </w:t>
            </w:r>
            <w:proofErr w:type="gramStart"/>
            <w:r w:rsidRPr="009F295C">
              <w:rPr>
                <w:rFonts w:ascii="Times New Roman" w:hAnsi="Times New Roman" w:cs="Times New Roman"/>
                <w:szCs w:val="24"/>
              </w:rPr>
              <w:t>успевающих</w:t>
            </w:r>
            <w:proofErr w:type="gramEnd"/>
            <w:r w:rsidRPr="009F295C">
              <w:rPr>
                <w:rFonts w:ascii="Times New Roman" w:hAnsi="Times New Roman" w:cs="Times New Roman"/>
                <w:szCs w:val="24"/>
              </w:rPr>
              <w:t xml:space="preserve"> на «4» и «5» по результатам промежуточной аттестации, от общей численности обучающихся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082995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  учеников</w:t>
            </w:r>
          </w:p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</w:rPr>
              <w:t>(4</w:t>
            </w:r>
            <w:r w:rsidR="00082995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F295C">
              <w:rPr>
                <w:rFonts w:ascii="Times New Roman" w:eastAsia="Times New Roman" w:hAnsi="Times New Roman" w:cs="Times New Roman"/>
                <w:szCs w:val="24"/>
              </w:rPr>
              <w:t>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082995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082995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614ADE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14ADE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1512D0" w:rsidRDefault="00B26D7F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64</w:t>
            </w:r>
            <w:r w:rsidR="00B90F97" w:rsidRPr="001512D0">
              <w:rPr>
                <w:rFonts w:ascii="Times New Roman" w:eastAsia="Times New Roman" w:hAnsi="Times New Roman" w:cs="Times New Roman"/>
                <w:szCs w:val="24"/>
              </w:rPr>
              <w:t xml:space="preserve">  баллов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lastRenderedPageBreak/>
              <w:t>Средний балл ЕГЭ выпускников 11 класса по математике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1512D0" w:rsidRDefault="00B26D7F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 проводился</w:t>
            </w:r>
            <w:r w:rsidR="00B90F97" w:rsidRPr="001512D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  <w:proofErr w:type="gramEnd"/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  <w:proofErr w:type="gramEnd"/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4A0167" w:rsidRDefault="00B26D7F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B90F97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B90F97">
              <w:rPr>
                <w:rFonts w:ascii="Times New Roman" w:eastAsia="Times New Roman" w:hAnsi="Times New Roman" w:cs="Times New Roman"/>
                <w:szCs w:val="24"/>
              </w:rPr>
              <w:t>0%)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  <w:proofErr w:type="gramEnd"/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536E29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6E29">
              <w:rPr>
                <w:rFonts w:ascii="Times New Roman" w:hAnsi="Times New Roman" w:cs="Times New Roman"/>
                <w:szCs w:val="24"/>
              </w:rPr>
              <w:t>38 ученика</w:t>
            </w:r>
          </w:p>
          <w:p w:rsidR="00B90F97" w:rsidRPr="000A7810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6E29">
              <w:rPr>
                <w:rFonts w:ascii="Times New Roman" w:hAnsi="Times New Roman" w:cs="Times New Roman"/>
                <w:szCs w:val="24"/>
              </w:rPr>
              <w:t>(68%)</w:t>
            </w:r>
          </w:p>
        </w:tc>
      </w:tr>
      <w:tr w:rsidR="00B90F97" w:rsidRPr="00F30085" w:rsidTr="000A4DA7">
        <w:trPr>
          <w:gridBefore w:val="1"/>
          <w:wBefore w:w="25" w:type="pct"/>
          <w:trHeight w:val="587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7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536E29" w:rsidRDefault="00B26D7F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 (0</w:t>
            </w:r>
            <w:r w:rsidR="00B90F97" w:rsidRPr="00536E29">
              <w:rPr>
                <w:rFonts w:ascii="Times New Roman" w:hAnsi="Times New Roman" w:cs="Times New Roman"/>
                <w:szCs w:val="24"/>
              </w:rPr>
              <w:t xml:space="preserve">  %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90F97" w:rsidRPr="00F30085" w:rsidTr="000A4DA7">
        <w:trPr>
          <w:gridBefore w:val="1"/>
          <w:wBefore w:w="25" w:type="pct"/>
          <w:trHeight w:val="337"/>
        </w:trPr>
        <w:tc>
          <w:tcPr>
            <w:tcW w:w="307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F97" w:rsidRPr="00536E29" w:rsidRDefault="00B26D7F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  (0</w:t>
            </w:r>
            <w:r w:rsidR="00B90F97" w:rsidRPr="00536E29">
              <w:rPr>
                <w:rFonts w:ascii="Times New Roman" w:eastAsia="Times New Roman" w:hAnsi="Times New Roman" w:cs="Times New Roman"/>
                <w:szCs w:val="24"/>
              </w:rPr>
              <w:t>%)</w:t>
            </w:r>
          </w:p>
        </w:tc>
      </w:tr>
      <w:tr w:rsidR="00B90F97" w:rsidRPr="00F30085" w:rsidTr="000A4DA7">
        <w:trPr>
          <w:gridBefore w:val="1"/>
          <w:wBefore w:w="25" w:type="pct"/>
          <w:trHeight w:val="435"/>
        </w:trPr>
        <w:tc>
          <w:tcPr>
            <w:tcW w:w="307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− федерального уровня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536E29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6E29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B90F97" w:rsidRPr="00F30085" w:rsidTr="000A4DA7">
        <w:trPr>
          <w:gridBefore w:val="1"/>
          <w:wBefore w:w="25" w:type="pct"/>
          <w:trHeight w:val="378"/>
        </w:trPr>
        <w:tc>
          <w:tcPr>
            <w:tcW w:w="307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536E29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36E29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 xml:space="preserve">Численность (удельный вес) учащихся по программам с углубленным изучением </w:t>
            </w:r>
            <w:proofErr w:type="gramStart"/>
            <w:r w:rsidRPr="009F295C">
              <w:rPr>
                <w:rFonts w:ascii="Times New Roman" w:hAnsi="Times New Roman" w:cs="Times New Roman"/>
                <w:szCs w:val="24"/>
              </w:rPr>
              <w:t>отдельных</w:t>
            </w:r>
            <w:proofErr w:type="gramEnd"/>
            <w:r w:rsidRPr="009F295C">
              <w:rPr>
                <w:rFonts w:ascii="Times New Roman" w:hAnsi="Times New Roman" w:cs="Times New Roman"/>
                <w:szCs w:val="24"/>
              </w:rPr>
              <w:t xml:space="preserve"> учебных предметов от общей численности обучающихся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26D7F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 (</w:t>
            </w:r>
            <w:r w:rsidR="00B90F97">
              <w:rPr>
                <w:rFonts w:ascii="Times New Roman" w:eastAsia="Times New Roman" w:hAnsi="Times New Roman" w:cs="Times New Roman"/>
                <w:szCs w:val="24"/>
              </w:rPr>
              <w:t>0 %)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0A50E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A50E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0A50E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50EC">
              <w:rPr>
                <w:rFonts w:ascii="Times New Roman" w:eastAsia="Times New Roman" w:hAnsi="Times New Roman" w:cs="Times New Roman"/>
                <w:szCs w:val="24"/>
              </w:rPr>
              <w:t xml:space="preserve"> 4  (8 %)</w:t>
            </w:r>
          </w:p>
        </w:tc>
      </w:tr>
      <w:tr w:rsidR="002A09DB" w:rsidRPr="00F30085" w:rsidTr="000A4DA7">
        <w:trPr>
          <w:gridBefore w:val="1"/>
          <w:wBefore w:w="25" w:type="pct"/>
          <w:trHeight w:val="523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09DB" w:rsidRPr="009F295C" w:rsidRDefault="002A09DB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численность педработников, в том числе количество педработников:</w:t>
            </w:r>
          </w:p>
          <w:p w:rsidR="002A09DB" w:rsidRPr="009F295C" w:rsidRDefault="002A09DB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7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09DB" w:rsidRPr="009F295C" w:rsidRDefault="002A09DB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9DB" w:rsidRPr="009F295C" w:rsidRDefault="002A09DB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90F97" w:rsidRPr="00F30085" w:rsidTr="000A4DA7">
        <w:trPr>
          <w:gridBefore w:val="1"/>
          <w:wBefore w:w="25" w:type="pct"/>
          <w:trHeight w:val="328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536E29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36E29">
              <w:rPr>
                <w:rFonts w:ascii="Times New Roman" w:eastAsia="Times New Roman" w:hAnsi="Times New Roman" w:cs="Times New Roman"/>
                <w:szCs w:val="24"/>
              </w:rPr>
              <w:t>14(78 %)</w:t>
            </w:r>
          </w:p>
        </w:tc>
      </w:tr>
      <w:tr w:rsidR="00B90F97" w:rsidRPr="00F30085" w:rsidTr="000A4DA7">
        <w:trPr>
          <w:gridBefore w:val="1"/>
          <w:wBefore w:w="25" w:type="pct"/>
          <w:trHeight w:val="422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536E29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36E29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90F97" w:rsidRPr="00F30085" w:rsidTr="000A4DA7">
        <w:trPr>
          <w:gridBefore w:val="1"/>
          <w:wBefore w:w="25" w:type="pct"/>
          <w:trHeight w:val="349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536E29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36E29">
              <w:rPr>
                <w:rFonts w:ascii="Times New Roman" w:eastAsia="Times New Roman" w:hAnsi="Times New Roman" w:cs="Times New Roman"/>
                <w:szCs w:val="24"/>
              </w:rPr>
              <w:t>4   (22%)</w:t>
            </w:r>
          </w:p>
        </w:tc>
      </w:tr>
      <w:tr w:rsidR="00B90F97" w:rsidRPr="00F30085" w:rsidTr="000A4DA7">
        <w:trPr>
          <w:gridBefore w:val="1"/>
          <w:wBefore w:w="25" w:type="pct"/>
          <w:trHeight w:val="570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7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F97" w:rsidRPr="00BF6696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90F97" w:rsidRPr="00F30085" w:rsidTr="000A4DA7">
        <w:trPr>
          <w:gridBefore w:val="1"/>
          <w:wBefore w:w="25" w:type="pct"/>
          <w:trHeight w:val="306"/>
        </w:trPr>
        <w:tc>
          <w:tcPr>
            <w:tcW w:w="30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с высшей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536E29" w:rsidRDefault="00B26D7F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(7</w:t>
            </w:r>
            <w:r w:rsidR="00B90F97" w:rsidRPr="00536E29">
              <w:rPr>
                <w:rFonts w:ascii="Times New Roman" w:eastAsia="Times New Roman" w:hAnsi="Times New Roman" w:cs="Times New Roman"/>
                <w:szCs w:val="24"/>
              </w:rPr>
              <w:t>%)</w:t>
            </w:r>
          </w:p>
        </w:tc>
      </w:tr>
      <w:tr w:rsidR="00B90F97" w:rsidRPr="00F30085" w:rsidTr="000A4DA7">
        <w:trPr>
          <w:gridBefore w:val="1"/>
          <w:wBefore w:w="25" w:type="pct"/>
          <w:trHeight w:val="289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первой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536E29" w:rsidRDefault="00B26D7F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 (42</w:t>
            </w:r>
            <w:r w:rsidR="00B90F97" w:rsidRPr="00536E29">
              <w:rPr>
                <w:rFonts w:ascii="Times New Roman" w:eastAsia="Times New Roman" w:hAnsi="Times New Roman" w:cs="Times New Roman"/>
                <w:szCs w:val="24"/>
              </w:rPr>
              <w:t>%)</w:t>
            </w:r>
          </w:p>
        </w:tc>
      </w:tr>
      <w:tr w:rsidR="00B90F97" w:rsidRPr="00F30085" w:rsidTr="000A4DA7">
        <w:trPr>
          <w:gridBefore w:val="1"/>
          <w:wBefore w:w="25" w:type="pct"/>
          <w:trHeight w:val="538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7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90F97" w:rsidRPr="00F30085" w:rsidTr="000A4DA7">
        <w:trPr>
          <w:gridBefore w:val="1"/>
          <w:wBefore w:w="25" w:type="pct"/>
          <w:trHeight w:val="247"/>
        </w:trPr>
        <w:tc>
          <w:tcPr>
            <w:tcW w:w="30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до 5 лет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26D7F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B90F97">
              <w:rPr>
                <w:rFonts w:ascii="Times New Roman" w:eastAsia="Times New Roman" w:hAnsi="Times New Roman" w:cs="Times New Roman"/>
                <w:szCs w:val="24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  <w:r w:rsidR="00B90F97" w:rsidRPr="009F295C">
              <w:rPr>
                <w:rFonts w:ascii="Times New Roman" w:eastAsia="Times New Roman" w:hAnsi="Times New Roman" w:cs="Times New Roman"/>
                <w:szCs w:val="24"/>
              </w:rPr>
              <w:t>%)</w:t>
            </w:r>
          </w:p>
        </w:tc>
      </w:tr>
      <w:tr w:rsidR="00B90F97" w:rsidRPr="00F30085" w:rsidTr="000A4DA7">
        <w:trPr>
          <w:gridBefore w:val="1"/>
          <w:wBefore w:w="25" w:type="pct"/>
          <w:trHeight w:val="132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− больше 30 лет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26D7F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 (28</w:t>
            </w:r>
            <w:r w:rsidR="00B90F97" w:rsidRPr="009F295C">
              <w:rPr>
                <w:rFonts w:ascii="Times New Roman" w:eastAsia="Times New Roman" w:hAnsi="Times New Roman" w:cs="Times New Roman"/>
                <w:szCs w:val="24"/>
              </w:rPr>
              <w:t>%)</w:t>
            </w:r>
          </w:p>
        </w:tc>
      </w:tr>
      <w:tr w:rsidR="00B90F97" w:rsidRPr="00F30085" w:rsidTr="000A4DA7">
        <w:trPr>
          <w:gridBefore w:val="1"/>
          <w:wBefore w:w="25" w:type="pct"/>
          <w:trHeight w:val="495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7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90F97" w:rsidRPr="00F30085" w:rsidTr="000A4DA7">
        <w:trPr>
          <w:gridBefore w:val="1"/>
          <w:wBefore w:w="25" w:type="pct"/>
          <w:trHeight w:val="26"/>
        </w:trPr>
        <w:tc>
          <w:tcPr>
            <w:tcW w:w="30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до 30 лет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536E29" w:rsidRDefault="00B26D7F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(14</w:t>
            </w:r>
            <w:r w:rsidR="00B90F97" w:rsidRPr="00536E29">
              <w:rPr>
                <w:rFonts w:ascii="Times New Roman" w:eastAsia="Times New Roman" w:hAnsi="Times New Roman" w:cs="Times New Roman"/>
                <w:szCs w:val="24"/>
              </w:rPr>
              <w:t>%)</w:t>
            </w:r>
          </w:p>
        </w:tc>
      </w:tr>
      <w:tr w:rsidR="00B90F97" w:rsidRPr="00FF1D22" w:rsidTr="000A4DA7">
        <w:trPr>
          <w:gridBefore w:val="1"/>
          <w:wBefore w:w="25" w:type="pct"/>
          <w:trHeight w:val="271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от 55 лет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</w:rPr>
              <w:t>4 (</w:t>
            </w:r>
            <w:r w:rsidR="00B26D7F">
              <w:rPr>
                <w:rFonts w:ascii="Times New Roman" w:eastAsia="Times New Roman" w:hAnsi="Times New Roman" w:cs="Times New Roman"/>
                <w:szCs w:val="24"/>
              </w:rPr>
              <w:t>28</w:t>
            </w:r>
            <w:r w:rsidRPr="009F295C">
              <w:rPr>
                <w:rFonts w:ascii="Times New Roman" w:eastAsia="Times New Roman" w:hAnsi="Times New Roman" w:cs="Times New Roman"/>
                <w:szCs w:val="24"/>
              </w:rPr>
              <w:t>%)</w:t>
            </w:r>
          </w:p>
        </w:tc>
      </w:tr>
      <w:tr w:rsidR="00B90F97" w:rsidRPr="00F30085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  <w:proofErr w:type="gramEnd"/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90F97" w:rsidRPr="009F295C" w:rsidRDefault="00B26D7F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B90F97" w:rsidRPr="009F295C">
              <w:rPr>
                <w:rFonts w:ascii="Times New Roman" w:eastAsia="Times New Roman" w:hAnsi="Times New Roman" w:cs="Times New Roman"/>
                <w:szCs w:val="24"/>
              </w:rPr>
              <w:t xml:space="preserve"> (100%)</w:t>
            </w:r>
          </w:p>
        </w:tc>
      </w:tr>
      <w:tr w:rsidR="00B90F97" w:rsidRPr="00F30085" w:rsidTr="000A4DA7">
        <w:trPr>
          <w:gridBefore w:val="1"/>
          <w:wBefore w:w="25" w:type="pct"/>
          <w:trHeight w:val="1201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9F295C" w:rsidRDefault="005C77A3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B90F9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B90F97" w:rsidRPr="009F295C">
              <w:rPr>
                <w:rFonts w:ascii="Times New Roman" w:eastAsia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28</w:t>
            </w:r>
            <w:r w:rsidR="00B90F97" w:rsidRPr="009F295C">
              <w:rPr>
                <w:rFonts w:ascii="Times New Roman" w:eastAsia="Times New Roman" w:hAnsi="Times New Roman" w:cs="Times New Roman"/>
                <w:szCs w:val="24"/>
              </w:rPr>
              <w:t>%)</w:t>
            </w:r>
          </w:p>
        </w:tc>
      </w:tr>
      <w:tr w:rsidR="00B90F97" w:rsidRPr="009F295C" w:rsidTr="000A4DA7">
        <w:trPr>
          <w:gridBefore w:val="1"/>
          <w:wBefore w:w="25" w:type="pct"/>
          <w:trHeight w:val="291"/>
        </w:trPr>
        <w:tc>
          <w:tcPr>
            <w:tcW w:w="49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F295C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B90F97" w:rsidRPr="009F295C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F97" w:rsidRPr="002A09DB" w:rsidRDefault="00B90F97" w:rsidP="001F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DB">
              <w:rPr>
                <w:rFonts w:ascii="Times New Roman" w:hAnsi="Times New Roman" w:cs="Times New Roman"/>
              </w:rPr>
              <w:t>25 единиц</w:t>
            </w:r>
          </w:p>
          <w:p w:rsidR="00B90F97" w:rsidRPr="002A09DB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09DB">
              <w:rPr>
                <w:rFonts w:ascii="Times New Roman" w:hAnsi="Times New Roman" w:cs="Times New Roman"/>
              </w:rPr>
              <w:t>(1 компьютер  на 2 учащихся)</w:t>
            </w:r>
          </w:p>
        </w:tc>
      </w:tr>
      <w:tr w:rsidR="00B90F97" w:rsidRPr="009F295C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F97" w:rsidRPr="002A09DB" w:rsidRDefault="00B90F97" w:rsidP="001F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9DB">
              <w:rPr>
                <w:rFonts w:ascii="Times New Roman" w:hAnsi="Times New Roman" w:cs="Times New Roman"/>
              </w:rPr>
              <w:t>24  единицы</w:t>
            </w:r>
          </w:p>
          <w:p w:rsidR="00B90F97" w:rsidRPr="002A09DB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DB">
              <w:rPr>
                <w:rFonts w:ascii="Times New Roman" w:hAnsi="Times New Roman" w:cs="Times New Roman"/>
              </w:rPr>
              <w:t>(на 1 учащегося)</w:t>
            </w:r>
          </w:p>
        </w:tc>
      </w:tr>
      <w:tr w:rsidR="00B90F97" w:rsidRPr="009F295C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2A09DB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09D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</w:tr>
      <w:tr w:rsidR="00B90F97" w:rsidRPr="009F295C" w:rsidTr="000A4DA7">
        <w:trPr>
          <w:gridBefore w:val="1"/>
          <w:wBefore w:w="25" w:type="pct"/>
          <w:trHeight w:val="447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7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2A09DB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09DB">
              <w:rPr>
                <w:rFonts w:ascii="Times New Roman" w:eastAsia="Times New Roman" w:hAnsi="Times New Roman" w:cs="Times New Roman"/>
                <w:szCs w:val="24"/>
              </w:rPr>
              <w:t>да</w:t>
            </w:r>
          </w:p>
        </w:tc>
      </w:tr>
      <w:tr w:rsidR="00B90F97" w:rsidRPr="009F295C" w:rsidTr="000A4DA7">
        <w:trPr>
          <w:gridBefore w:val="1"/>
          <w:wBefore w:w="25" w:type="pct"/>
          <w:trHeight w:val="270"/>
        </w:trPr>
        <w:tc>
          <w:tcPr>
            <w:tcW w:w="30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F97" w:rsidRPr="002A09DB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09D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</w:tr>
      <w:tr w:rsidR="00B90F97" w:rsidRPr="009F295C" w:rsidTr="000A4DA7">
        <w:trPr>
          <w:gridBefore w:val="1"/>
          <w:wBefore w:w="25" w:type="pct"/>
          <w:trHeight w:val="156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медиатеки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2A09DB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09DB">
              <w:rPr>
                <w:rFonts w:ascii="Times New Roman" w:eastAsia="Times New Roman" w:hAnsi="Times New Roman" w:cs="Times New Roman"/>
                <w:szCs w:val="24"/>
              </w:rPr>
              <w:t>да</w:t>
            </w:r>
          </w:p>
        </w:tc>
      </w:tr>
      <w:tr w:rsidR="00B90F97" w:rsidRPr="009F295C" w:rsidTr="000A4DA7">
        <w:trPr>
          <w:gridBefore w:val="1"/>
          <w:wBefore w:w="25" w:type="pct"/>
          <w:trHeight w:val="435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сре</w:t>
            </w:r>
            <w:proofErr w:type="gramStart"/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дств ск</w:t>
            </w:r>
            <w:proofErr w:type="gramEnd"/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2A09DB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09DB">
              <w:rPr>
                <w:rFonts w:ascii="Times New Roman" w:eastAsia="Times New Roman" w:hAnsi="Times New Roman" w:cs="Times New Roman"/>
                <w:szCs w:val="24"/>
              </w:rPr>
              <w:t>да</w:t>
            </w:r>
          </w:p>
        </w:tc>
      </w:tr>
      <w:tr w:rsidR="00B90F97" w:rsidRPr="009F295C" w:rsidTr="000A4DA7">
        <w:trPr>
          <w:gridBefore w:val="1"/>
          <w:wBefore w:w="25" w:type="pct"/>
          <w:trHeight w:val="262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2A09DB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09D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</w:tr>
      <w:tr w:rsidR="00B90F97" w:rsidRPr="009F295C" w:rsidTr="000A4DA7">
        <w:trPr>
          <w:gridBefore w:val="1"/>
          <w:wBefore w:w="25" w:type="pct"/>
          <w:trHeight w:val="217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7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2A09DB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09D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</w:tr>
      <w:tr w:rsidR="00B90F97" w:rsidRPr="009F295C" w:rsidTr="000A4DA7">
        <w:trPr>
          <w:gridBefore w:val="1"/>
          <w:wBefore w:w="25" w:type="pct"/>
          <w:trHeight w:val="679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9F295C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9F295C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F97" w:rsidRPr="002A09DB" w:rsidRDefault="005C77A3" w:rsidP="001F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90F97" w:rsidRPr="002A09DB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B90F97" w:rsidRPr="002A09DB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09DB">
              <w:rPr>
                <w:rFonts w:ascii="Times New Roman" w:hAnsi="Times New Roman" w:cs="Times New Roman"/>
              </w:rPr>
              <w:t>100/%</w:t>
            </w:r>
          </w:p>
        </w:tc>
      </w:tr>
      <w:tr w:rsidR="00B90F97" w:rsidRPr="00F7079B" w:rsidTr="000A4DA7">
        <w:trPr>
          <w:gridBefore w:val="1"/>
          <w:wBefore w:w="25" w:type="pct"/>
        </w:trPr>
        <w:tc>
          <w:tcPr>
            <w:tcW w:w="3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0F97" w:rsidRPr="009F295C" w:rsidRDefault="00B90F97" w:rsidP="001F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295C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F97" w:rsidRPr="002A09DB" w:rsidRDefault="00B90F97" w:rsidP="001F38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09DB">
              <w:rPr>
                <w:rFonts w:ascii="Times New Roman" w:hAnsi="Times New Roman" w:cs="Times New Roman"/>
              </w:rPr>
              <w:t>18  кв. м</w:t>
            </w:r>
          </w:p>
        </w:tc>
      </w:tr>
      <w:tr w:rsidR="00B90F97" w:rsidRPr="009F295C" w:rsidTr="000A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4"/>
          </w:tcPr>
          <w:p w:rsidR="002A09DB" w:rsidRPr="009F295C" w:rsidRDefault="00B90F97" w:rsidP="002A0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F295C">
              <w:rPr>
                <w:rFonts w:ascii="Times New Roman" w:eastAsia="Times New Roman" w:hAnsi="Times New Roman" w:cs="Times New Roman"/>
                <w:szCs w:val="24"/>
              </w:rPr>
              <w:t xml:space="preserve">Анализ показателей указывает на то, что Школа имеет достаточную инфраструктуру, которая соответствует требованиям </w:t>
            </w:r>
            <w:proofErr w:type="spellStart"/>
            <w:r w:rsidRPr="009F295C">
              <w:rPr>
                <w:rFonts w:ascii="Times New Roman" w:eastAsia="Times New Roman" w:hAnsi="Times New Roman" w:cs="Times New Roman"/>
                <w:szCs w:val="24"/>
              </w:rPr>
              <w:t>СанПин</w:t>
            </w:r>
            <w:proofErr w:type="spellEnd"/>
            <w:r w:rsidRPr="009F295C">
              <w:rPr>
                <w:rFonts w:ascii="Times New Roman" w:eastAsia="Times New Roman" w:hAnsi="Times New Roman" w:cs="Times New Roman"/>
                <w:szCs w:val="24"/>
              </w:rPr>
              <w:t xml:space="preserve"> 2.4.2.2821-10 «Санитарно – 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      </w:r>
          </w:p>
        </w:tc>
      </w:tr>
    </w:tbl>
    <w:p w:rsidR="00C1750F" w:rsidRDefault="00C1750F" w:rsidP="002A09DB">
      <w:bookmarkStart w:id="8" w:name="189"/>
      <w:bookmarkEnd w:id="8"/>
    </w:p>
    <w:sectPr w:rsidR="00C1750F" w:rsidSect="004A2A6A">
      <w:footerReference w:type="default" r:id="rId15"/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5A" w:rsidRDefault="00BC2A5A" w:rsidP="00F0772E">
      <w:pPr>
        <w:spacing w:after="0" w:line="240" w:lineRule="auto"/>
      </w:pPr>
      <w:r>
        <w:separator/>
      </w:r>
    </w:p>
  </w:endnote>
  <w:endnote w:type="continuationSeparator" w:id="0">
    <w:p w:rsidR="00BC2A5A" w:rsidRDefault="00BC2A5A" w:rsidP="00F0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1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80E92" w:rsidRDefault="00723AB6">
        <w:pPr>
          <w:pStyle w:val="ad"/>
          <w:jc w:val="right"/>
        </w:pPr>
        <w:r w:rsidRPr="00FC6690">
          <w:rPr>
            <w:sz w:val="22"/>
          </w:rPr>
          <w:fldChar w:fldCharType="begin"/>
        </w:r>
        <w:r w:rsidR="00580E92" w:rsidRPr="00FC6690">
          <w:rPr>
            <w:sz w:val="22"/>
          </w:rPr>
          <w:instrText xml:space="preserve"> PAGE   \* MERGEFORMAT </w:instrText>
        </w:r>
        <w:r w:rsidRPr="00FC6690">
          <w:rPr>
            <w:sz w:val="22"/>
          </w:rPr>
          <w:fldChar w:fldCharType="separate"/>
        </w:r>
        <w:r w:rsidR="00653138">
          <w:rPr>
            <w:noProof/>
            <w:sz w:val="22"/>
          </w:rPr>
          <w:t>95</w:t>
        </w:r>
        <w:r w:rsidRPr="00FC6690">
          <w:rPr>
            <w:sz w:val="22"/>
          </w:rPr>
          <w:fldChar w:fldCharType="end"/>
        </w:r>
      </w:p>
    </w:sdtContent>
  </w:sdt>
  <w:p w:rsidR="00580E92" w:rsidRDefault="00580E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5A" w:rsidRDefault="00BC2A5A" w:rsidP="00F0772E">
      <w:pPr>
        <w:spacing w:after="0" w:line="240" w:lineRule="auto"/>
      </w:pPr>
      <w:r>
        <w:separator/>
      </w:r>
    </w:p>
  </w:footnote>
  <w:footnote w:type="continuationSeparator" w:id="0">
    <w:p w:rsidR="00BC2A5A" w:rsidRDefault="00BC2A5A" w:rsidP="00F0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2A9"/>
    <w:multiLevelType w:val="hybridMultilevel"/>
    <w:tmpl w:val="CE481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695A83"/>
    <w:multiLevelType w:val="hybridMultilevel"/>
    <w:tmpl w:val="57DE37A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5A77A7A"/>
    <w:multiLevelType w:val="hybridMultilevel"/>
    <w:tmpl w:val="E5A2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3B8F"/>
    <w:multiLevelType w:val="hybridMultilevel"/>
    <w:tmpl w:val="33CA4E2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E7B2B15"/>
    <w:multiLevelType w:val="hybridMultilevel"/>
    <w:tmpl w:val="C1902250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25E5F7D"/>
    <w:multiLevelType w:val="hybridMultilevel"/>
    <w:tmpl w:val="796ED3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F91AF9"/>
    <w:multiLevelType w:val="hybridMultilevel"/>
    <w:tmpl w:val="530EDAEC"/>
    <w:lvl w:ilvl="0" w:tplc="B2AAC8A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9935351"/>
    <w:multiLevelType w:val="multilevel"/>
    <w:tmpl w:val="AA7616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F4015A8"/>
    <w:multiLevelType w:val="hybridMultilevel"/>
    <w:tmpl w:val="0FBC136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2E31044"/>
    <w:multiLevelType w:val="hybridMultilevel"/>
    <w:tmpl w:val="A638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506E"/>
    <w:multiLevelType w:val="hybridMultilevel"/>
    <w:tmpl w:val="BF2C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D076A"/>
    <w:multiLevelType w:val="hybridMultilevel"/>
    <w:tmpl w:val="691E39E4"/>
    <w:lvl w:ilvl="0" w:tplc="38CC7398">
      <w:start w:val="1"/>
      <w:numFmt w:val="decimal"/>
      <w:lvlText w:val="%1."/>
      <w:lvlJc w:val="left"/>
      <w:pPr>
        <w:ind w:left="106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710488C">
      <w:numFmt w:val="bullet"/>
      <w:lvlText w:val="•"/>
      <w:lvlJc w:val="left"/>
      <w:pPr>
        <w:ind w:left="2074" w:hanging="360"/>
      </w:pPr>
      <w:rPr>
        <w:rFonts w:hint="default"/>
        <w:lang w:val="ru-RU" w:eastAsia="ru-RU" w:bidi="ru-RU"/>
      </w:rPr>
    </w:lvl>
    <w:lvl w:ilvl="2" w:tplc="8CFE54D0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 w:tplc="3A0099CA">
      <w:numFmt w:val="bullet"/>
      <w:lvlText w:val="•"/>
      <w:lvlJc w:val="left"/>
      <w:pPr>
        <w:ind w:left="3863" w:hanging="360"/>
      </w:pPr>
      <w:rPr>
        <w:rFonts w:hint="default"/>
        <w:lang w:val="ru-RU" w:eastAsia="ru-RU" w:bidi="ru-RU"/>
      </w:rPr>
    </w:lvl>
    <w:lvl w:ilvl="4" w:tplc="69264564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583ECAF8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454CC192">
      <w:numFmt w:val="bullet"/>
      <w:lvlText w:val="•"/>
      <w:lvlJc w:val="left"/>
      <w:pPr>
        <w:ind w:left="6547" w:hanging="360"/>
      </w:pPr>
      <w:rPr>
        <w:rFonts w:hint="default"/>
        <w:lang w:val="ru-RU" w:eastAsia="ru-RU" w:bidi="ru-RU"/>
      </w:rPr>
    </w:lvl>
    <w:lvl w:ilvl="7" w:tplc="7ACEBE12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63A2C6D2">
      <w:numFmt w:val="bullet"/>
      <w:lvlText w:val="•"/>
      <w:lvlJc w:val="left"/>
      <w:pPr>
        <w:ind w:left="8337" w:hanging="360"/>
      </w:pPr>
      <w:rPr>
        <w:rFonts w:hint="default"/>
        <w:lang w:val="ru-RU" w:eastAsia="ru-RU" w:bidi="ru-RU"/>
      </w:rPr>
    </w:lvl>
  </w:abstractNum>
  <w:abstractNum w:abstractNumId="14">
    <w:nsid w:val="34653B84"/>
    <w:multiLevelType w:val="hybridMultilevel"/>
    <w:tmpl w:val="FDDC88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4E3140F"/>
    <w:multiLevelType w:val="hybridMultilevel"/>
    <w:tmpl w:val="5F4A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41127"/>
    <w:multiLevelType w:val="hybridMultilevel"/>
    <w:tmpl w:val="C998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E5884"/>
    <w:multiLevelType w:val="hybridMultilevel"/>
    <w:tmpl w:val="2DEC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0DE"/>
    <w:multiLevelType w:val="hybridMultilevel"/>
    <w:tmpl w:val="EA00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02D83"/>
    <w:multiLevelType w:val="hybridMultilevel"/>
    <w:tmpl w:val="46D4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54B2A"/>
    <w:multiLevelType w:val="hybridMultilevel"/>
    <w:tmpl w:val="8A22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D5025"/>
    <w:multiLevelType w:val="hybridMultilevel"/>
    <w:tmpl w:val="5E764190"/>
    <w:lvl w:ilvl="0" w:tplc="9668B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A609A7"/>
    <w:multiLevelType w:val="hybridMultilevel"/>
    <w:tmpl w:val="81FC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92875"/>
    <w:multiLevelType w:val="hybridMultilevel"/>
    <w:tmpl w:val="1CF2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55AF8"/>
    <w:multiLevelType w:val="hybridMultilevel"/>
    <w:tmpl w:val="C3504DB6"/>
    <w:lvl w:ilvl="0" w:tplc="8522C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695023"/>
    <w:multiLevelType w:val="hybridMultilevel"/>
    <w:tmpl w:val="0584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62716"/>
    <w:multiLevelType w:val="hybridMultilevel"/>
    <w:tmpl w:val="739C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C3DA3"/>
    <w:multiLevelType w:val="hybridMultilevel"/>
    <w:tmpl w:val="BCF45088"/>
    <w:lvl w:ilvl="0" w:tplc="E6502B7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70E83F9A"/>
    <w:multiLevelType w:val="hybridMultilevel"/>
    <w:tmpl w:val="82568AE0"/>
    <w:lvl w:ilvl="0" w:tplc="061A5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76EF3"/>
    <w:multiLevelType w:val="hybridMultilevel"/>
    <w:tmpl w:val="8C065EC2"/>
    <w:lvl w:ilvl="0" w:tplc="FE243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4"/>
  </w:num>
  <w:num w:numId="5">
    <w:abstractNumId w:val="10"/>
  </w:num>
  <w:num w:numId="6">
    <w:abstractNumId w:val="17"/>
  </w:num>
  <w:num w:numId="7">
    <w:abstractNumId w:val="1"/>
  </w:num>
  <w:num w:numId="8">
    <w:abstractNumId w:val="3"/>
  </w:num>
  <w:num w:numId="9">
    <w:abstractNumId w:val="8"/>
  </w:num>
  <w:num w:numId="10">
    <w:abstractNumId w:val="19"/>
  </w:num>
  <w:num w:numId="11">
    <w:abstractNumId w:val="25"/>
  </w:num>
  <w:num w:numId="12">
    <w:abstractNumId w:val="0"/>
  </w:num>
  <w:num w:numId="13">
    <w:abstractNumId w:val="5"/>
  </w:num>
  <w:num w:numId="14">
    <w:abstractNumId w:val="26"/>
  </w:num>
  <w:num w:numId="15">
    <w:abstractNumId w:val="6"/>
  </w:num>
  <w:num w:numId="16">
    <w:abstractNumId w:val="27"/>
  </w:num>
  <w:num w:numId="17">
    <w:abstractNumId w:val="9"/>
  </w:num>
  <w:num w:numId="18">
    <w:abstractNumId w:val="12"/>
  </w:num>
  <w:num w:numId="19">
    <w:abstractNumId w:val="2"/>
  </w:num>
  <w:num w:numId="20">
    <w:abstractNumId w:val="21"/>
  </w:num>
  <w:num w:numId="21">
    <w:abstractNumId w:val="28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8"/>
  </w:num>
  <w:num w:numId="26">
    <w:abstractNumId w:val="13"/>
  </w:num>
  <w:num w:numId="27">
    <w:abstractNumId w:val="16"/>
  </w:num>
  <w:num w:numId="28">
    <w:abstractNumId w:val="23"/>
  </w:num>
  <w:num w:numId="29">
    <w:abstractNumId w:val="30"/>
  </w:num>
  <w:num w:numId="30">
    <w:abstractNumId w:val="24"/>
  </w:num>
  <w:num w:numId="31">
    <w:abstractNumId w:val="1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F97"/>
    <w:rsid w:val="00082995"/>
    <w:rsid w:val="00097F2B"/>
    <w:rsid w:val="000A4DA7"/>
    <w:rsid w:val="000A501F"/>
    <w:rsid w:val="000D0CB3"/>
    <w:rsid w:val="000E6FCB"/>
    <w:rsid w:val="001568B0"/>
    <w:rsid w:val="00186EEE"/>
    <w:rsid w:val="001F380B"/>
    <w:rsid w:val="002A09DB"/>
    <w:rsid w:val="00367AFA"/>
    <w:rsid w:val="004660BE"/>
    <w:rsid w:val="004940C6"/>
    <w:rsid w:val="004A2A6A"/>
    <w:rsid w:val="004B370D"/>
    <w:rsid w:val="00563AEC"/>
    <w:rsid w:val="00576A3E"/>
    <w:rsid w:val="00580E92"/>
    <w:rsid w:val="005C77A3"/>
    <w:rsid w:val="00653138"/>
    <w:rsid w:val="006E2DDF"/>
    <w:rsid w:val="0071220C"/>
    <w:rsid w:val="00723AB6"/>
    <w:rsid w:val="00757C4F"/>
    <w:rsid w:val="007F2C29"/>
    <w:rsid w:val="007F5260"/>
    <w:rsid w:val="00804D38"/>
    <w:rsid w:val="00860F47"/>
    <w:rsid w:val="0089426C"/>
    <w:rsid w:val="008E421D"/>
    <w:rsid w:val="00985E78"/>
    <w:rsid w:val="00A379C2"/>
    <w:rsid w:val="00A62AF3"/>
    <w:rsid w:val="00AA595A"/>
    <w:rsid w:val="00B212A1"/>
    <w:rsid w:val="00B26D7F"/>
    <w:rsid w:val="00B45850"/>
    <w:rsid w:val="00B47065"/>
    <w:rsid w:val="00B6232D"/>
    <w:rsid w:val="00B90F97"/>
    <w:rsid w:val="00BA0C5D"/>
    <w:rsid w:val="00BA537E"/>
    <w:rsid w:val="00BC2A5A"/>
    <w:rsid w:val="00C07F74"/>
    <w:rsid w:val="00C1750F"/>
    <w:rsid w:val="00C4035F"/>
    <w:rsid w:val="00C4606D"/>
    <w:rsid w:val="00CB3466"/>
    <w:rsid w:val="00E50C96"/>
    <w:rsid w:val="00E6190F"/>
    <w:rsid w:val="00E63334"/>
    <w:rsid w:val="00E9000D"/>
    <w:rsid w:val="00E905E6"/>
    <w:rsid w:val="00ED210D"/>
    <w:rsid w:val="00F0772E"/>
    <w:rsid w:val="00F518F2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arc" idref="#_x0000_s1058"/>
        <o:r id="V:Rule3" type="arc" idref="#_x0000_s1057"/>
        <o:r id="V:Rule4" type="arc" idref="#_x0000_s1056"/>
        <o:r id="V:Rule9" type="arc" idref="#_x0000_s1061"/>
        <o:r id="V:Rule10" type="arc" idref="#_x0000_s1060"/>
        <o:r id="V:Rule14" type="arc" idref="#_x0000_s1059"/>
        <o:r id="V:Rule20" type="connector" idref="#_x0000_s1052"/>
        <o:r id="V:Rule21" type="connector" idref="#_x0000_s1054"/>
        <o:r id="V:Rule22" type="connector" idref="#_x0000_s1048"/>
        <o:r id="V:Rule23" type="connector" idref="#_x0000_s1044"/>
        <o:r id="V:Rule24" type="connector" idref="#_x0000_s1049"/>
        <o:r id="V:Rule25" type="connector" idref="#_x0000_s1043"/>
        <o:r id="V:Rule26" type="connector" idref="#_x0000_s1047"/>
        <o:r id="V:Rule27" type="connector" idref="#_x0000_s1050"/>
        <o:r id="V:Rule28" type="connector" idref="#_x0000_s1053"/>
        <o:r id="V:Rule29" type="connector" idref="#_x0000_s1055"/>
        <o:r id="V:Rule30" type="connector" idref="#_x0000_s1045"/>
        <o:r id="V:Rule31" type="connector" idref="#_x0000_s1046"/>
        <o:r id="V:Rule3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7"/>
    <w:rPr>
      <w:rFonts w:ascii="Arial" w:eastAsia="Calibri" w:hAnsi="Arial" w:cs="Arial"/>
      <w:sz w:val="24"/>
    </w:rPr>
  </w:style>
  <w:style w:type="paragraph" w:styleId="1">
    <w:name w:val="heading 1"/>
    <w:basedOn w:val="a"/>
    <w:link w:val="10"/>
    <w:uiPriority w:val="9"/>
    <w:qFormat/>
    <w:rsid w:val="00B90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B90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F9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F97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90F97"/>
    <w:pPr>
      <w:ind w:left="720"/>
      <w:contextualSpacing/>
    </w:pPr>
    <w:rPr>
      <w:rFonts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B90F97"/>
    <w:pPr>
      <w:spacing w:line="240" w:lineRule="auto"/>
    </w:pPr>
    <w:rPr>
      <w:rFonts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0F97"/>
    <w:rPr>
      <w:rFonts w:ascii="Arial" w:eastAsia="Calibri" w:hAnsi="Arial" w:cs="Times New Roman"/>
      <w:sz w:val="20"/>
      <w:szCs w:val="20"/>
    </w:rPr>
  </w:style>
  <w:style w:type="character" w:styleId="aa">
    <w:name w:val="annotation reference"/>
    <w:semiHidden/>
    <w:unhideWhenUsed/>
    <w:rsid w:val="00B90F97"/>
    <w:rPr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90F97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90F97"/>
    <w:rPr>
      <w:rFonts w:ascii="Arial" w:eastAsia="Calibri" w:hAnsi="Arial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90F97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90F97"/>
    <w:rPr>
      <w:rFonts w:ascii="Arial" w:eastAsia="Calibri" w:hAnsi="Arial" w:cs="Times New Roman"/>
      <w:sz w:val="24"/>
      <w:szCs w:val="20"/>
    </w:rPr>
  </w:style>
  <w:style w:type="paragraph" w:styleId="af">
    <w:name w:val="Normal (Web)"/>
    <w:basedOn w:val="a"/>
    <w:link w:val="af0"/>
    <w:uiPriority w:val="99"/>
    <w:unhideWhenUsed/>
    <w:rsid w:val="00B90F9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B90F97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B90F97"/>
    <w:rPr>
      <w:b/>
      <w:bCs/>
    </w:rPr>
  </w:style>
  <w:style w:type="character" w:customStyle="1" w:styleId="s110">
    <w:name w:val="s110"/>
    <w:rsid w:val="00B90F97"/>
    <w:rPr>
      <w:b/>
      <w:bCs w:val="0"/>
    </w:rPr>
  </w:style>
  <w:style w:type="paragraph" w:styleId="af3">
    <w:name w:val="No Spacing"/>
    <w:link w:val="af4"/>
    <w:uiPriority w:val="1"/>
    <w:qFormat/>
    <w:rsid w:val="00B90F97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ody Text Indent"/>
    <w:basedOn w:val="a"/>
    <w:link w:val="af6"/>
    <w:uiPriority w:val="99"/>
    <w:rsid w:val="00B90F9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F97"/>
    <w:rPr>
      <w:rFonts w:ascii="Times New Roman" w:eastAsia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B90F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B9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Emphasis"/>
    <w:uiPriority w:val="20"/>
    <w:qFormat/>
    <w:rsid w:val="00B90F97"/>
    <w:rPr>
      <w:i/>
      <w:iCs/>
    </w:rPr>
  </w:style>
  <w:style w:type="paragraph" w:styleId="af9">
    <w:name w:val="footnote text"/>
    <w:basedOn w:val="a"/>
    <w:link w:val="afa"/>
    <w:uiPriority w:val="99"/>
    <w:semiHidden/>
    <w:unhideWhenUsed/>
    <w:rsid w:val="00B90F9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90F97"/>
    <w:rPr>
      <w:rFonts w:ascii="Arial" w:eastAsia="Times New Roman" w:hAnsi="Arial" w:cs="Times New Roman"/>
      <w:sz w:val="20"/>
      <w:szCs w:val="20"/>
    </w:rPr>
  </w:style>
  <w:style w:type="character" w:styleId="afb">
    <w:name w:val="footnote reference"/>
    <w:uiPriority w:val="99"/>
    <w:rsid w:val="00B90F97"/>
    <w:rPr>
      <w:vertAlign w:val="superscript"/>
    </w:rPr>
  </w:style>
  <w:style w:type="paragraph" w:customStyle="1" w:styleId="ConsPlusNonformat">
    <w:name w:val="ConsPlusNonformat"/>
    <w:uiPriority w:val="99"/>
    <w:rsid w:val="00B90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basedOn w:val="a0"/>
    <w:link w:val="11"/>
    <w:rsid w:val="00B90F9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c"/>
    <w:rsid w:val="00B90F97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theme="minorBidi"/>
      <w:spacing w:val="3"/>
      <w:sz w:val="21"/>
      <w:szCs w:val="21"/>
    </w:rPr>
  </w:style>
  <w:style w:type="character" w:customStyle="1" w:styleId="2">
    <w:name w:val="Заголовок №2_"/>
    <w:basedOn w:val="a0"/>
    <w:link w:val="20"/>
    <w:rsid w:val="00B90F97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B90F97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pacing w:val="3"/>
      <w:sz w:val="21"/>
      <w:szCs w:val="21"/>
    </w:rPr>
  </w:style>
  <w:style w:type="character" w:styleId="afd">
    <w:name w:val="Strong"/>
    <w:basedOn w:val="a0"/>
    <w:qFormat/>
    <w:rsid w:val="00B90F97"/>
    <w:rPr>
      <w:b/>
      <w:bCs/>
    </w:rPr>
  </w:style>
  <w:style w:type="character" w:customStyle="1" w:styleId="c1">
    <w:name w:val="c1"/>
    <w:basedOn w:val="a0"/>
    <w:rsid w:val="00B90F97"/>
  </w:style>
  <w:style w:type="character" w:customStyle="1" w:styleId="af4">
    <w:name w:val="Без интервала Знак"/>
    <w:link w:val="af3"/>
    <w:uiPriority w:val="1"/>
    <w:rsid w:val="00B90F97"/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B90F97"/>
    <w:rPr>
      <w:rFonts w:ascii="Arial" w:eastAsia="Calibri" w:hAnsi="Arial" w:cs="Times New Roman"/>
      <w:sz w:val="24"/>
    </w:rPr>
  </w:style>
  <w:style w:type="paragraph" w:customStyle="1" w:styleId="c8">
    <w:name w:val="c8"/>
    <w:basedOn w:val="a"/>
    <w:rsid w:val="00B90F97"/>
    <w:pPr>
      <w:spacing w:before="90" w:after="9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B90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B90F97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f0">
    <w:name w:val="Обычный (веб) Знак"/>
    <w:basedOn w:val="a0"/>
    <w:link w:val="af"/>
    <w:uiPriority w:val="99"/>
    <w:rsid w:val="00B90F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 в заданном формате"/>
    <w:basedOn w:val="a"/>
    <w:rsid w:val="00B90F9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aff">
    <w:name w:val="Обычный+центр Знак"/>
    <w:link w:val="aff0"/>
    <w:semiHidden/>
    <w:locked/>
    <w:rsid w:val="00B90F97"/>
    <w:rPr>
      <w:rFonts w:ascii="Times New Roman" w:eastAsia="Times New Roman" w:hAnsi="Times New Roman"/>
    </w:rPr>
  </w:style>
  <w:style w:type="paragraph" w:customStyle="1" w:styleId="aff0">
    <w:name w:val="Обычный+центр"/>
    <w:basedOn w:val="af"/>
    <w:link w:val="aff"/>
    <w:autoRedefine/>
    <w:semiHidden/>
    <w:rsid w:val="00B90F97"/>
    <w:pPr>
      <w:spacing w:before="120" w:beforeAutospacing="0" w:after="120" w:afterAutospacing="0" w:line="276" w:lineRule="auto"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aff1">
    <w:name w:val="Обычный стиль+ширина"/>
    <w:basedOn w:val="a"/>
    <w:autoRedefine/>
    <w:uiPriority w:val="99"/>
    <w:semiHidden/>
    <w:rsid w:val="00B90F9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12">
    <w:name w:val="Абзац списка1"/>
    <w:basedOn w:val="a"/>
    <w:rsid w:val="00B90F97"/>
    <w:pPr>
      <w:ind w:left="720"/>
    </w:pPr>
    <w:rPr>
      <w:rFonts w:ascii="Calibri" w:eastAsia="Times New Roman" w:hAnsi="Calibri" w:cs="Calibri"/>
      <w:sz w:val="22"/>
    </w:rPr>
  </w:style>
  <w:style w:type="paragraph" w:customStyle="1" w:styleId="21">
    <w:name w:val="Абзац списка2"/>
    <w:basedOn w:val="a"/>
    <w:uiPriority w:val="99"/>
    <w:semiHidden/>
    <w:rsid w:val="00B90F97"/>
    <w:pPr>
      <w:ind w:left="720"/>
    </w:pPr>
    <w:rPr>
      <w:rFonts w:ascii="Calibri" w:eastAsia="Times New Roman" w:hAnsi="Calibri" w:cs="Calibri"/>
      <w:sz w:val="22"/>
    </w:rPr>
  </w:style>
  <w:style w:type="paragraph" w:styleId="aff2">
    <w:name w:val="Body Text"/>
    <w:basedOn w:val="a"/>
    <w:link w:val="aff3"/>
    <w:uiPriority w:val="99"/>
    <w:unhideWhenUsed/>
    <w:rsid w:val="00B90F97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3">
    <w:name w:val="Основной текст Знак"/>
    <w:basedOn w:val="a0"/>
    <w:link w:val="aff2"/>
    <w:uiPriority w:val="99"/>
    <w:rsid w:val="00B9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B90F97"/>
    <w:pPr>
      <w:widowControl w:val="0"/>
      <w:autoSpaceDE w:val="0"/>
      <w:autoSpaceDN w:val="0"/>
      <w:spacing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90F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2"/>
      <w:lang w:eastAsia="ru-RU" w:bidi="ru-RU"/>
    </w:rPr>
  </w:style>
  <w:style w:type="paragraph" w:customStyle="1" w:styleId="13">
    <w:name w:val="Без интервала1"/>
    <w:next w:val="af3"/>
    <w:uiPriority w:val="1"/>
    <w:qFormat/>
    <w:rsid w:val="00B90F9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B90F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4">
    <w:name w:val="Font Style14"/>
    <w:rsid w:val="00B90F97"/>
    <w:rPr>
      <w:rFonts w:ascii="Times New Roman" w:hAnsi="Times New Roman" w:cs="Times New Roman" w:hint="default"/>
      <w:sz w:val="20"/>
      <w:szCs w:val="20"/>
    </w:rPr>
  </w:style>
  <w:style w:type="paragraph" w:customStyle="1" w:styleId="WW-">
    <w:name w:val="WW-Базовый"/>
    <w:rsid w:val="00B90F9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90F97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B90F97"/>
    <w:pPr>
      <w:widowControl w:val="0"/>
      <w:autoSpaceDE w:val="0"/>
      <w:autoSpaceDN w:val="0"/>
      <w:spacing w:after="0" w:line="240" w:lineRule="auto"/>
      <w:ind w:left="733"/>
      <w:outlineLvl w:val="1"/>
    </w:pPr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ctave.s3.yandex.net/static/files/rekomendacii-po-razvitiyu-pedagogicheskih-kompetencij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octave.s3.yandex.net/static/files/rekomendacii-po-razvitiyu-pedagogicheskih-kompetencij_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885964912280779"/>
          <c:y val="6.4220183486238536E-2"/>
          <c:w val="0.8092105263157896"/>
          <c:h val="0.582568807339449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9999FF"/>
            </a:solidFill>
            <a:ln w="7764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993366"/>
            </a:solidFill>
            <a:ln w="7764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42</c:v>
                </c:pt>
                <c:pt idx="1">
                  <c:v>42</c:v>
                </c:pt>
                <c:pt idx="2">
                  <c:v>35</c:v>
                </c:pt>
              </c:numCache>
            </c:numRef>
          </c:val>
        </c:ser>
        <c:gapDepth val="0"/>
        <c:shape val="box"/>
        <c:axId val="61799808"/>
        <c:axId val="94332032"/>
        <c:axId val="0"/>
      </c:bar3DChart>
      <c:catAx>
        <c:axId val="61799808"/>
        <c:scaling>
          <c:orientation val="minMax"/>
        </c:scaling>
        <c:axPos val="b"/>
        <c:numFmt formatCode="General" sourceLinked="1"/>
        <c:tickLblPos val="low"/>
        <c:spPr>
          <a:ln w="19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8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332032"/>
        <c:crosses val="autoZero"/>
        <c:auto val="1"/>
        <c:lblAlgn val="ctr"/>
        <c:lblOffset val="100"/>
        <c:tickLblSkip val="1"/>
        <c:tickMarkSkip val="1"/>
      </c:catAx>
      <c:valAx>
        <c:axId val="94332032"/>
        <c:scaling>
          <c:orientation val="minMax"/>
        </c:scaling>
        <c:axPos val="l"/>
        <c:majorGridlines>
          <c:spPr>
            <a:ln w="194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9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8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79980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1833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Компетенции педагогов   МБОУ "БСШ№5"</a:t>
            </a:r>
          </a:p>
        </c:rich>
      </c:tx>
      <c:layout>
        <c:manualLayout>
          <c:xMode val="edge"/>
          <c:yMode val="edge"/>
          <c:x val="0.27762157334500187"/>
          <c:y val="3.1746031746031744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9711103820355687E-2"/>
          <c:y val="0.16305555555555537"/>
          <c:w val="0.8848259332166859"/>
          <c:h val="0.402694497189254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69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Анализ своих действий</c:v>
                </c:pt>
                <c:pt idx="1">
                  <c:v>Ориентация на учебный результат</c:v>
                </c:pt>
                <c:pt idx="2">
                  <c:v>Сотрудничество с коллегами</c:v>
                </c:pt>
                <c:pt idx="3">
                  <c:v>Индивидуальный  подход</c:v>
                </c:pt>
                <c:pt idx="4">
                  <c:v>Развитие учеников</c:v>
                </c:pt>
                <c:pt idx="5">
                  <c:v>Атмосфера в классе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66.8</c:v>
                </c:pt>
                <c:pt idx="1">
                  <c:v>69.2</c:v>
                </c:pt>
                <c:pt idx="2">
                  <c:v>75</c:v>
                </c:pt>
                <c:pt idx="3">
                  <c:v>75.099999999999994</c:v>
                </c:pt>
                <c:pt idx="4">
                  <c:v>64.099999999999994</c:v>
                </c:pt>
                <c:pt idx="5">
                  <c:v>73.3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7B-4B2A-A037-4BDCA22CAB4B}"/>
            </c:ext>
          </c:extLst>
        </c:ser>
        <c:gapWidth val="219"/>
        <c:overlap val="-27"/>
        <c:axId val="61789696"/>
        <c:axId val="61791232"/>
      </c:barChart>
      <c:catAx>
        <c:axId val="61789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791232"/>
        <c:crosses val="autoZero"/>
        <c:auto val="1"/>
        <c:lblAlgn val="ctr"/>
        <c:lblOffset val="100"/>
      </c:catAx>
      <c:valAx>
        <c:axId val="61791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78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B0983-4177-4A4E-B61C-253026F2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26080</Words>
  <Characters>148658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БСШ №5</dc:creator>
  <cp:lastModifiedBy>БСШ №5</cp:lastModifiedBy>
  <cp:revision>19</cp:revision>
  <dcterms:created xsi:type="dcterms:W3CDTF">2022-03-21T09:18:00Z</dcterms:created>
  <dcterms:modified xsi:type="dcterms:W3CDTF">2022-04-12T00:20:00Z</dcterms:modified>
</cp:coreProperties>
</file>